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8B9ED" w14:textId="0E3174A1" w:rsidR="00345D88" w:rsidRPr="00AF7951" w:rsidRDefault="0031788E" w:rsidP="00345D88">
      <w:pPr>
        <w:jc w:val="center"/>
        <w:rPr>
          <w:rFonts w:ascii="Copperplate Gothic Bold" w:hAnsi="Copperplate Gothic Bold"/>
          <w:sz w:val="72"/>
          <w:szCs w:val="72"/>
        </w:rPr>
      </w:pPr>
      <w:bookmarkStart w:id="0" w:name="_Toc276128922"/>
      <w:bookmarkStart w:id="1" w:name="_Toc286392474"/>
      <w:bookmarkStart w:id="2" w:name="_Toc288554461"/>
      <w:bookmarkStart w:id="3" w:name="_Toc294173543"/>
      <w:bookmarkStart w:id="4" w:name="_Toc382378967"/>
      <w:r>
        <w:rPr>
          <w:rFonts w:ascii="Copperplate Gothic Bold" w:hAnsi="Copperplate Gothic Bold"/>
          <w:sz w:val="72"/>
          <w:szCs w:val="72"/>
        </w:rPr>
        <w:t>Homestead Elementary</w:t>
      </w:r>
    </w:p>
    <w:p w14:paraId="30E18A19" w14:textId="77777777" w:rsidR="00345D88" w:rsidRPr="006D5EBA" w:rsidRDefault="00345D88" w:rsidP="00345D88">
      <w:pPr>
        <w:jc w:val="center"/>
        <w:rPr>
          <w:rFonts w:ascii="Copperplate Gothic Bold" w:hAnsi="Copperplate Gothic Bold"/>
          <w:sz w:val="44"/>
          <w:szCs w:val="44"/>
        </w:rPr>
      </w:pPr>
    </w:p>
    <w:p w14:paraId="577BA21E" w14:textId="77777777" w:rsidR="00345D88" w:rsidRPr="00AF7951" w:rsidRDefault="00345D88" w:rsidP="00345D88">
      <w:pPr>
        <w:jc w:val="center"/>
        <w:rPr>
          <w:rFonts w:ascii="Copperplate Gothic Bold" w:hAnsi="Copperplate Gothic Bold"/>
          <w:sz w:val="32"/>
          <w:szCs w:val="32"/>
        </w:rPr>
      </w:pPr>
      <w:r w:rsidRPr="00AF7951">
        <w:rPr>
          <w:rFonts w:ascii="Copperplate Gothic Bold" w:hAnsi="Copperplate Gothic Bold"/>
          <w:sz w:val="32"/>
          <w:szCs w:val="32"/>
        </w:rPr>
        <w:t>Elementary School Handbook</w:t>
      </w:r>
    </w:p>
    <w:p w14:paraId="3D074C37" w14:textId="77777777" w:rsidR="00345D88" w:rsidRPr="00AF7951" w:rsidRDefault="00345D88" w:rsidP="00345D88">
      <w:pPr>
        <w:jc w:val="center"/>
        <w:rPr>
          <w:rFonts w:ascii="Copperplate Gothic Bold" w:hAnsi="Copperplate Gothic Bold"/>
          <w:sz w:val="32"/>
          <w:szCs w:val="32"/>
        </w:rPr>
      </w:pPr>
    </w:p>
    <w:p w14:paraId="5C03A25C" w14:textId="77777777" w:rsidR="00345D88" w:rsidRPr="00AF7951" w:rsidRDefault="00345D88" w:rsidP="00345D88">
      <w:pPr>
        <w:jc w:val="center"/>
        <w:rPr>
          <w:rFonts w:ascii="Copperplate Gothic Bold" w:hAnsi="Copperplate Gothic Bold"/>
          <w:sz w:val="32"/>
          <w:szCs w:val="32"/>
        </w:rPr>
      </w:pPr>
      <w:r w:rsidRPr="00AF7951">
        <w:rPr>
          <w:rFonts w:ascii="Copperplate Gothic Bold" w:hAnsi="Copperplate Gothic Bold"/>
          <w:sz w:val="32"/>
          <w:szCs w:val="32"/>
        </w:rPr>
        <w:t>2014 – 2015</w:t>
      </w:r>
    </w:p>
    <w:p w14:paraId="12788F19" w14:textId="77777777" w:rsidR="00345D88" w:rsidRDefault="00345D88" w:rsidP="00345D88">
      <w:pPr>
        <w:jc w:val="center"/>
        <w:rPr>
          <w:rFonts w:ascii="Times New Roman" w:hAnsi="Times New Roman"/>
        </w:rPr>
      </w:pPr>
    </w:p>
    <w:p w14:paraId="057A03C8" w14:textId="2895968B" w:rsidR="00345D88" w:rsidRDefault="0031788E" w:rsidP="0031788E">
      <w:pPr>
        <w:jc w:val="center"/>
        <w:rPr>
          <w:rFonts w:ascii="Times New Roman" w:hAnsi="Times New Roman"/>
        </w:rPr>
      </w:pPr>
      <w:r w:rsidRPr="0031788E">
        <w:rPr>
          <w:rFonts w:ascii="Times New Roman" w:hAnsi="Times New Roman"/>
        </w:rPr>
        <w:drawing>
          <wp:inline distT="0" distB="0" distL="0" distR="0" wp14:anchorId="00D1C8D1" wp14:editId="6A028837">
            <wp:extent cx="5943600" cy="3112135"/>
            <wp:effectExtent l="0" t="0" r="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stead_logo.jpeg"/>
                    <pic:cNvPicPr/>
                  </pic:nvPicPr>
                  <pic:blipFill>
                    <a:blip r:embed="rId9">
                      <a:extLst>
                        <a:ext uri="{28A0092B-C50C-407E-A947-70E740481C1C}">
                          <a14:useLocalDpi xmlns:a14="http://schemas.microsoft.com/office/drawing/2010/main" val="0"/>
                        </a:ext>
                      </a:extLst>
                    </a:blip>
                    <a:stretch>
                      <a:fillRect/>
                    </a:stretch>
                  </pic:blipFill>
                  <pic:spPr>
                    <a:xfrm>
                      <a:off x="0" y="0"/>
                      <a:ext cx="5943600" cy="3112135"/>
                    </a:xfrm>
                    <a:prstGeom prst="rect">
                      <a:avLst/>
                    </a:prstGeom>
                  </pic:spPr>
                </pic:pic>
              </a:graphicData>
            </a:graphic>
          </wp:inline>
        </w:drawing>
      </w:r>
    </w:p>
    <w:p w14:paraId="34EFD08C" w14:textId="77777777" w:rsidR="00345D88" w:rsidRDefault="00345D88" w:rsidP="00345D88">
      <w:pPr>
        <w:jc w:val="center"/>
        <w:rPr>
          <w:rFonts w:ascii="Times New Roman" w:hAnsi="Times New Roman"/>
        </w:rPr>
      </w:pPr>
    </w:p>
    <w:p w14:paraId="6F2049DF" w14:textId="77777777" w:rsidR="00345D88" w:rsidRDefault="00345D88" w:rsidP="00345D88">
      <w:pPr>
        <w:jc w:val="center"/>
        <w:rPr>
          <w:rFonts w:ascii="Times New Roman" w:hAnsi="Times New Roman"/>
        </w:rPr>
      </w:pPr>
    </w:p>
    <w:p w14:paraId="07A1C3E0" w14:textId="77777777" w:rsidR="00345D88" w:rsidRDefault="00345D88" w:rsidP="0031788E">
      <w:pPr>
        <w:rPr>
          <w:rFonts w:ascii="Times New Roman" w:hAnsi="Times New Roman"/>
        </w:rPr>
      </w:pPr>
    </w:p>
    <w:p w14:paraId="63E412C8" w14:textId="77777777" w:rsidR="00345D88" w:rsidRDefault="00345D88" w:rsidP="00345D88">
      <w:pPr>
        <w:jc w:val="cente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45D88" w14:paraId="1D002E53" w14:textId="77777777" w:rsidTr="00345D88">
        <w:tc>
          <w:tcPr>
            <w:tcW w:w="4788" w:type="dxa"/>
          </w:tcPr>
          <w:p w14:paraId="3FB17B84" w14:textId="09248138" w:rsidR="00345D88" w:rsidRDefault="00345D88" w:rsidP="00345D88">
            <w:pPr>
              <w:jc w:val="center"/>
              <w:rPr>
                <w:rFonts w:ascii="Times New Roman" w:hAnsi="Times New Roman"/>
              </w:rPr>
            </w:pPr>
          </w:p>
        </w:tc>
        <w:tc>
          <w:tcPr>
            <w:tcW w:w="4788" w:type="dxa"/>
          </w:tcPr>
          <w:p w14:paraId="16DC5045" w14:textId="77777777" w:rsidR="00345D88" w:rsidRDefault="00345D88" w:rsidP="00345D88">
            <w:pPr>
              <w:jc w:val="right"/>
              <w:rPr>
                <w:rFonts w:ascii="Times New Roman" w:hAnsi="Times New Roman"/>
              </w:rPr>
            </w:pPr>
            <w:r>
              <w:rPr>
                <w:rFonts w:ascii="Times New Roman" w:hAnsi="Times New Roman"/>
                <w:noProof/>
              </w:rPr>
              <w:drawing>
                <wp:inline distT="0" distB="0" distL="0" distR="0" wp14:anchorId="472E0DD8" wp14:editId="4CD60098">
                  <wp:extent cx="1313411" cy="107412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3230" cy="1073981"/>
                          </a:xfrm>
                          <a:prstGeom prst="rect">
                            <a:avLst/>
                          </a:prstGeom>
                          <a:noFill/>
                          <a:ln>
                            <a:noFill/>
                          </a:ln>
                        </pic:spPr>
                      </pic:pic>
                    </a:graphicData>
                  </a:graphic>
                </wp:inline>
              </w:drawing>
            </w:r>
          </w:p>
        </w:tc>
      </w:tr>
      <w:bookmarkEnd w:id="0"/>
      <w:bookmarkEnd w:id="1"/>
      <w:bookmarkEnd w:id="2"/>
      <w:bookmarkEnd w:id="3"/>
      <w:bookmarkEnd w:id="4"/>
    </w:tbl>
    <w:p w14:paraId="13A65A6B" w14:textId="77777777" w:rsidR="004435C1" w:rsidRDefault="004435C1" w:rsidP="00676F7F">
      <w:pPr>
        <w:pStyle w:val="FormHeading"/>
      </w:pPr>
    </w:p>
    <w:p w14:paraId="1AF46FDA" w14:textId="77777777" w:rsidR="004435C1" w:rsidRDefault="004435C1">
      <w:pPr>
        <w:rPr>
          <w:rFonts w:asciiTheme="majorHAnsi" w:hAnsiTheme="majorHAnsi" w:cstheme="majorHAnsi"/>
          <w:b/>
          <w:sz w:val="28"/>
          <w:szCs w:val="28"/>
        </w:rPr>
      </w:pPr>
      <w:r>
        <w:lastRenderedPageBreak/>
        <w:br w:type="page"/>
      </w:r>
    </w:p>
    <w:p w14:paraId="5FB07038" w14:textId="6FE76401" w:rsidR="004A185B" w:rsidRDefault="004A185B" w:rsidP="00676F7F">
      <w:pPr>
        <w:pStyle w:val="FormHeading"/>
      </w:pPr>
      <w:r>
        <w:lastRenderedPageBreak/>
        <w:t>Table of Contents</w:t>
      </w:r>
    </w:p>
    <w:p w14:paraId="653FC9F2" w14:textId="77777777" w:rsidR="004435C1" w:rsidRDefault="00F91A34">
      <w:pPr>
        <w:pStyle w:val="TOC1"/>
        <w:tabs>
          <w:tab w:val="right" w:leader="dot" w:pos="9350"/>
        </w:tabs>
        <w:rPr>
          <w:rFonts w:eastAsiaTheme="minorEastAsia"/>
          <w:noProof/>
          <w:sz w:val="22"/>
          <w:szCs w:val="22"/>
        </w:rPr>
      </w:pPr>
      <w:r>
        <w:fldChar w:fldCharType="begin"/>
      </w:r>
      <w:r w:rsidR="00BB6C4F">
        <w:instrText xml:space="preserve"> TOC \o "1-5" \h \z \u </w:instrText>
      </w:r>
      <w:r>
        <w:fldChar w:fldCharType="separate"/>
      </w:r>
      <w:hyperlink w:anchor="_Toc395518366" w:history="1">
        <w:r w:rsidR="004435C1" w:rsidRPr="00DE37CE">
          <w:rPr>
            <w:rStyle w:val="Hyperlink"/>
            <w:noProof/>
          </w:rPr>
          <w:t>PREFACE</w:t>
        </w:r>
        <w:r w:rsidR="004435C1">
          <w:rPr>
            <w:noProof/>
            <w:webHidden/>
          </w:rPr>
          <w:tab/>
        </w:r>
        <w:r w:rsidR="004435C1">
          <w:rPr>
            <w:noProof/>
            <w:webHidden/>
          </w:rPr>
          <w:fldChar w:fldCharType="begin"/>
        </w:r>
        <w:r w:rsidR="004435C1">
          <w:rPr>
            <w:noProof/>
            <w:webHidden/>
          </w:rPr>
          <w:instrText xml:space="preserve"> PAGEREF _Toc395518366 \h </w:instrText>
        </w:r>
        <w:r w:rsidR="004435C1">
          <w:rPr>
            <w:noProof/>
            <w:webHidden/>
          </w:rPr>
        </w:r>
        <w:r w:rsidR="004435C1">
          <w:rPr>
            <w:noProof/>
            <w:webHidden/>
          </w:rPr>
          <w:fldChar w:fldCharType="separate"/>
        </w:r>
        <w:r w:rsidR="004435C1">
          <w:rPr>
            <w:noProof/>
            <w:webHidden/>
          </w:rPr>
          <w:t>1</w:t>
        </w:r>
        <w:r w:rsidR="004435C1">
          <w:rPr>
            <w:noProof/>
            <w:webHidden/>
          </w:rPr>
          <w:fldChar w:fldCharType="end"/>
        </w:r>
      </w:hyperlink>
    </w:p>
    <w:p w14:paraId="5B332A9F" w14:textId="77777777" w:rsidR="004435C1" w:rsidRDefault="001812F1">
      <w:pPr>
        <w:pStyle w:val="TOC1"/>
        <w:tabs>
          <w:tab w:val="right" w:leader="dot" w:pos="9350"/>
        </w:tabs>
        <w:rPr>
          <w:rFonts w:eastAsiaTheme="minorEastAsia"/>
          <w:noProof/>
          <w:sz w:val="22"/>
          <w:szCs w:val="22"/>
        </w:rPr>
      </w:pPr>
      <w:hyperlink w:anchor="_Toc395518367" w:history="1">
        <w:r w:rsidR="004435C1" w:rsidRPr="00DE37CE">
          <w:rPr>
            <w:rStyle w:val="Hyperlink"/>
            <w:noProof/>
          </w:rPr>
          <w:t>SECTION I:  PARENTAL RIGHTS AND RESPONSIBILITIES</w:t>
        </w:r>
        <w:r w:rsidR="004435C1">
          <w:rPr>
            <w:noProof/>
            <w:webHidden/>
          </w:rPr>
          <w:tab/>
        </w:r>
        <w:r w:rsidR="004435C1">
          <w:rPr>
            <w:noProof/>
            <w:webHidden/>
          </w:rPr>
          <w:fldChar w:fldCharType="begin"/>
        </w:r>
        <w:r w:rsidR="004435C1">
          <w:rPr>
            <w:noProof/>
            <w:webHidden/>
          </w:rPr>
          <w:instrText xml:space="preserve"> PAGEREF _Toc395518367 \h </w:instrText>
        </w:r>
        <w:r w:rsidR="004435C1">
          <w:rPr>
            <w:noProof/>
            <w:webHidden/>
          </w:rPr>
        </w:r>
        <w:r w:rsidR="004435C1">
          <w:rPr>
            <w:noProof/>
            <w:webHidden/>
          </w:rPr>
          <w:fldChar w:fldCharType="separate"/>
        </w:r>
        <w:r w:rsidR="004435C1">
          <w:rPr>
            <w:noProof/>
            <w:webHidden/>
          </w:rPr>
          <w:t>2</w:t>
        </w:r>
        <w:r w:rsidR="004435C1">
          <w:rPr>
            <w:noProof/>
            <w:webHidden/>
          </w:rPr>
          <w:fldChar w:fldCharType="end"/>
        </w:r>
      </w:hyperlink>
    </w:p>
    <w:p w14:paraId="54F6EA34" w14:textId="77777777" w:rsidR="004435C1" w:rsidRDefault="001812F1">
      <w:pPr>
        <w:pStyle w:val="TOC1"/>
        <w:tabs>
          <w:tab w:val="right" w:leader="dot" w:pos="9350"/>
        </w:tabs>
        <w:rPr>
          <w:rFonts w:eastAsiaTheme="minorEastAsia"/>
          <w:noProof/>
          <w:sz w:val="22"/>
          <w:szCs w:val="22"/>
        </w:rPr>
      </w:pPr>
      <w:hyperlink w:anchor="_Toc395518368" w:history="1">
        <w:r w:rsidR="004435C1" w:rsidRPr="00DE37CE">
          <w:rPr>
            <w:rStyle w:val="Hyperlink"/>
            <w:noProof/>
          </w:rPr>
          <w:t>PARENTAL INVOLVEMENT</w:t>
        </w:r>
        <w:r w:rsidR="004435C1">
          <w:rPr>
            <w:noProof/>
            <w:webHidden/>
          </w:rPr>
          <w:tab/>
        </w:r>
        <w:r w:rsidR="004435C1">
          <w:rPr>
            <w:noProof/>
            <w:webHidden/>
          </w:rPr>
          <w:fldChar w:fldCharType="begin"/>
        </w:r>
        <w:r w:rsidR="004435C1">
          <w:rPr>
            <w:noProof/>
            <w:webHidden/>
          </w:rPr>
          <w:instrText xml:space="preserve"> PAGEREF _Toc395518368 \h </w:instrText>
        </w:r>
        <w:r w:rsidR="004435C1">
          <w:rPr>
            <w:noProof/>
            <w:webHidden/>
          </w:rPr>
        </w:r>
        <w:r w:rsidR="004435C1">
          <w:rPr>
            <w:noProof/>
            <w:webHidden/>
          </w:rPr>
          <w:fldChar w:fldCharType="separate"/>
        </w:r>
        <w:r w:rsidR="004435C1">
          <w:rPr>
            <w:noProof/>
            <w:webHidden/>
          </w:rPr>
          <w:t>2</w:t>
        </w:r>
        <w:r w:rsidR="004435C1">
          <w:rPr>
            <w:noProof/>
            <w:webHidden/>
          </w:rPr>
          <w:fldChar w:fldCharType="end"/>
        </w:r>
      </w:hyperlink>
    </w:p>
    <w:p w14:paraId="1F83C1EE" w14:textId="77777777" w:rsidR="004435C1" w:rsidRDefault="001812F1">
      <w:pPr>
        <w:pStyle w:val="TOC3"/>
        <w:tabs>
          <w:tab w:val="right" w:leader="dot" w:pos="9350"/>
        </w:tabs>
        <w:rPr>
          <w:rFonts w:eastAsiaTheme="minorEastAsia"/>
          <w:noProof/>
          <w:sz w:val="22"/>
          <w:szCs w:val="22"/>
        </w:rPr>
      </w:pPr>
      <w:hyperlink w:anchor="_Toc395518369" w:history="1">
        <w:r w:rsidR="004435C1" w:rsidRPr="00DE37CE">
          <w:rPr>
            <w:rStyle w:val="Hyperlink"/>
            <w:noProof/>
          </w:rPr>
          <w:t>Working Together</w:t>
        </w:r>
        <w:r w:rsidR="004435C1">
          <w:rPr>
            <w:noProof/>
            <w:webHidden/>
          </w:rPr>
          <w:tab/>
        </w:r>
        <w:r w:rsidR="004435C1">
          <w:rPr>
            <w:noProof/>
            <w:webHidden/>
          </w:rPr>
          <w:fldChar w:fldCharType="begin"/>
        </w:r>
        <w:r w:rsidR="004435C1">
          <w:rPr>
            <w:noProof/>
            <w:webHidden/>
          </w:rPr>
          <w:instrText xml:space="preserve"> PAGEREF _Toc395518369 \h </w:instrText>
        </w:r>
        <w:r w:rsidR="004435C1">
          <w:rPr>
            <w:noProof/>
            <w:webHidden/>
          </w:rPr>
        </w:r>
        <w:r w:rsidR="004435C1">
          <w:rPr>
            <w:noProof/>
            <w:webHidden/>
          </w:rPr>
          <w:fldChar w:fldCharType="separate"/>
        </w:r>
        <w:r w:rsidR="004435C1">
          <w:rPr>
            <w:noProof/>
            <w:webHidden/>
          </w:rPr>
          <w:t>2</w:t>
        </w:r>
        <w:r w:rsidR="004435C1">
          <w:rPr>
            <w:noProof/>
            <w:webHidden/>
          </w:rPr>
          <w:fldChar w:fldCharType="end"/>
        </w:r>
      </w:hyperlink>
    </w:p>
    <w:p w14:paraId="1CB396AA" w14:textId="77777777" w:rsidR="004435C1" w:rsidRDefault="001812F1">
      <w:pPr>
        <w:pStyle w:val="TOC3"/>
        <w:tabs>
          <w:tab w:val="right" w:leader="dot" w:pos="9350"/>
        </w:tabs>
        <w:rPr>
          <w:rFonts w:eastAsiaTheme="minorEastAsia"/>
          <w:noProof/>
          <w:sz w:val="22"/>
          <w:szCs w:val="22"/>
        </w:rPr>
      </w:pPr>
      <w:hyperlink w:anchor="_Toc395518370" w:history="1">
        <w:r w:rsidR="004435C1" w:rsidRPr="00DE37CE">
          <w:rPr>
            <w:rStyle w:val="Hyperlink"/>
            <w:rFonts w:cstheme="minorHAnsi"/>
            <w:noProof/>
          </w:rPr>
          <w:t>Parent Involvement Coordinator</w:t>
        </w:r>
        <w:r w:rsidR="004435C1">
          <w:rPr>
            <w:noProof/>
            <w:webHidden/>
          </w:rPr>
          <w:tab/>
        </w:r>
        <w:r w:rsidR="004435C1">
          <w:rPr>
            <w:noProof/>
            <w:webHidden/>
          </w:rPr>
          <w:fldChar w:fldCharType="begin"/>
        </w:r>
        <w:r w:rsidR="004435C1">
          <w:rPr>
            <w:noProof/>
            <w:webHidden/>
          </w:rPr>
          <w:instrText xml:space="preserve"> PAGEREF _Toc395518370 \h </w:instrText>
        </w:r>
        <w:r w:rsidR="004435C1">
          <w:rPr>
            <w:noProof/>
            <w:webHidden/>
          </w:rPr>
        </w:r>
        <w:r w:rsidR="004435C1">
          <w:rPr>
            <w:noProof/>
            <w:webHidden/>
          </w:rPr>
          <w:fldChar w:fldCharType="separate"/>
        </w:r>
        <w:r w:rsidR="004435C1">
          <w:rPr>
            <w:noProof/>
            <w:webHidden/>
          </w:rPr>
          <w:t>3</w:t>
        </w:r>
        <w:r w:rsidR="004435C1">
          <w:rPr>
            <w:noProof/>
            <w:webHidden/>
          </w:rPr>
          <w:fldChar w:fldCharType="end"/>
        </w:r>
      </w:hyperlink>
    </w:p>
    <w:p w14:paraId="30A7AB03" w14:textId="77777777" w:rsidR="004435C1" w:rsidRDefault="001812F1">
      <w:pPr>
        <w:pStyle w:val="TOC2"/>
        <w:tabs>
          <w:tab w:val="right" w:leader="dot" w:pos="9350"/>
        </w:tabs>
        <w:rPr>
          <w:rFonts w:eastAsiaTheme="minorEastAsia"/>
          <w:noProof/>
          <w:sz w:val="22"/>
          <w:szCs w:val="22"/>
        </w:rPr>
      </w:pPr>
      <w:hyperlink w:anchor="_Toc395518371" w:history="1">
        <w:r w:rsidR="004435C1" w:rsidRPr="00DE37CE">
          <w:rPr>
            <w:rStyle w:val="Hyperlink"/>
            <w:rFonts w:cstheme="minorHAnsi"/>
            <w:noProof/>
          </w:rPr>
          <w:t>PARENTAL RIGHTS</w:t>
        </w:r>
        <w:r w:rsidR="004435C1">
          <w:rPr>
            <w:noProof/>
            <w:webHidden/>
          </w:rPr>
          <w:tab/>
        </w:r>
        <w:r w:rsidR="004435C1">
          <w:rPr>
            <w:noProof/>
            <w:webHidden/>
          </w:rPr>
          <w:fldChar w:fldCharType="begin"/>
        </w:r>
        <w:r w:rsidR="004435C1">
          <w:rPr>
            <w:noProof/>
            <w:webHidden/>
          </w:rPr>
          <w:instrText xml:space="preserve"> PAGEREF _Toc395518371 \h </w:instrText>
        </w:r>
        <w:r w:rsidR="004435C1">
          <w:rPr>
            <w:noProof/>
            <w:webHidden/>
          </w:rPr>
        </w:r>
        <w:r w:rsidR="004435C1">
          <w:rPr>
            <w:noProof/>
            <w:webHidden/>
          </w:rPr>
          <w:fldChar w:fldCharType="separate"/>
        </w:r>
        <w:r w:rsidR="004435C1">
          <w:rPr>
            <w:noProof/>
            <w:webHidden/>
          </w:rPr>
          <w:t>3</w:t>
        </w:r>
        <w:r w:rsidR="004435C1">
          <w:rPr>
            <w:noProof/>
            <w:webHidden/>
          </w:rPr>
          <w:fldChar w:fldCharType="end"/>
        </w:r>
      </w:hyperlink>
    </w:p>
    <w:p w14:paraId="2B584EDC" w14:textId="77777777" w:rsidR="004435C1" w:rsidRDefault="001812F1">
      <w:pPr>
        <w:pStyle w:val="TOC3"/>
        <w:tabs>
          <w:tab w:val="right" w:leader="dot" w:pos="9350"/>
        </w:tabs>
        <w:rPr>
          <w:rFonts w:eastAsiaTheme="minorEastAsia"/>
          <w:noProof/>
          <w:sz w:val="22"/>
          <w:szCs w:val="22"/>
        </w:rPr>
      </w:pPr>
      <w:hyperlink w:anchor="_Toc395518372" w:history="1">
        <w:r w:rsidR="004435C1" w:rsidRPr="00DE37CE">
          <w:rPr>
            <w:rStyle w:val="Hyperlink"/>
            <w:noProof/>
          </w:rPr>
          <w:t>Obtaining Information and Protecting Student Rights</w:t>
        </w:r>
        <w:r w:rsidR="004435C1">
          <w:rPr>
            <w:noProof/>
            <w:webHidden/>
          </w:rPr>
          <w:tab/>
        </w:r>
        <w:r w:rsidR="004435C1">
          <w:rPr>
            <w:noProof/>
            <w:webHidden/>
          </w:rPr>
          <w:fldChar w:fldCharType="begin"/>
        </w:r>
        <w:r w:rsidR="004435C1">
          <w:rPr>
            <w:noProof/>
            <w:webHidden/>
          </w:rPr>
          <w:instrText xml:space="preserve"> PAGEREF _Toc395518372 \h </w:instrText>
        </w:r>
        <w:r w:rsidR="004435C1">
          <w:rPr>
            <w:noProof/>
            <w:webHidden/>
          </w:rPr>
        </w:r>
        <w:r w:rsidR="004435C1">
          <w:rPr>
            <w:noProof/>
            <w:webHidden/>
          </w:rPr>
          <w:fldChar w:fldCharType="separate"/>
        </w:r>
        <w:r w:rsidR="004435C1">
          <w:rPr>
            <w:noProof/>
            <w:webHidden/>
          </w:rPr>
          <w:t>3</w:t>
        </w:r>
        <w:r w:rsidR="004435C1">
          <w:rPr>
            <w:noProof/>
            <w:webHidden/>
          </w:rPr>
          <w:fldChar w:fldCharType="end"/>
        </w:r>
      </w:hyperlink>
    </w:p>
    <w:p w14:paraId="75D60D4F" w14:textId="77777777" w:rsidR="004435C1" w:rsidRDefault="001812F1">
      <w:pPr>
        <w:pStyle w:val="TOC3"/>
        <w:tabs>
          <w:tab w:val="right" w:leader="dot" w:pos="9350"/>
        </w:tabs>
        <w:rPr>
          <w:rFonts w:eastAsiaTheme="minorEastAsia"/>
          <w:noProof/>
          <w:sz w:val="22"/>
          <w:szCs w:val="22"/>
        </w:rPr>
      </w:pPr>
      <w:hyperlink w:anchor="_Toc395518373" w:history="1">
        <w:r w:rsidR="004435C1" w:rsidRPr="00DE37CE">
          <w:rPr>
            <w:rStyle w:val="Hyperlink"/>
            <w:noProof/>
          </w:rPr>
          <w:t>“Opting Out” of Surveys and Activities</w:t>
        </w:r>
        <w:r w:rsidR="004435C1">
          <w:rPr>
            <w:noProof/>
            <w:webHidden/>
          </w:rPr>
          <w:tab/>
        </w:r>
        <w:r w:rsidR="004435C1">
          <w:rPr>
            <w:noProof/>
            <w:webHidden/>
          </w:rPr>
          <w:fldChar w:fldCharType="begin"/>
        </w:r>
        <w:r w:rsidR="004435C1">
          <w:rPr>
            <w:noProof/>
            <w:webHidden/>
          </w:rPr>
          <w:instrText xml:space="preserve"> PAGEREF _Toc395518373 \h </w:instrText>
        </w:r>
        <w:r w:rsidR="004435C1">
          <w:rPr>
            <w:noProof/>
            <w:webHidden/>
          </w:rPr>
        </w:r>
        <w:r w:rsidR="004435C1">
          <w:rPr>
            <w:noProof/>
            <w:webHidden/>
          </w:rPr>
          <w:fldChar w:fldCharType="separate"/>
        </w:r>
        <w:r w:rsidR="004435C1">
          <w:rPr>
            <w:noProof/>
            <w:webHidden/>
          </w:rPr>
          <w:t>3</w:t>
        </w:r>
        <w:r w:rsidR="004435C1">
          <w:rPr>
            <w:noProof/>
            <w:webHidden/>
          </w:rPr>
          <w:fldChar w:fldCharType="end"/>
        </w:r>
      </w:hyperlink>
    </w:p>
    <w:p w14:paraId="2FC9832A" w14:textId="77777777" w:rsidR="004435C1" w:rsidRDefault="001812F1">
      <w:pPr>
        <w:pStyle w:val="TOC3"/>
        <w:tabs>
          <w:tab w:val="right" w:leader="dot" w:pos="9350"/>
        </w:tabs>
        <w:rPr>
          <w:rFonts w:eastAsiaTheme="minorEastAsia"/>
          <w:noProof/>
          <w:sz w:val="22"/>
          <w:szCs w:val="22"/>
        </w:rPr>
      </w:pPr>
      <w:hyperlink w:anchor="_Toc395518374" w:history="1">
        <w:r w:rsidR="004435C1" w:rsidRPr="00DE37CE">
          <w:rPr>
            <w:rStyle w:val="Hyperlink"/>
            <w:noProof/>
          </w:rPr>
          <w:t>Inspecting Surveys</w:t>
        </w:r>
        <w:r w:rsidR="004435C1">
          <w:rPr>
            <w:noProof/>
            <w:webHidden/>
          </w:rPr>
          <w:tab/>
        </w:r>
        <w:r w:rsidR="004435C1">
          <w:rPr>
            <w:noProof/>
            <w:webHidden/>
          </w:rPr>
          <w:fldChar w:fldCharType="begin"/>
        </w:r>
        <w:r w:rsidR="004435C1">
          <w:rPr>
            <w:noProof/>
            <w:webHidden/>
          </w:rPr>
          <w:instrText xml:space="preserve"> PAGEREF _Toc395518374 \h </w:instrText>
        </w:r>
        <w:r w:rsidR="004435C1">
          <w:rPr>
            <w:noProof/>
            <w:webHidden/>
          </w:rPr>
        </w:r>
        <w:r w:rsidR="004435C1">
          <w:rPr>
            <w:noProof/>
            <w:webHidden/>
          </w:rPr>
          <w:fldChar w:fldCharType="separate"/>
        </w:r>
        <w:r w:rsidR="004435C1">
          <w:rPr>
            <w:noProof/>
            <w:webHidden/>
          </w:rPr>
          <w:t>4</w:t>
        </w:r>
        <w:r w:rsidR="004435C1">
          <w:rPr>
            <w:noProof/>
            <w:webHidden/>
          </w:rPr>
          <w:fldChar w:fldCharType="end"/>
        </w:r>
      </w:hyperlink>
    </w:p>
    <w:p w14:paraId="60B9B8A6" w14:textId="77777777" w:rsidR="004435C1" w:rsidRDefault="001812F1">
      <w:pPr>
        <w:pStyle w:val="TOC3"/>
        <w:tabs>
          <w:tab w:val="right" w:leader="dot" w:pos="9350"/>
        </w:tabs>
        <w:rPr>
          <w:rFonts w:eastAsiaTheme="minorEastAsia"/>
          <w:noProof/>
          <w:sz w:val="22"/>
          <w:szCs w:val="22"/>
        </w:rPr>
      </w:pPr>
      <w:hyperlink w:anchor="_Toc395518375" w:history="1">
        <w:r w:rsidR="004435C1" w:rsidRPr="00DE37CE">
          <w:rPr>
            <w:rStyle w:val="Hyperlink"/>
            <w:noProof/>
          </w:rPr>
          <w:t>Requesting Professional Qualifications of Teachers and Staff</w:t>
        </w:r>
        <w:r w:rsidR="004435C1">
          <w:rPr>
            <w:noProof/>
            <w:webHidden/>
          </w:rPr>
          <w:tab/>
        </w:r>
        <w:r w:rsidR="004435C1">
          <w:rPr>
            <w:noProof/>
            <w:webHidden/>
          </w:rPr>
          <w:fldChar w:fldCharType="begin"/>
        </w:r>
        <w:r w:rsidR="004435C1">
          <w:rPr>
            <w:noProof/>
            <w:webHidden/>
          </w:rPr>
          <w:instrText xml:space="preserve"> PAGEREF _Toc395518375 \h </w:instrText>
        </w:r>
        <w:r w:rsidR="004435C1">
          <w:rPr>
            <w:noProof/>
            <w:webHidden/>
          </w:rPr>
        </w:r>
        <w:r w:rsidR="004435C1">
          <w:rPr>
            <w:noProof/>
            <w:webHidden/>
          </w:rPr>
          <w:fldChar w:fldCharType="separate"/>
        </w:r>
        <w:r w:rsidR="004435C1">
          <w:rPr>
            <w:noProof/>
            <w:webHidden/>
          </w:rPr>
          <w:t>4</w:t>
        </w:r>
        <w:r w:rsidR="004435C1">
          <w:rPr>
            <w:noProof/>
            <w:webHidden/>
          </w:rPr>
          <w:fldChar w:fldCharType="end"/>
        </w:r>
      </w:hyperlink>
    </w:p>
    <w:p w14:paraId="4FEDA2B4" w14:textId="77777777" w:rsidR="004435C1" w:rsidRDefault="001812F1">
      <w:pPr>
        <w:pStyle w:val="TOC3"/>
        <w:tabs>
          <w:tab w:val="right" w:leader="dot" w:pos="9350"/>
        </w:tabs>
        <w:rPr>
          <w:rFonts w:eastAsiaTheme="minorEastAsia"/>
          <w:noProof/>
          <w:sz w:val="22"/>
          <w:szCs w:val="22"/>
        </w:rPr>
      </w:pPr>
      <w:hyperlink w:anchor="_Toc395518376" w:history="1">
        <w:r w:rsidR="004435C1" w:rsidRPr="00DE37CE">
          <w:rPr>
            <w:rStyle w:val="Hyperlink"/>
            <w:noProof/>
          </w:rPr>
          <w:t>Reviewing Instructional Materials</w:t>
        </w:r>
        <w:r w:rsidR="004435C1">
          <w:rPr>
            <w:noProof/>
            <w:webHidden/>
          </w:rPr>
          <w:tab/>
        </w:r>
        <w:r w:rsidR="004435C1">
          <w:rPr>
            <w:noProof/>
            <w:webHidden/>
          </w:rPr>
          <w:fldChar w:fldCharType="begin"/>
        </w:r>
        <w:r w:rsidR="004435C1">
          <w:rPr>
            <w:noProof/>
            <w:webHidden/>
          </w:rPr>
          <w:instrText xml:space="preserve"> PAGEREF _Toc395518376 \h </w:instrText>
        </w:r>
        <w:r w:rsidR="004435C1">
          <w:rPr>
            <w:noProof/>
            <w:webHidden/>
          </w:rPr>
        </w:r>
        <w:r w:rsidR="004435C1">
          <w:rPr>
            <w:noProof/>
            <w:webHidden/>
          </w:rPr>
          <w:fldChar w:fldCharType="separate"/>
        </w:r>
        <w:r w:rsidR="004435C1">
          <w:rPr>
            <w:noProof/>
            <w:webHidden/>
          </w:rPr>
          <w:t>4</w:t>
        </w:r>
        <w:r w:rsidR="004435C1">
          <w:rPr>
            <w:noProof/>
            <w:webHidden/>
          </w:rPr>
          <w:fldChar w:fldCharType="end"/>
        </w:r>
      </w:hyperlink>
    </w:p>
    <w:p w14:paraId="6A87AA88" w14:textId="77777777" w:rsidR="004435C1" w:rsidRDefault="001812F1">
      <w:pPr>
        <w:pStyle w:val="TOC3"/>
        <w:tabs>
          <w:tab w:val="right" w:leader="dot" w:pos="9350"/>
        </w:tabs>
        <w:rPr>
          <w:rFonts w:eastAsiaTheme="minorEastAsia"/>
          <w:noProof/>
          <w:sz w:val="22"/>
          <w:szCs w:val="22"/>
        </w:rPr>
      </w:pPr>
      <w:hyperlink w:anchor="_Toc395518377" w:history="1">
        <w:r w:rsidR="004435C1" w:rsidRPr="00DE37CE">
          <w:rPr>
            <w:rStyle w:val="Hyperlink"/>
            <w:noProof/>
          </w:rPr>
          <w:t>Displaying a Student’s Artwork, Projects, Photos, and Other Original Work</w:t>
        </w:r>
        <w:r w:rsidR="004435C1">
          <w:rPr>
            <w:noProof/>
            <w:webHidden/>
          </w:rPr>
          <w:tab/>
        </w:r>
        <w:r w:rsidR="004435C1">
          <w:rPr>
            <w:noProof/>
            <w:webHidden/>
          </w:rPr>
          <w:fldChar w:fldCharType="begin"/>
        </w:r>
        <w:r w:rsidR="004435C1">
          <w:rPr>
            <w:noProof/>
            <w:webHidden/>
          </w:rPr>
          <w:instrText xml:space="preserve"> PAGEREF _Toc395518377 \h </w:instrText>
        </w:r>
        <w:r w:rsidR="004435C1">
          <w:rPr>
            <w:noProof/>
            <w:webHidden/>
          </w:rPr>
        </w:r>
        <w:r w:rsidR="004435C1">
          <w:rPr>
            <w:noProof/>
            <w:webHidden/>
          </w:rPr>
          <w:fldChar w:fldCharType="separate"/>
        </w:r>
        <w:r w:rsidR="004435C1">
          <w:rPr>
            <w:noProof/>
            <w:webHidden/>
          </w:rPr>
          <w:t>4</w:t>
        </w:r>
        <w:r w:rsidR="004435C1">
          <w:rPr>
            <w:noProof/>
            <w:webHidden/>
          </w:rPr>
          <w:fldChar w:fldCharType="end"/>
        </w:r>
      </w:hyperlink>
    </w:p>
    <w:p w14:paraId="71A606C2" w14:textId="77777777" w:rsidR="004435C1" w:rsidRDefault="001812F1">
      <w:pPr>
        <w:pStyle w:val="TOC3"/>
        <w:tabs>
          <w:tab w:val="right" w:leader="dot" w:pos="9350"/>
        </w:tabs>
        <w:rPr>
          <w:rFonts w:eastAsiaTheme="minorEastAsia"/>
          <w:noProof/>
          <w:sz w:val="22"/>
          <w:szCs w:val="22"/>
        </w:rPr>
      </w:pPr>
      <w:hyperlink w:anchor="_Toc395518378" w:history="1">
        <w:r w:rsidR="004435C1" w:rsidRPr="00DE37CE">
          <w:rPr>
            <w:rStyle w:val="Hyperlink"/>
            <w:noProof/>
          </w:rPr>
          <w:t>Accessing Student Records</w:t>
        </w:r>
        <w:r w:rsidR="004435C1">
          <w:rPr>
            <w:noProof/>
            <w:webHidden/>
          </w:rPr>
          <w:tab/>
        </w:r>
        <w:r w:rsidR="004435C1">
          <w:rPr>
            <w:noProof/>
            <w:webHidden/>
          </w:rPr>
          <w:fldChar w:fldCharType="begin"/>
        </w:r>
        <w:r w:rsidR="004435C1">
          <w:rPr>
            <w:noProof/>
            <w:webHidden/>
          </w:rPr>
          <w:instrText xml:space="preserve"> PAGEREF _Toc395518378 \h </w:instrText>
        </w:r>
        <w:r w:rsidR="004435C1">
          <w:rPr>
            <w:noProof/>
            <w:webHidden/>
          </w:rPr>
        </w:r>
        <w:r w:rsidR="004435C1">
          <w:rPr>
            <w:noProof/>
            <w:webHidden/>
          </w:rPr>
          <w:fldChar w:fldCharType="separate"/>
        </w:r>
        <w:r w:rsidR="004435C1">
          <w:rPr>
            <w:noProof/>
            <w:webHidden/>
          </w:rPr>
          <w:t>4</w:t>
        </w:r>
        <w:r w:rsidR="004435C1">
          <w:rPr>
            <w:noProof/>
            <w:webHidden/>
          </w:rPr>
          <w:fldChar w:fldCharType="end"/>
        </w:r>
      </w:hyperlink>
    </w:p>
    <w:p w14:paraId="095E3B23" w14:textId="77777777" w:rsidR="004435C1" w:rsidRDefault="001812F1">
      <w:pPr>
        <w:pStyle w:val="TOC3"/>
        <w:tabs>
          <w:tab w:val="right" w:leader="dot" w:pos="9350"/>
        </w:tabs>
        <w:rPr>
          <w:rFonts w:eastAsiaTheme="minorEastAsia"/>
          <w:noProof/>
          <w:sz w:val="22"/>
          <w:szCs w:val="22"/>
        </w:rPr>
      </w:pPr>
      <w:hyperlink w:anchor="_Toc395518379" w:history="1">
        <w:r w:rsidR="004435C1" w:rsidRPr="00DE37CE">
          <w:rPr>
            <w:rStyle w:val="Hyperlink"/>
            <w:noProof/>
          </w:rPr>
          <w:t>Granting Permission to Video or Audio Record a Student</w:t>
        </w:r>
        <w:r w:rsidR="004435C1">
          <w:rPr>
            <w:noProof/>
            <w:webHidden/>
          </w:rPr>
          <w:tab/>
        </w:r>
        <w:r w:rsidR="004435C1">
          <w:rPr>
            <w:noProof/>
            <w:webHidden/>
          </w:rPr>
          <w:fldChar w:fldCharType="begin"/>
        </w:r>
        <w:r w:rsidR="004435C1">
          <w:rPr>
            <w:noProof/>
            <w:webHidden/>
          </w:rPr>
          <w:instrText xml:space="preserve"> PAGEREF _Toc395518379 \h </w:instrText>
        </w:r>
        <w:r w:rsidR="004435C1">
          <w:rPr>
            <w:noProof/>
            <w:webHidden/>
          </w:rPr>
        </w:r>
        <w:r w:rsidR="004435C1">
          <w:rPr>
            <w:noProof/>
            <w:webHidden/>
          </w:rPr>
          <w:fldChar w:fldCharType="separate"/>
        </w:r>
        <w:r w:rsidR="004435C1">
          <w:rPr>
            <w:noProof/>
            <w:webHidden/>
          </w:rPr>
          <w:t>5</w:t>
        </w:r>
        <w:r w:rsidR="004435C1">
          <w:rPr>
            <w:noProof/>
            <w:webHidden/>
          </w:rPr>
          <w:fldChar w:fldCharType="end"/>
        </w:r>
      </w:hyperlink>
    </w:p>
    <w:p w14:paraId="7F0F6E86" w14:textId="77777777" w:rsidR="004435C1" w:rsidRDefault="001812F1">
      <w:pPr>
        <w:pStyle w:val="TOC3"/>
        <w:tabs>
          <w:tab w:val="right" w:leader="dot" w:pos="9350"/>
        </w:tabs>
        <w:rPr>
          <w:rFonts w:eastAsiaTheme="minorEastAsia"/>
          <w:noProof/>
          <w:sz w:val="22"/>
          <w:szCs w:val="22"/>
        </w:rPr>
      </w:pPr>
      <w:hyperlink w:anchor="_Toc395518380" w:history="1">
        <w:r w:rsidR="004435C1" w:rsidRPr="00DE37CE">
          <w:rPr>
            <w:rStyle w:val="Hyperlink"/>
            <w:noProof/>
          </w:rPr>
          <w:t>Granting Permission to Receive Parenting and Paternity Awareness Instruction</w:t>
        </w:r>
        <w:r w:rsidR="004435C1">
          <w:rPr>
            <w:noProof/>
            <w:webHidden/>
          </w:rPr>
          <w:tab/>
        </w:r>
        <w:r w:rsidR="004435C1">
          <w:rPr>
            <w:noProof/>
            <w:webHidden/>
          </w:rPr>
          <w:fldChar w:fldCharType="begin"/>
        </w:r>
        <w:r w:rsidR="004435C1">
          <w:rPr>
            <w:noProof/>
            <w:webHidden/>
          </w:rPr>
          <w:instrText xml:space="preserve"> PAGEREF _Toc395518380 \h </w:instrText>
        </w:r>
        <w:r w:rsidR="004435C1">
          <w:rPr>
            <w:noProof/>
            <w:webHidden/>
          </w:rPr>
        </w:r>
        <w:r w:rsidR="004435C1">
          <w:rPr>
            <w:noProof/>
            <w:webHidden/>
          </w:rPr>
          <w:fldChar w:fldCharType="separate"/>
        </w:r>
        <w:r w:rsidR="004435C1">
          <w:rPr>
            <w:noProof/>
            <w:webHidden/>
          </w:rPr>
          <w:t>5</w:t>
        </w:r>
        <w:r w:rsidR="004435C1">
          <w:rPr>
            <w:noProof/>
            <w:webHidden/>
          </w:rPr>
          <w:fldChar w:fldCharType="end"/>
        </w:r>
      </w:hyperlink>
    </w:p>
    <w:p w14:paraId="0E100F75" w14:textId="77777777" w:rsidR="004435C1" w:rsidRDefault="001812F1">
      <w:pPr>
        <w:pStyle w:val="TOC3"/>
        <w:tabs>
          <w:tab w:val="right" w:leader="dot" w:pos="9350"/>
        </w:tabs>
        <w:rPr>
          <w:rFonts w:eastAsiaTheme="minorEastAsia"/>
          <w:noProof/>
          <w:sz w:val="22"/>
          <w:szCs w:val="22"/>
        </w:rPr>
      </w:pPr>
      <w:hyperlink w:anchor="_Toc395518381" w:history="1">
        <w:r w:rsidR="004435C1" w:rsidRPr="00DE37CE">
          <w:rPr>
            <w:rStyle w:val="Hyperlink"/>
            <w:noProof/>
          </w:rPr>
          <w:t>Removing a Student Temporarily from the Classroom</w:t>
        </w:r>
        <w:r w:rsidR="004435C1">
          <w:rPr>
            <w:noProof/>
            <w:webHidden/>
          </w:rPr>
          <w:tab/>
        </w:r>
        <w:r w:rsidR="004435C1">
          <w:rPr>
            <w:noProof/>
            <w:webHidden/>
          </w:rPr>
          <w:fldChar w:fldCharType="begin"/>
        </w:r>
        <w:r w:rsidR="004435C1">
          <w:rPr>
            <w:noProof/>
            <w:webHidden/>
          </w:rPr>
          <w:instrText xml:space="preserve"> PAGEREF _Toc395518381 \h </w:instrText>
        </w:r>
        <w:r w:rsidR="004435C1">
          <w:rPr>
            <w:noProof/>
            <w:webHidden/>
          </w:rPr>
        </w:r>
        <w:r w:rsidR="004435C1">
          <w:rPr>
            <w:noProof/>
            <w:webHidden/>
          </w:rPr>
          <w:fldChar w:fldCharType="separate"/>
        </w:r>
        <w:r w:rsidR="004435C1">
          <w:rPr>
            <w:noProof/>
            <w:webHidden/>
          </w:rPr>
          <w:t>5</w:t>
        </w:r>
        <w:r w:rsidR="004435C1">
          <w:rPr>
            <w:noProof/>
            <w:webHidden/>
          </w:rPr>
          <w:fldChar w:fldCharType="end"/>
        </w:r>
      </w:hyperlink>
    </w:p>
    <w:p w14:paraId="192DA9E3" w14:textId="77777777" w:rsidR="004435C1" w:rsidRDefault="001812F1">
      <w:pPr>
        <w:pStyle w:val="TOC3"/>
        <w:tabs>
          <w:tab w:val="right" w:leader="dot" w:pos="9350"/>
        </w:tabs>
        <w:rPr>
          <w:rFonts w:eastAsiaTheme="minorEastAsia"/>
          <w:noProof/>
          <w:sz w:val="22"/>
          <w:szCs w:val="22"/>
        </w:rPr>
      </w:pPr>
      <w:hyperlink w:anchor="_Toc395518382" w:history="1">
        <w:r w:rsidR="004435C1" w:rsidRPr="00DE37CE">
          <w:rPr>
            <w:rStyle w:val="Hyperlink"/>
            <w:noProof/>
          </w:rPr>
          <w:t>Removing a Student from Human Sexuality Instruction</w:t>
        </w:r>
        <w:r w:rsidR="004435C1">
          <w:rPr>
            <w:noProof/>
            <w:webHidden/>
          </w:rPr>
          <w:tab/>
        </w:r>
        <w:r w:rsidR="004435C1">
          <w:rPr>
            <w:noProof/>
            <w:webHidden/>
          </w:rPr>
          <w:fldChar w:fldCharType="begin"/>
        </w:r>
        <w:r w:rsidR="004435C1">
          <w:rPr>
            <w:noProof/>
            <w:webHidden/>
          </w:rPr>
          <w:instrText xml:space="preserve"> PAGEREF _Toc395518382 \h </w:instrText>
        </w:r>
        <w:r w:rsidR="004435C1">
          <w:rPr>
            <w:noProof/>
            <w:webHidden/>
          </w:rPr>
        </w:r>
        <w:r w:rsidR="004435C1">
          <w:rPr>
            <w:noProof/>
            <w:webHidden/>
          </w:rPr>
          <w:fldChar w:fldCharType="separate"/>
        </w:r>
        <w:r w:rsidR="004435C1">
          <w:rPr>
            <w:noProof/>
            <w:webHidden/>
          </w:rPr>
          <w:t>6</w:t>
        </w:r>
        <w:r w:rsidR="004435C1">
          <w:rPr>
            <w:noProof/>
            <w:webHidden/>
          </w:rPr>
          <w:fldChar w:fldCharType="end"/>
        </w:r>
      </w:hyperlink>
    </w:p>
    <w:p w14:paraId="07DB2DA7" w14:textId="77777777" w:rsidR="004435C1" w:rsidRDefault="001812F1">
      <w:pPr>
        <w:pStyle w:val="TOC3"/>
        <w:tabs>
          <w:tab w:val="right" w:leader="dot" w:pos="9350"/>
        </w:tabs>
        <w:rPr>
          <w:rFonts w:eastAsiaTheme="minorEastAsia"/>
          <w:noProof/>
          <w:sz w:val="22"/>
          <w:szCs w:val="22"/>
        </w:rPr>
      </w:pPr>
      <w:hyperlink w:anchor="_Toc395518383" w:history="1">
        <w:r w:rsidR="004435C1" w:rsidRPr="00DE37CE">
          <w:rPr>
            <w:rStyle w:val="Hyperlink"/>
            <w:noProof/>
          </w:rPr>
          <w:t>Removing a Student from Class for Tutoring or Test Preparation Purposes</w:t>
        </w:r>
        <w:r w:rsidR="004435C1">
          <w:rPr>
            <w:noProof/>
            <w:webHidden/>
          </w:rPr>
          <w:tab/>
        </w:r>
        <w:r w:rsidR="004435C1">
          <w:rPr>
            <w:noProof/>
            <w:webHidden/>
          </w:rPr>
          <w:fldChar w:fldCharType="begin"/>
        </w:r>
        <w:r w:rsidR="004435C1">
          <w:rPr>
            <w:noProof/>
            <w:webHidden/>
          </w:rPr>
          <w:instrText xml:space="preserve"> PAGEREF _Toc395518383 \h </w:instrText>
        </w:r>
        <w:r w:rsidR="004435C1">
          <w:rPr>
            <w:noProof/>
            <w:webHidden/>
          </w:rPr>
        </w:r>
        <w:r w:rsidR="004435C1">
          <w:rPr>
            <w:noProof/>
            <w:webHidden/>
          </w:rPr>
          <w:fldChar w:fldCharType="separate"/>
        </w:r>
        <w:r w:rsidR="004435C1">
          <w:rPr>
            <w:noProof/>
            <w:webHidden/>
          </w:rPr>
          <w:t>6</w:t>
        </w:r>
        <w:r w:rsidR="004435C1">
          <w:rPr>
            <w:noProof/>
            <w:webHidden/>
          </w:rPr>
          <w:fldChar w:fldCharType="end"/>
        </w:r>
      </w:hyperlink>
    </w:p>
    <w:p w14:paraId="7E731E61" w14:textId="77777777" w:rsidR="004435C1" w:rsidRDefault="001812F1">
      <w:pPr>
        <w:pStyle w:val="TOC3"/>
        <w:tabs>
          <w:tab w:val="right" w:leader="dot" w:pos="9350"/>
        </w:tabs>
        <w:rPr>
          <w:rFonts w:eastAsiaTheme="minorEastAsia"/>
          <w:noProof/>
          <w:sz w:val="22"/>
          <w:szCs w:val="22"/>
        </w:rPr>
      </w:pPr>
      <w:hyperlink w:anchor="_Toc395518384" w:history="1">
        <w:r w:rsidR="004435C1" w:rsidRPr="00DE37CE">
          <w:rPr>
            <w:rStyle w:val="Hyperlink"/>
            <w:noProof/>
          </w:rPr>
          <w:t>Excusing a Student from Reciting the Pledges to the U.S. and Texas Flags</w:t>
        </w:r>
        <w:r w:rsidR="004435C1">
          <w:rPr>
            <w:noProof/>
            <w:webHidden/>
          </w:rPr>
          <w:tab/>
        </w:r>
        <w:r w:rsidR="004435C1">
          <w:rPr>
            <w:noProof/>
            <w:webHidden/>
          </w:rPr>
          <w:fldChar w:fldCharType="begin"/>
        </w:r>
        <w:r w:rsidR="004435C1">
          <w:rPr>
            <w:noProof/>
            <w:webHidden/>
          </w:rPr>
          <w:instrText xml:space="preserve"> PAGEREF _Toc395518384 \h </w:instrText>
        </w:r>
        <w:r w:rsidR="004435C1">
          <w:rPr>
            <w:noProof/>
            <w:webHidden/>
          </w:rPr>
        </w:r>
        <w:r w:rsidR="004435C1">
          <w:rPr>
            <w:noProof/>
            <w:webHidden/>
          </w:rPr>
          <w:fldChar w:fldCharType="separate"/>
        </w:r>
        <w:r w:rsidR="004435C1">
          <w:rPr>
            <w:noProof/>
            <w:webHidden/>
          </w:rPr>
          <w:t>7</w:t>
        </w:r>
        <w:r w:rsidR="004435C1">
          <w:rPr>
            <w:noProof/>
            <w:webHidden/>
          </w:rPr>
          <w:fldChar w:fldCharType="end"/>
        </w:r>
      </w:hyperlink>
    </w:p>
    <w:p w14:paraId="216170B7" w14:textId="77777777" w:rsidR="004435C1" w:rsidRDefault="001812F1">
      <w:pPr>
        <w:pStyle w:val="TOC3"/>
        <w:tabs>
          <w:tab w:val="right" w:leader="dot" w:pos="9350"/>
        </w:tabs>
        <w:rPr>
          <w:rFonts w:eastAsiaTheme="minorEastAsia"/>
          <w:noProof/>
          <w:sz w:val="22"/>
          <w:szCs w:val="22"/>
        </w:rPr>
      </w:pPr>
      <w:hyperlink w:anchor="_Toc395518385" w:history="1">
        <w:r w:rsidR="004435C1" w:rsidRPr="00DE37CE">
          <w:rPr>
            <w:rStyle w:val="Hyperlink"/>
            <w:noProof/>
          </w:rPr>
          <w:t>Excusing a Student from Reciting a Portion of the Declaration of Independence</w:t>
        </w:r>
        <w:r w:rsidR="004435C1">
          <w:rPr>
            <w:noProof/>
            <w:webHidden/>
          </w:rPr>
          <w:tab/>
        </w:r>
        <w:r w:rsidR="004435C1">
          <w:rPr>
            <w:noProof/>
            <w:webHidden/>
          </w:rPr>
          <w:fldChar w:fldCharType="begin"/>
        </w:r>
        <w:r w:rsidR="004435C1">
          <w:rPr>
            <w:noProof/>
            <w:webHidden/>
          </w:rPr>
          <w:instrText xml:space="preserve"> PAGEREF _Toc395518385 \h </w:instrText>
        </w:r>
        <w:r w:rsidR="004435C1">
          <w:rPr>
            <w:noProof/>
            <w:webHidden/>
          </w:rPr>
        </w:r>
        <w:r w:rsidR="004435C1">
          <w:rPr>
            <w:noProof/>
            <w:webHidden/>
          </w:rPr>
          <w:fldChar w:fldCharType="separate"/>
        </w:r>
        <w:r w:rsidR="004435C1">
          <w:rPr>
            <w:noProof/>
            <w:webHidden/>
          </w:rPr>
          <w:t>7</w:t>
        </w:r>
        <w:r w:rsidR="004435C1">
          <w:rPr>
            <w:noProof/>
            <w:webHidden/>
          </w:rPr>
          <w:fldChar w:fldCharType="end"/>
        </w:r>
      </w:hyperlink>
    </w:p>
    <w:p w14:paraId="322DF186" w14:textId="77777777" w:rsidR="004435C1" w:rsidRDefault="001812F1">
      <w:pPr>
        <w:pStyle w:val="TOC3"/>
        <w:tabs>
          <w:tab w:val="right" w:leader="dot" w:pos="9350"/>
        </w:tabs>
        <w:rPr>
          <w:rFonts w:eastAsiaTheme="minorEastAsia"/>
          <w:noProof/>
          <w:sz w:val="22"/>
          <w:szCs w:val="22"/>
        </w:rPr>
      </w:pPr>
      <w:hyperlink w:anchor="_Toc395518386" w:history="1">
        <w:r w:rsidR="004435C1" w:rsidRPr="00DE37CE">
          <w:rPr>
            <w:rStyle w:val="Hyperlink"/>
            <w:noProof/>
          </w:rPr>
          <w:t>Requesting Limited or No Contact with a Student through Electronic Media</w:t>
        </w:r>
        <w:r w:rsidR="004435C1">
          <w:rPr>
            <w:noProof/>
            <w:webHidden/>
          </w:rPr>
          <w:tab/>
        </w:r>
        <w:r w:rsidR="004435C1">
          <w:rPr>
            <w:noProof/>
            <w:webHidden/>
          </w:rPr>
          <w:fldChar w:fldCharType="begin"/>
        </w:r>
        <w:r w:rsidR="004435C1">
          <w:rPr>
            <w:noProof/>
            <w:webHidden/>
          </w:rPr>
          <w:instrText xml:space="preserve"> PAGEREF _Toc395518386 \h </w:instrText>
        </w:r>
        <w:r w:rsidR="004435C1">
          <w:rPr>
            <w:noProof/>
            <w:webHidden/>
          </w:rPr>
        </w:r>
        <w:r w:rsidR="004435C1">
          <w:rPr>
            <w:noProof/>
            <w:webHidden/>
          </w:rPr>
          <w:fldChar w:fldCharType="separate"/>
        </w:r>
        <w:r w:rsidR="004435C1">
          <w:rPr>
            <w:noProof/>
            <w:webHidden/>
          </w:rPr>
          <w:t>7</w:t>
        </w:r>
        <w:r w:rsidR="004435C1">
          <w:rPr>
            <w:noProof/>
            <w:webHidden/>
          </w:rPr>
          <w:fldChar w:fldCharType="end"/>
        </w:r>
      </w:hyperlink>
    </w:p>
    <w:p w14:paraId="279781BD" w14:textId="77777777" w:rsidR="004435C1" w:rsidRDefault="001812F1">
      <w:pPr>
        <w:pStyle w:val="TOC3"/>
        <w:tabs>
          <w:tab w:val="right" w:leader="dot" w:pos="9350"/>
        </w:tabs>
        <w:rPr>
          <w:rFonts w:eastAsiaTheme="minorEastAsia"/>
          <w:noProof/>
          <w:sz w:val="22"/>
          <w:szCs w:val="22"/>
        </w:rPr>
      </w:pPr>
      <w:hyperlink w:anchor="_Toc395518387" w:history="1">
        <w:r w:rsidR="004435C1" w:rsidRPr="00DE37CE">
          <w:rPr>
            <w:rStyle w:val="Hyperlink"/>
            <w:noProof/>
          </w:rPr>
          <w:t>Requesting Notices of Certain Student Misconduct</w:t>
        </w:r>
        <w:r w:rsidR="004435C1">
          <w:rPr>
            <w:noProof/>
            <w:webHidden/>
          </w:rPr>
          <w:tab/>
        </w:r>
        <w:r w:rsidR="004435C1">
          <w:rPr>
            <w:noProof/>
            <w:webHidden/>
          </w:rPr>
          <w:fldChar w:fldCharType="begin"/>
        </w:r>
        <w:r w:rsidR="004435C1">
          <w:rPr>
            <w:noProof/>
            <w:webHidden/>
          </w:rPr>
          <w:instrText xml:space="preserve"> PAGEREF _Toc395518387 \h </w:instrText>
        </w:r>
        <w:r w:rsidR="004435C1">
          <w:rPr>
            <w:noProof/>
            <w:webHidden/>
          </w:rPr>
        </w:r>
        <w:r w:rsidR="004435C1">
          <w:rPr>
            <w:noProof/>
            <w:webHidden/>
          </w:rPr>
          <w:fldChar w:fldCharType="separate"/>
        </w:r>
        <w:r w:rsidR="004435C1">
          <w:rPr>
            <w:noProof/>
            <w:webHidden/>
          </w:rPr>
          <w:t>7</w:t>
        </w:r>
        <w:r w:rsidR="004435C1">
          <w:rPr>
            <w:noProof/>
            <w:webHidden/>
          </w:rPr>
          <w:fldChar w:fldCharType="end"/>
        </w:r>
      </w:hyperlink>
    </w:p>
    <w:p w14:paraId="7A590440" w14:textId="77777777" w:rsidR="004435C1" w:rsidRDefault="001812F1">
      <w:pPr>
        <w:pStyle w:val="TOC3"/>
        <w:tabs>
          <w:tab w:val="right" w:leader="dot" w:pos="9350"/>
        </w:tabs>
        <w:rPr>
          <w:rFonts w:eastAsiaTheme="minorEastAsia"/>
          <w:noProof/>
          <w:sz w:val="22"/>
          <w:szCs w:val="22"/>
        </w:rPr>
      </w:pPr>
      <w:hyperlink w:anchor="_Toc395518388" w:history="1">
        <w:r w:rsidR="004435C1" w:rsidRPr="00DE37CE">
          <w:rPr>
            <w:rStyle w:val="Hyperlink"/>
            <w:noProof/>
          </w:rPr>
          <w:t>School Safety Transfers</w:t>
        </w:r>
        <w:r w:rsidR="004435C1">
          <w:rPr>
            <w:noProof/>
            <w:webHidden/>
          </w:rPr>
          <w:tab/>
        </w:r>
        <w:r w:rsidR="004435C1">
          <w:rPr>
            <w:noProof/>
            <w:webHidden/>
          </w:rPr>
          <w:fldChar w:fldCharType="begin"/>
        </w:r>
        <w:r w:rsidR="004435C1">
          <w:rPr>
            <w:noProof/>
            <w:webHidden/>
          </w:rPr>
          <w:instrText xml:space="preserve"> PAGEREF _Toc395518388 \h </w:instrText>
        </w:r>
        <w:r w:rsidR="004435C1">
          <w:rPr>
            <w:noProof/>
            <w:webHidden/>
          </w:rPr>
        </w:r>
        <w:r w:rsidR="004435C1">
          <w:rPr>
            <w:noProof/>
            <w:webHidden/>
          </w:rPr>
          <w:fldChar w:fldCharType="separate"/>
        </w:r>
        <w:r w:rsidR="004435C1">
          <w:rPr>
            <w:noProof/>
            <w:webHidden/>
          </w:rPr>
          <w:t>8</w:t>
        </w:r>
        <w:r w:rsidR="004435C1">
          <w:rPr>
            <w:noProof/>
            <w:webHidden/>
          </w:rPr>
          <w:fldChar w:fldCharType="end"/>
        </w:r>
      </w:hyperlink>
    </w:p>
    <w:p w14:paraId="44050E3A" w14:textId="77777777" w:rsidR="004435C1" w:rsidRDefault="001812F1">
      <w:pPr>
        <w:pStyle w:val="TOC3"/>
        <w:tabs>
          <w:tab w:val="right" w:leader="dot" w:pos="9350"/>
        </w:tabs>
        <w:rPr>
          <w:rFonts w:eastAsiaTheme="minorEastAsia"/>
          <w:noProof/>
          <w:sz w:val="22"/>
          <w:szCs w:val="22"/>
        </w:rPr>
      </w:pPr>
      <w:hyperlink w:anchor="_Toc395518389" w:history="1">
        <w:r w:rsidR="004435C1" w:rsidRPr="00DE37CE">
          <w:rPr>
            <w:rStyle w:val="Hyperlink"/>
            <w:noProof/>
          </w:rPr>
          <w:t>Requesting Classroom Assignment for Multiple Birth Siblings</w:t>
        </w:r>
        <w:r w:rsidR="004435C1">
          <w:rPr>
            <w:noProof/>
            <w:webHidden/>
          </w:rPr>
          <w:tab/>
        </w:r>
        <w:r w:rsidR="004435C1">
          <w:rPr>
            <w:noProof/>
            <w:webHidden/>
          </w:rPr>
          <w:fldChar w:fldCharType="begin"/>
        </w:r>
        <w:r w:rsidR="004435C1">
          <w:rPr>
            <w:noProof/>
            <w:webHidden/>
          </w:rPr>
          <w:instrText xml:space="preserve"> PAGEREF _Toc395518389 \h </w:instrText>
        </w:r>
        <w:r w:rsidR="004435C1">
          <w:rPr>
            <w:noProof/>
            <w:webHidden/>
          </w:rPr>
        </w:r>
        <w:r w:rsidR="004435C1">
          <w:rPr>
            <w:noProof/>
            <w:webHidden/>
          </w:rPr>
          <w:fldChar w:fldCharType="separate"/>
        </w:r>
        <w:r w:rsidR="004435C1">
          <w:rPr>
            <w:noProof/>
            <w:webHidden/>
          </w:rPr>
          <w:t>8</w:t>
        </w:r>
        <w:r w:rsidR="004435C1">
          <w:rPr>
            <w:noProof/>
            <w:webHidden/>
          </w:rPr>
          <w:fldChar w:fldCharType="end"/>
        </w:r>
      </w:hyperlink>
    </w:p>
    <w:p w14:paraId="10FF8E08" w14:textId="77777777" w:rsidR="004435C1" w:rsidRDefault="001812F1">
      <w:pPr>
        <w:pStyle w:val="TOC3"/>
        <w:tabs>
          <w:tab w:val="right" w:leader="dot" w:pos="9350"/>
        </w:tabs>
        <w:rPr>
          <w:rFonts w:eastAsiaTheme="minorEastAsia"/>
          <w:noProof/>
          <w:sz w:val="22"/>
          <w:szCs w:val="22"/>
        </w:rPr>
      </w:pPr>
      <w:hyperlink w:anchor="_Toc395518390" w:history="1">
        <w:r w:rsidR="004435C1" w:rsidRPr="00DE37CE">
          <w:rPr>
            <w:rStyle w:val="Hyperlink"/>
            <w:noProof/>
          </w:rPr>
          <w:t>Parents of Students with Disabilities with Other School-Aged Children in the Home</w:t>
        </w:r>
        <w:r w:rsidR="004435C1">
          <w:rPr>
            <w:noProof/>
            <w:webHidden/>
          </w:rPr>
          <w:tab/>
        </w:r>
        <w:r w:rsidR="004435C1">
          <w:rPr>
            <w:noProof/>
            <w:webHidden/>
          </w:rPr>
          <w:fldChar w:fldCharType="begin"/>
        </w:r>
        <w:r w:rsidR="004435C1">
          <w:rPr>
            <w:noProof/>
            <w:webHidden/>
          </w:rPr>
          <w:instrText xml:space="preserve"> PAGEREF _Toc395518390 \h </w:instrText>
        </w:r>
        <w:r w:rsidR="004435C1">
          <w:rPr>
            <w:noProof/>
            <w:webHidden/>
          </w:rPr>
        </w:r>
        <w:r w:rsidR="004435C1">
          <w:rPr>
            <w:noProof/>
            <w:webHidden/>
          </w:rPr>
          <w:fldChar w:fldCharType="separate"/>
        </w:r>
        <w:r w:rsidR="004435C1">
          <w:rPr>
            <w:noProof/>
            <w:webHidden/>
          </w:rPr>
          <w:t>8</w:t>
        </w:r>
        <w:r w:rsidR="004435C1">
          <w:rPr>
            <w:noProof/>
            <w:webHidden/>
          </w:rPr>
          <w:fldChar w:fldCharType="end"/>
        </w:r>
      </w:hyperlink>
    </w:p>
    <w:p w14:paraId="36F87CE8" w14:textId="77777777" w:rsidR="004435C1" w:rsidRDefault="001812F1">
      <w:pPr>
        <w:pStyle w:val="TOC4"/>
        <w:tabs>
          <w:tab w:val="right" w:leader="dot" w:pos="9350"/>
        </w:tabs>
        <w:rPr>
          <w:rFonts w:eastAsiaTheme="minorEastAsia"/>
          <w:noProof/>
          <w:sz w:val="22"/>
          <w:szCs w:val="22"/>
        </w:rPr>
      </w:pPr>
      <w:hyperlink w:anchor="_Toc395518391" w:history="1">
        <w:r w:rsidR="004435C1" w:rsidRPr="00DE37CE">
          <w:rPr>
            <w:rStyle w:val="Hyperlink"/>
            <w:noProof/>
          </w:rPr>
          <w:t>Request for the Use of a Service/Assistance Animal</w:t>
        </w:r>
        <w:r w:rsidR="004435C1">
          <w:rPr>
            <w:noProof/>
            <w:webHidden/>
          </w:rPr>
          <w:tab/>
        </w:r>
        <w:r w:rsidR="004435C1">
          <w:rPr>
            <w:noProof/>
            <w:webHidden/>
          </w:rPr>
          <w:fldChar w:fldCharType="begin"/>
        </w:r>
        <w:r w:rsidR="004435C1">
          <w:rPr>
            <w:noProof/>
            <w:webHidden/>
          </w:rPr>
          <w:instrText xml:space="preserve"> PAGEREF _Toc395518391 \h </w:instrText>
        </w:r>
        <w:r w:rsidR="004435C1">
          <w:rPr>
            <w:noProof/>
            <w:webHidden/>
          </w:rPr>
        </w:r>
        <w:r w:rsidR="004435C1">
          <w:rPr>
            <w:noProof/>
            <w:webHidden/>
          </w:rPr>
          <w:fldChar w:fldCharType="separate"/>
        </w:r>
        <w:r w:rsidR="004435C1">
          <w:rPr>
            <w:noProof/>
            <w:webHidden/>
          </w:rPr>
          <w:t>8</w:t>
        </w:r>
        <w:r w:rsidR="004435C1">
          <w:rPr>
            <w:noProof/>
            <w:webHidden/>
          </w:rPr>
          <w:fldChar w:fldCharType="end"/>
        </w:r>
      </w:hyperlink>
    </w:p>
    <w:p w14:paraId="75DCAC5D" w14:textId="77777777" w:rsidR="004435C1" w:rsidRDefault="001812F1">
      <w:pPr>
        <w:pStyle w:val="TOC4"/>
        <w:tabs>
          <w:tab w:val="right" w:leader="dot" w:pos="9350"/>
        </w:tabs>
        <w:rPr>
          <w:rFonts w:eastAsiaTheme="minorEastAsia"/>
          <w:noProof/>
          <w:sz w:val="22"/>
          <w:szCs w:val="22"/>
        </w:rPr>
      </w:pPr>
      <w:hyperlink w:anchor="_Toc395518392" w:history="1">
        <w:r w:rsidR="004435C1" w:rsidRPr="00DE37CE">
          <w:rPr>
            <w:rStyle w:val="Hyperlink"/>
            <w:noProof/>
          </w:rPr>
          <w:t>Providing Assistance to Students Who Have Learning Difficulties or Who Need Special Education Services</w:t>
        </w:r>
        <w:r w:rsidR="004435C1">
          <w:rPr>
            <w:noProof/>
            <w:webHidden/>
          </w:rPr>
          <w:tab/>
        </w:r>
        <w:r w:rsidR="004435C1">
          <w:rPr>
            <w:noProof/>
            <w:webHidden/>
          </w:rPr>
          <w:fldChar w:fldCharType="begin"/>
        </w:r>
        <w:r w:rsidR="004435C1">
          <w:rPr>
            <w:noProof/>
            <w:webHidden/>
          </w:rPr>
          <w:instrText xml:space="preserve"> PAGEREF _Toc395518392 \h </w:instrText>
        </w:r>
        <w:r w:rsidR="004435C1">
          <w:rPr>
            <w:noProof/>
            <w:webHidden/>
          </w:rPr>
        </w:r>
        <w:r w:rsidR="004435C1">
          <w:rPr>
            <w:noProof/>
            <w:webHidden/>
          </w:rPr>
          <w:fldChar w:fldCharType="separate"/>
        </w:r>
        <w:r w:rsidR="004435C1">
          <w:rPr>
            <w:noProof/>
            <w:webHidden/>
          </w:rPr>
          <w:t>9</w:t>
        </w:r>
        <w:r w:rsidR="004435C1">
          <w:rPr>
            <w:noProof/>
            <w:webHidden/>
          </w:rPr>
          <w:fldChar w:fldCharType="end"/>
        </w:r>
      </w:hyperlink>
    </w:p>
    <w:p w14:paraId="2DCD750E" w14:textId="77777777" w:rsidR="004435C1" w:rsidRDefault="001812F1">
      <w:pPr>
        <w:pStyle w:val="TOC3"/>
        <w:tabs>
          <w:tab w:val="right" w:leader="dot" w:pos="9350"/>
        </w:tabs>
        <w:rPr>
          <w:rFonts w:eastAsiaTheme="minorEastAsia"/>
          <w:noProof/>
          <w:sz w:val="22"/>
          <w:szCs w:val="22"/>
        </w:rPr>
      </w:pPr>
      <w:hyperlink w:anchor="_Toc395518393" w:history="1">
        <w:r w:rsidR="004435C1" w:rsidRPr="00DE37CE">
          <w:rPr>
            <w:rStyle w:val="Hyperlink"/>
            <w:noProof/>
          </w:rPr>
          <w:t>Students With Physical or Mental Impairments Protected under Section 504</w:t>
        </w:r>
        <w:r w:rsidR="004435C1">
          <w:rPr>
            <w:noProof/>
            <w:webHidden/>
          </w:rPr>
          <w:tab/>
        </w:r>
        <w:r w:rsidR="004435C1">
          <w:rPr>
            <w:noProof/>
            <w:webHidden/>
          </w:rPr>
          <w:fldChar w:fldCharType="begin"/>
        </w:r>
        <w:r w:rsidR="004435C1">
          <w:rPr>
            <w:noProof/>
            <w:webHidden/>
          </w:rPr>
          <w:instrText xml:space="preserve"> PAGEREF _Toc395518393 \h </w:instrText>
        </w:r>
        <w:r w:rsidR="004435C1">
          <w:rPr>
            <w:noProof/>
            <w:webHidden/>
          </w:rPr>
        </w:r>
        <w:r w:rsidR="004435C1">
          <w:rPr>
            <w:noProof/>
            <w:webHidden/>
          </w:rPr>
          <w:fldChar w:fldCharType="separate"/>
        </w:r>
        <w:r w:rsidR="004435C1">
          <w:rPr>
            <w:noProof/>
            <w:webHidden/>
          </w:rPr>
          <w:t>9</w:t>
        </w:r>
        <w:r w:rsidR="004435C1">
          <w:rPr>
            <w:noProof/>
            <w:webHidden/>
          </w:rPr>
          <w:fldChar w:fldCharType="end"/>
        </w:r>
      </w:hyperlink>
    </w:p>
    <w:p w14:paraId="3E106AEF" w14:textId="77777777" w:rsidR="004435C1" w:rsidRDefault="001812F1">
      <w:pPr>
        <w:pStyle w:val="TOC3"/>
        <w:tabs>
          <w:tab w:val="right" w:leader="dot" w:pos="9350"/>
        </w:tabs>
        <w:rPr>
          <w:rFonts w:eastAsiaTheme="minorEastAsia"/>
          <w:noProof/>
          <w:sz w:val="22"/>
          <w:szCs w:val="22"/>
        </w:rPr>
      </w:pPr>
      <w:hyperlink w:anchor="_Toc395518394" w:history="1">
        <w:r w:rsidR="004435C1" w:rsidRPr="00DE37CE">
          <w:rPr>
            <w:rStyle w:val="Hyperlink"/>
            <w:noProof/>
          </w:rPr>
          <w:t>Parents of Students Who Speak a Primary Language Other than English</w:t>
        </w:r>
        <w:r w:rsidR="004435C1">
          <w:rPr>
            <w:noProof/>
            <w:webHidden/>
          </w:rPr>
          <w:tab/>
        </w:r>
        <w:r w:rsidR="004435C1">
          <w:rPr>
            <w:noProof/>
            <w:webHidden/>
          </w:rPr>
          <w:fldChar w:fldCharType="begin"/>
        </w:r>
        <w:r w:rsidR="004435C1">
          <w:rPr>
            <w:noProof/>
            <w:webHidden/>
          </w:rPr>
          <w:instrText xml:space="preserve"> PAGEREF _Toc395518394 \h </w:instrText>
        </w:r>
        <w:r w:rsidR="004435C1">
          <w:rPr>
            <w:noProof/>
            <w:webHidden/>
          </w:rPr>
        </w:r>
        <w:r w:rsidR="004435C1">
          <w:rPr>
            <w:noProof/>
            <w:webHidden/>
          </w:rPr>
          <w:fldChar w:fldCharType="separate"/>
        </w:r>
        <w:r w:rsidR="004435C1">
          <w:rPr>
            <w:noProof/>
            <w:webHidden/>
          </w:rPr>
          <w:t>10</w:t>
        </w:r>
        <w:r w:rsidR="004435C1">
          <w:rPr>
            <w:noProof/>
            <w:webHidden/>
          </w:rPr>
          <w:fldChar w:fldCharType="end"/>
        </w:r>
      </w:hyperlink>
    </w:p>
    <w:p w14:paraId="16E32C4B" w14:textId="77777777" w:rsidR="004435C1" w:rsidRDefault="001812F1">
      <w:pPr>
        <w:pStyle w:val="TOC3"/>
        <w:tabs>
          <w:tab w:val="right" w:leader="dot" w:pos="9350"/>
        </w:tabs>
        <w:rPr>
          <w:rFonts w:eastAsiaTheme="minorEastAsia"/>
          <w:noProof/>
          <w:sz w:val="22"/>
          <w:szCs w:val="22"/>
        </w:rPr>
      </w:pPr>
      <w:hyperlink w:anchor="_Toc395518395" w:history="1">
        <w:r w:rsidR="004435C1" w:rsidRPr="00DE37CE">
          <w:rPr>
            <w:rStyle w:val="Hyperlink"/>
            <w:noProof/>
          </w:rPr>
          <w:t>Accommodations for Children of Military Families</w:t>
        </w:r>
        <w:r w:rsidR="004435C1">
          <w:rPr>
            <w:noProof/>
            <w:webHidden/>
          </w:rPr>
          <w:tab/>
        </w:r>
        <w:r w:rsidR="004435C1">
          <w:rPr>
            <w:noProof/>
            <w:webHidden/>
          </w:rPr>
          <w:fldChar w:fldCharType="begin"/>
        </w:r>
        <w:r w:rsidR="004435C1">
          <w:rPr>
            <w:noProof/>
            <w:webHidden/>
          </w:rPr>
          <w:instrText xml:space="preserve"> PAGEREF _Toc395518395 \h </w:instrText>
        </w:r>
        <w:r w:rsidR="004435C1">
          <w:rPr>
            <w:noProof/>
            <w:webHidden/>
          </w:rPr>
        </w:r>
        <w:r w:rsidR="004435C1">
          <w:rPr>
            <w:noProof/>
            <w:webHidden/>
          </w:rPr>
          <w:fldChar w:fldCharType="separate"/>
        </w:r>
        <w:r w:rsidR="004435C1">
          <w:rPr>
            <w:noProof/>
            <w:webHidden/>
          </w:rPr>
          <w:t>10</w:t>
        </w:r>
        <w:r w:rsidR="004435C1">
          <w:rPr>
            <w:noProof/>
            <w:webHidden/>
          </w:rPr>
          <w:fldChar w:fldCharType="end"/>
        </w:r>
      </w:hyperlink>
    </w:p>
    <w:p w14:paraId="2426E814" w14:textId="77777777" w:rsidR="004435C1" w:rsidRDefault="001812F1">
      <w:pPr>
        <w:pStyle w:val="TOC3"/>
        <w:tabs>
          <w:tab w:val="right" w:leader="dot" w:pos="9350"/>
        </w:tabs>
        <w:rPr>
          <w:rFonts w:eastAsiaTheme="minorEastAsia"/>
          <w:noProof/>
          <w:sz w:val="22"/>
          <w:szCs w:val="22"/>
        </w:rPr>
      </w:pPr>
      <w:hyperlink w:anchor="_Toc395518396" w:history="1">
        <w:r w:rsidR="004435C1" w:rsidRPr="00DE37CE">
          <w:rPr>
            <w:rStyle w:val="Hyperlink"/>
            <w:noProof/>
          </w:rPr>
          <w:t>Student Records</w:t>
        </w:r>
        <w:r w:rsidR="004435C1">
          <w:rPr>
            <w:noProof/>
            <w:webHidden/>
          </w:rPr>
          <w:tab/>
        </w:r>
        <w:r w:rsidR="004435C1">
          <w:rPr>
            <w:noProof/>
            <w:webHidden/>
          </w:rPr>
          <w:fldChar w:fldCharType="begin"/>
        </w:r>
        <w:r w:rsidR="004435C1">
          <w:rPr>
            <w:noProof/>
            <w:webHidden/>
          </w:rPr>
          <w:instrText xml:space="preserve"> PAGEREF _Toc395518396 \h </w:instrText>
        </w:r>
        <w:r w:rsidR="004435C1">
          <w:rPr>
            <w:noProof/>
            <w:webHidden/>
          </w:rPr>
        </w:r>
        <w:r w:rsidR="004435C1">
          <w:rPr>
            <w:noProof/>
            <w:webHidden/>
          </w:rPr>
          <w:fldChar w:fldCharType="separate"/>
        </w:r>
        <w:r w:rsidR="004435C1">
          <w:rPr>
            <w:noProof/>
            <w:webHidden/>
          </w:rPr>
          <w:t>10</w:t>
        </w:r>
        <w:r w:rsidR="004435C1">
          <w:rPr>
            <w:noProof/>
            <w:webHidden/>
          </w:rPr>
          <w:fldChar w:fldCharType="end"/>
        </w:r>
      </w:hyperlink>
    </w:p>
    <w:p w14:paraId="03A20EE7" w14:textId="77777777" w:rsidR="004435C1" w:rsidRDefault="001812F1">
      <w:pPr>
        <w:pStyle w:val="TOC4"/>
        <w:tabs>
          <w:tab w:val="right" w:leader="dot" w:pos="9350"/>
        </w:tabs>
        <w:rPr>
          <w:rFonts w:eastAsiaTheme="minorEastAsia"/>
          <w:noProof/>
          <w:sz w:val="22"/>
          <w:szCs w:val="22"/>
        </w:rPr>
      </w:pPr>
      <w:hyperlink w:anchor="_Toc395518397" w:history="1">
        <w:r w:rsidR="004435C1" w:rsidRPr="00DE37CE">
          <w:rPr>
            <w:rStyle w:val="Hyperlink"/>
            <w:noProof/>
          </w:rPr>
          <w:t>Directory Information</w:t>
        </w:r>
        <w:r w:rsidR="004435C1">
          <w:rPr>
            <w:noProof/>
            <w:webHidden/>
          </w:rPr>
          <w:tab/>
        </w:r>
        <w:r w:rsidR="004435C1">
          <w:rPr>
            <w:noProof/>
            <w:webHidden/>
          </w:rPr>
          <w:fldChar w:fldCharType="begin"/>
        </w:r>
        <w:r w:rsidR="004435C1">
          <w:rPr>
            <w:noProof/>
            <w:webHidden/>
          </w:rPr>
          <w:instrText xml:space="preserve"> PAGEREF _Toc395518397 \h </w:instrText>
        </w:r>
        <w:r w:rsidR="004435C1">
          <w:rPr>
            <w:noProof/>
            <w:webHidden/>
          </w:rPr>
        </w:r>
        <w:r w:rsidR="004435C1">
          <w:rPr>
            <w:noProof/>
            <w:webHidden/>
          </w:rPr>
          <w:fldChar w:fldCharType="separate"/>
        </w:r>
        <w:r w:rsidR="004435C1">
          <w:rPr>
            <w:noProof/>
            <w:webHidden/>
          </w:rPr>
          <w:t>12</w:t>
        </w:r>
        <w:r w:rsidR="004435C1">
          <w:rPr>
            <w:noProof/>
            <w:webHidden/>
          </w:rPr>
          <w:fldChar w:fldCharType="end"/>
        </w:r>
      </w:hyperlink>
    </w:p>
    <w:p w14:paraId="7B2259E7" w14:textId="77777777" w:rsidR="004435C1" w:rsidRDefault="001812F1">
      <w:pPr>
        <w:pStyle w:val="TOC4"/>
        <w:tabs>
          <w:tab w:val="right" w:leader="dot" w:pos="9350"/>
        </w:tabs>
        <w:rPr>
          <w:rFonts w:eastAsiaTheme="minorEastAsia"/>
          <w:noProof/>
          <w:sz w:val="22"/>
          <w:szCs w:val="22"/>
        </w:rPr>
      </w:pPr>
      <w:hyperlink w:anchor="_Toc395518398" w:history="1">
        <w:r w:rsidR="004435C1" w:rsidRPr="00DE37CE">
          <w:rPr>
            <w:rStyle w:val="Hyperlink"/>
            <w:noProof/>
          </w:rPr>
          <w:t>Release of Student Information to Military Recruiters</w:t>
        </w:r>
        <w:r w:rsidR="004435C1">
          <w:rPr>
            <w:noProof/>
            <w:webHidden/>
          </w:rPr>
          <w:tab/>
        </w:r>
        <w:r w:rsidR="004435C1">
          <w:rPr>
            <w:noProof/>
            <w:webHidden/>
          </w:rPr>
          <w:fldChar w:fldCharType="begin"/>
        </w:r>
        <w:r w:rsidR="004435C1">
          <w:rPr>
            <w:noProof/>
            <w:webHidden/>
          </w:rPr>
          <w:instrText xml:space="preserve"> PAGEREF _Toc395518398 \h </w:instrText>
        </w:r>
        <w:r w:rsidR="004435C1">
          <w:rPr>
            <w:noProof/>
            <w:webHidden/>
          </w:rPr>
        </w:r>
        <w:r w:rsidR="004435C1">
          <w:rPr>
            <w:noProof/>
            <w:webHidden/>
          </w:rPr>
          <w:fldChar w:fldCharType="separate"/>
        </w:r>
        <w:r w:rsidR="004435C1">
          <w:rPr>
            <w:noProof/>
            <w:webHidden/>
          </w:rPr>
          <w:t>13</w:t>
        </w:r>
        <w:r w:rsidR="004435C1">
          <w:rPr>
            <w:noProof/>
            <w:webHidden/>
          </w:rPr>
          <w:fldChar w:fldCharType="end"/>
        </w:r>
      </w:hyperlink>
    </w:p>
    <w:p w14:paraId="6FDFF6A4" w14:textId="77777777" w:rsidR="004435C1" w:rsidRDefault="001812F1">
      <w:pPr>
        <w:pStyle w:val="TOC3"/>
        <w:tabs>
          <w:tab w:val="right" w:leader="dot" w:pos="9350"/>
        </w:tabs>
        <w:rPr>
          <w:rFonts w:eastAsiaTheme="minorEastAsia"/>
          <w:noProof/>
          <w:sz w:val="22"/>
          <w:szCs w:val="22"/>
        </w:rPr>
      </w:pPr>
      <w:hyperlink w:anchor="_Toc395518399" w:history="1">
        <w:r w:rsidR="004435C1" w:rsidRPr="00DE37CE">
          <w:rPr>
            <w:rStyle w:val="Hyperlink"/>
            <w:noProof/>
          </w:rPr>
          <w:t>Compulsory Attendance</w:t>
        </w:r>
        <w:r w:rsidR="004435C1">
          <w:rPr>
            <w:noProof/>
            <w:webHidden/>
          </w:rPr>
          <w:tab/>
        </w:r>
        <w:r w:rsidR="004435C1">
          <w:rPr>
            <w:noProof/>
            <w:webHidden/>
          </w:rPr>
          <w:fldChar w:fldCharType="begin"/>
        </w:r>
        <w:r w:rsidR="004435C1">
          <w:rPr>
            <w:noProof/>
            <w:webHidden/>
          </w:rPr>
          <w:instrText xml:space="preserve"> PAGEREF _Toc395518399 \h </w:instrText>
        </w:r>
        <w:r w:rsidR="004435C1">
          <w:rPr>
            <w:noProof/>
            <w:webHidden/>
          </w:rPr>
        </w:r>
        <w:r w:rsidR="004435C1">
          <w:rPr>
            <w:noProof/>
            <w:webHidden/>
          </w:rPr>
          <w:fldChar w:fldCharType="separate"/>
        </w:r>
        <w:r w:rsidR="004435C1">
          <w:rPr>
            <w:noProof/>
            <w:webHidden/>
          </w:rPr>
          <w:t>13</w:t>
        </w:r>
        <w:r w:rsidR="004435C1">
          <w:rPr>
            <w:noProof/>
            <w:webHidden/>
          </w:rPr>
          <w:fldChar w:fldCharType="end"/>
        </w:r>
      </w:hyperlink>
    </w:p>
    <w:p w14:paraId="7E05D7DA" w14:textId="77777777" w:rsidR="004435C1" w:rsidRDefault="001812F1">
      <w:pPr>
        <w:pStyle w:val="TOC3"/>
        <w:tabs>
          <w:tab w:val="right" w:leader="dot" w:pos="9350"/>
        </w:tabs>
        <w:rPr>
          <w:rFonts w:eastAsiaTheme="minorEastAsia"/>
          <w:noProof/>
          <w:sz w:val="22"/>
          <w:szCs w:val="22"/>
        </w:rPr>
      </w:pPr>
      <w:hyperlink w:anchor="_Toc395518400" w:history="1">
        <w:r w:rsidR="004435C1" w:rsidRPr="00DE37CE">
          <w:rPr>
            <w:rStyle w:val="Hyperlink"/>
            <w:noProof/>
          </w:rPr>
          <w:t>Exemptions to Compulsory Attendance</w:t>
        </w:r>
        <w:r w:rsidR="004435C1">
          <w:rPr>
            <w:noProof/>
            <w:webHidden/>
          </w:rPr>
          <w:tab/>
        </w:r>
        <w:r w:rsidR="004435C1">
          <w:rPr>
            <w:noProof/>
            <w:webHidden/>
          </w:rPr>
          <w:fldChar w:fldCharType="begin"/>
        </w:r>
        <w:r w:rsidR="004435C1">
          <w:rPr>
            <w:noProof/>
            <w:webHidden/>
          </w:rPr>
          <w:instrText xml:space="preserve"> PAGEREF _Toc395518400 \h </w:instrText>
        </w:r>
        <w:r w:rsidR="004435C1">
          <w:rPr>
            <w:noProof/>
            <w:webHidden/>
          </w:rPr>
        </w:r>
        <w:r w:rsidR="004435C1">
          <w:rPr>
            <w:noProof/>
            <w:webHidden/>
          </w:rPr>
          <w:fldChar w:fldCharType="separate"/>
        </w:r>
        <w:r w:rsidR="004435C1">
          <w:rPr>
            <w:noProof/>
            <w:webHidden/>
          </w:rPr>
          <w:t>14</w:t>
        </w:r>
        <w:r w:rsidR="004435C1">
          <w:rPr>
            <w:noProof/>
            <w:webHidden/>
          </w:rPr>
          <w:fldChar w:fldCharType="end"/>
        </w:r>
      </w:hyperlink>
    </w:p>
    <w:p w14:paraId="4136C426" w14:textId="77777777" w:rsidR="004435C1" w:rsidRDefault="001812F1">
      <w:pPr>
        <w:pStyle w:val="TOC3"/>
        <w:tabs>
          <w:tab w:val="right" w:leader="dot" w:pos="9350"/>
        </w:tabs>
        <w:rPr>
          <w:rFonts w:eastAsiaTheme="minorEastAsia"/>
          <w:noProof/>
          <w:sz w:val="22"/>
          <w:szCs w:val="22"/>
        </w:rPr>
      </w:pPr>
      <w:hyperlink w:anchor="_Toc395518401" w:history="1">
        <w:r w:rsidR="004435C1" w:rsidRPr="00DE37CE">
          <w:rPr>
            <w:rStyle w:val="Hyperlink"/>
            <w:noProof/>
          </w:rPr>
          <w:t>Failure to Comply with Compulsory Attendance</w:t>
        </w:r>
        <w:r w:rsidR="004435C1">
          <w:rPr>
            <w:noProof/>
            <w:webHidden/>
          </w:rPr>
          <w:tab/>
        </w:r>
        <w:r w:rsidR="004435C1">
          <w:rPr>
            <w:noProof/>
            <w:webHidden/>
          </w:rPr>
          <w:fldChar w:fldCharType="begin"/>
        </w:r>
        <w:r w:rsidR="004435C1">
          <w:rPr>
            <w:noProof/>
            <w:webHidden/>
          </w:rPr>
          <w:instrText xml:space="preserve"> PAGEREF _Toc395518401 \h </w:instrText>
        </w:r>
        <w:r w:rsidR="004435C1">
          <w:rPr>
            <w:noProof/>
            <w:webHidden/>
          </w:rPr>
        </w:r>
        <w:r w:rsidR="004435C1">
          <w:rPr>
            <w:noProof/>
            <w:webHidden/>
          </w:rPr>
          <w:fldChar w:fldCharType="separate"/>
        </w:r>
        <w:r w:rsidR="004435C1">
          <w:rPr>
            <w:noProof/>
            <w:webHidden/>
          </w:rPr>
          <w:t>14</w:t>
        </w:r>
        <w:r w:rsidR="004435C1">
          <w:rPr>
            <w:noProof/>
            <w:webHidden/>
          </w:rPr>
          <w:fldChar w:fldCharType="end"/>
        </w:r>
      </w:hyperlink>
    </w:p>
    <w:p w14:paraId="6D0FCCAE" w14:textId="77777777" w:rsidR="004435C1" w:rsidRDefault="001812F1">
      <w:pPr>
        <w:pStyle w:val="TOC3"/>
        <w:tabs>
          <w:tab w:val="right" w:leader="dot" w:pos="9350"/>
        </w:tabs>
        <w:rPr>
          <w:rFonts w:eastAsiaTheme="minorEastAsia"/>
          <w:noProof/>
          <w:sz w:val="22"/>
          <w:szCs w:val="22"/>
        </w:rPr>
      </w:pPr>
      <w:hyperlink w:anchor="_Toc395518402" w:history="1">
        <w:r w:rsidR="004435C1" w:rsidRPr="00DE37CE">
          <w:rPr>
            <w:rStyle w:val="Hyperlink"/>
            <w:noProof/>
          </w:rPr>
          <w:t>Attendance for Credit or Final Grade</w:t>
        </w:r>
        <w:r w:rsidR="004435C1">
          <w:rPr>
            <w:noProof/>
            <w:webHidden/>
          </w:rPr>
          <w:tab/>
        </w:r>
        <w:r w:rsidR="004435C1">
          <w:rPr>
            <w:noProof/>
            <w:webHidden/>
          </w:rPr>
          <w:fldChar w:fldCharType="begin"/>
        </w:r>
        <w:r w:rsidR="004435C1">
          <w:rPr>
            <w:noProof/>
            <w:webHidden/>
          </w:rPr>
          <w:instrText xml:space="preserve"> PAGEREF _Toc395518402 \h </w:instrText>
        </w:r>
        <w:r w:rsidR="004435C1">
          <w:rPr>
            <w:noProof/>
            <w:webHidden/>
          </w:rPr>
        </w:r>
        <w:r w:rsidR="004435C1">
          <w:rPr>
            <w:noProof/>
            <w:webHidden/>
          </w:rPr>
          <w:fldChar w:fldCharType="separate"/>
        </w:r>
        <w:r w:rsidR="004435C1">
          <w:rPr>
            <w:noProof/>
            <w:webHidden/>
          </w:rPr>
          <w:t>15</w:t>
        </w:r>
        <w:r w:rsidR="004435C1">
          <w:rPr>
            <w:noProof/>
            <w:webHidden/>
          </w:rPr>
          <w:fldChar w:fldCharType="end"/>
        </w:r>
      </w:hyperlink>
    </w:p>
    <w:p w14:paraId="122C181D" w14:textId="77777777" w:rsidR="004435C1" w:rsidRDefault="001812F1">
      <w:pPr>
        <w:pStyle w:val="TOC3"/>
        <w:tabs>
          <w:tab w:val="right" w:leader="dot" w:pos="9350"/>
        </w:tabs>
        <w:rPr>
          <w:rFonts w:eastAsiaTheme="minorEastAsia"/>
          <w:noProof/>
          <w:sz w:val="22"/>
          <w:szCs w:val="22"/>
        </w:rPr>
      </w:pPr>
      <w:hyperlink w:anchor="_Toc395518403" w:history="1">
        <w:r w:rsidR="004435C1" w:rsidRPr="00DE37CE">
          <w:rPr>
            <w:rStyle w:val="Hyperlink"/>
            <w:noProof/>
          </w:rPr>
          <w:t>Official Attendance-Taking Time</w:t>
        </w:r>
        <w:r w:rsidR="004435C1">
          <w:rPr>
            <w:noProof/>
            <w:webHidden/>
          </w:rPr>
          <w:tab/>
        </w:r>
        <w:r w:rsidR="004435C1">
          <w:rPr>
            <w:noProof/>
            <w:webHidden/>
          </w:rPr>
          <w:fldChar w:fldCharType="begin"/>
        </w:r>
        <w:r w:rsidR="004435C1">
          <w:rPr>
            <w:noProof/>
            <w:webHidden/>
          </w:rPr>
          <w:instrText xml:space="preserve"> PAGEREF _Toc395518403 \h </w:instrText>
        </w:r>
        <w:r w:rsidR="004435C1">
          <w:rPr>
            <w:noProof/>
            <w:webHidden/>
          </w:rPr>
        </w:r>
        <w:r w:rsidR="004435C1">
          <w:rPr>
            <w:noProof/>
            <w:webHidden/>
          </w:rPr>
          <w:fldChar w:fldCharType="separate"/>
        </w:r>
        <w:r w:rsidR="004435C1">
          <w:rPr>
            <w:noProof/>
            <w:webHidden/>
          </w:rPr>
          <w:t>16</w:t>
        </w:r>
        <w:r w:rsidR="004435C1">
          <w:rPr>
            <w:noProof/>
            <w:webHidden/>
          </w:rPr>
          <w:fldChar w:fldCharType="end"/>
        </w:r>
      </w:hyperlink>
    </w:p>
    <w:p w14:paraId="40A5CF66" w14:textId="77777777" w:rsidR="004435C1" w:rsidRDefault="001812F1">
      <w:pPr>
        <w:pStyle w:val="TOC3"/>
        <w:tabs>
          <w:tab w:val="right" w:leader="dot" w:pos="9350"/>
        </w:tabs>
        <w:rPr>
          <w:rFonts w:eastAsiaTheme="minorEastAsia"/>
          <w:noProof/>
          <w:sz w:val="22"/>
          <w:szCs w:val="22"/>
        </w:rPr>
      </w:pPr>
      <w:hyperlink w:anchor="_Toc395518404" w:history="1">
        <w:r w:rsidR="004435C1" w:rsidRPr="00DE37CE">
          <w:rPr>
            <w:rStyle w:val="Hyperlink"/>
            <w:noProof/>
          </w:rPr>
          <w:t>Documentation after an Absence</w:t>
        </w:r>
        <w:r w:rsidR="004435C1">
          <w:rPr>
            <w:noProof/>
            <w:webHidden/>
          </w:rPr>
          <w:tab/>
        </w:r>
        <w:r w:rsidR="004435C1">
          <w:rPr>
            <w:noProof/>
            <w:webHidden/>
          </w:rPr>
          <w:fldChar w:fldCharType="begin"/>
        </w:r>
        <w:r w:rsidR="004435C1">
          <w:rPr>
            <w:noProof/>
            <w:webHidden/>
          </w:rPr>
          <w:instrText xml:space="preserve"> PAGEREF _Toc395518404 \h </w:instrText>
        </w:r>
        <w:r w:rsidR="004435C1">
          <w:rPr>
            <w:noProof/>
            <w:webHidden/>
          </w:rPr>
        </w:r>
        <w:r w:rsidR="004435C1">
          <w:rPr>
            <w:noProof/>
            <w:webHidden/>
          </w:rPr>
          <w:fldChar w:fldCharType="separate"/>
        </w:r>
        <w:r w:rsidR="004435C1">
          <w:rPr>
            <w:noProof/>
            <w:webHidden/>
          </w:rPr>
          <w:t>16</w:t>
        </w:r>
        <w:r w:rsidR="004435C1">
          <w:rPr>
            <w:noProof/>
            <w:webHidden/>
          </w:rPr>
          <w:fldChar w:fldCharType="end"/>
        </w:r>
      </w:hyperlink>
    </w:p>
    <w:p w14:paraId="3412651B" w14:textId="77777777" w:rsidR="004435C1" w:rsidRDefault="001812F1">
      <w:pPr>
        <w:pStyle w:val="TOC3"/>
        <w:tabs>
          <w:tab w:val="right" w:leader="dot" w:pos="9350"/>
        </w:tabs>
        <w:rPr>
          <w:rFonts w:eastAsiaTheme="minorEastAsia"/>
          <w:noProof/>
          <w:sz w:val="22"/>
          <w:szCs w:val="22"/>
        </w:rPr>
      </w:pPr>
      <w:hyperlink w:anchor="_Toc395518405" w:history="1">
        <w:r w:rsidR="004435C1" w:rsidRPr="00DE37CE">
          <w:rPr>
            <w:rStyle w:val="Hyperlink"/>
            <w:noProof/>
          </w:rPr>
          <w:t>Doctor’s Note after an Absence for Illness</w:t>
        </w:r>
        <w:r w:rsidR="004435C1">
          <w:rPr>
            <w:noProof/>
            <w:webHidden/>
          </w:rPr>
          <w:tab/>
        </w:r>
        <w:r w:rsidR="004435C1">
          <w:rPr>
            <w:noProof/>
            <w:webHidden/>
          </w:rPr>
          <w:fldChar w:fldCharType="begin"/>
        </w:r>
        <w:r w:rsidR="004435C1">
          <w:rPr>
            <w:noProof/>
            <w:webHidden/>
          </w:rPr>
          <w:instrText xml:space="preserve"> PAGEREF _Toc395518405 \h </w:instrText>
        </w:r>
        <w:r w:rsidR="004435C1">
          <w:rPr>
            <w:noProof/>
            <w:webHidden/>
          </w:rPr>
        </w:r>
        <w:r w:rsidR="004435C1">
          <w:rPr>
            <w:noProof/>
            <w:webHidden/>
          </w:rPr>
          <w:fldChar w:fldCharType="separate"/>
        </w:r>
        <w:r w:rsidR="004435C1">
          <w:rPr>
            <w:noProof/>
            <w:webHidden/>
          </w:rPr>
          <w:t>16</w:t>
        </w:r>
        <w:r w:rsidR="004435C1">
          <w:rPr>
            <w:noProof/>
            <w:webHidden/>
          </w:rPr>
          <w:fldChar w:fldCharType="end"/>
        </w:r>
      </w:hyperlink>
    </w:p>
    <w:p w14:paraId="40BD899C" w14:textId="77777777" w:rsidR="004435C1" w:rsidRDefault="001812F1">
      <w:pPr>
        <w:pStyle w:val="TOC2"/>
        <w:tabs>
          <w:tab w:val="right" w:leader="dot" w:pos="9350"/>
        </w:tabs>
        <w:rPr>
          <w:rFonts w:eastAsiaTheme="minorEastAsia"/>
          <w:noProof/>
          <w:sz w:val="22"/>
          <w:szCs w:val="22"/>
        </w:rPr>
      </w:pPr>
      <w:hyperlink w:anchor="_Toc395518406" w:history="1">
        <w:r w:rsidR="004435C1" w:rsidRPr="00DE37CE">
          <w:rPr>
            <w:rStyle w:val="Hyperlink"/>
            <w:noProof/>
          </w:rPr>
          <w:t>BULLYING</w:t>
        </w:r>
        <w:r w:rsidR="004435C1">
          <w:rPr>
            <w:noProof/>
            <w:webHidden/>
          </w:rPr>
          <w:tab/>
        </w:r>
        <w:r w:rsidR="004435C1">
          <w:rPr>
            <w:noProof/>
            <w:webHidden/>
          </w:rPr>
          <w:fldChar w:fldCharType="begin"/>
        </w:r>
        <w:r w:rsidR="004435C1">
          <w:rPr>
            <w:noProof/>
            <w:webHidden/>
          </w:rPr>
          <w:instrText xml:space="preserve"> PAGEREF _Toc395518406 \h </w:instrText>
        </w:r>
        <w:r w:rsidR="004435C1">
          <w:rPr>
            <w:noProof/>
            <w:webHidden/>
          </w:rPr>
        </w:r>
        <w:r w:rsidR="004435C1">
          <w:rPr>
            <w:noProof/>
            <w:webHidden/>
          </w:rPr>
          <w:fldChar w:fldCharType="separate"/>
        </w:r>
        <w:r w:rsidR="004435C1">
          <w:rPr>
            <w:noProof/>
            <w:webHidden/>
          </w:rPr>
          <w:t>17</w:t>
        </w:r>
        <w:r w:rsidR="004435C1">
          <w:rPr>
            <w:noProof/>
            <w:webHidden/>
          </w:rPr>
          <w:fldChar w:fldCharType="end"/>
        </w:r>
      </w:hyperlink>
    </w:p>
    <w:p w14:paraId="4255067B" w14:textId="77777777" w:rsidR="004435C1" w:rsidRDefault="001812F1">
      <w:pPr>
        <w:pStyle w:val="TOC2"/>
        <w:tabs>
          <w:tab w:val="right" w:leader="dot" w:pos="9350"/>
        </w:tabs>
        <w:rPr>
          <w:rFonts w:eastAsiaTheme="minorEastAsia"/>
          <w:noProof/>
          <w:sz w:val="22"/>
          <w:szCs w:val="22"/>
        </w:rPr>
      </w:pPr>
      <w:hyperlink w:anchor="_Toc395518407" w:history="1">
        <w:r w:rsidR="004435C1" w:rsidRPr="00DE37CE">
          <w:rPr>
            <w:rStyle w:val="Hyperlink"/>
            <w:noProof/>
          </w:rPr>
          <w:t>ACADEMIC PROGRAMS</w:t>
        </w:r>
        <w:r w:rsidR="004435C1">
          <w:rPr>
            <w:noProof/>
            <w:webHidden/>
          </w:rPr>
          <w:tab/>
        </w:r>
        <w:r w:rsidR="004435C1">
          <w:rPr>
            <w:noProof/>
            <w:webHidden/>
          </w:rPr>
          <w:fldChar w:fldCharType="begin"/>
        </w:r>
        <w:r w:rsidR="004435C1">
          <w:rPr>
            <w:noProof/>
            <w:webHidden/>
          </w:rPr>
          <w:instrText xml:space="preserve"> PAGEREF _Toc395518407 \h </w:instrText>
        </w:r>
        <w:r w:rsidR="004435C1">
          <w:rPr>
            <w:noProof/>
            <w:webHidden/>
          </w:rPr>
        </w:r>
        <w:r w:rsidR="004435C1">
          <w:rPr>
            <w:noProof/>
            <w:webHidden/>
          </w:rPr>
          <w:fldChar w:fldCharType="separate"/>
        </w:r>
        <w:r w:rsidR="004435C1">
          <w:rPr>
            <w:noProof/>
            <w:webHidden/>
          </w:rPr>
          <w:t>18</w:t>
        </w:r>
        <w:r w:rsidR="004435C1">
          <w:rPr>
            <w:noProof/>
            <w:webHidden/>
          </w:rPr>
          <w:fldChar w:fldCharType="end"/>
        </w:r>
      </w:hyperlink>
    </w:p>
    <w:p w14:paraId="52E66A3C" w14:textId="77777777" w:rsidR="004435C1" w:rsidRDefault="001812F1">
      <w:pPr>
        <w:pStyle w:val="TOC2"/>
        <w:tabs>
          <w:tab w:val="right" w:leader="dot" w:pos="9350"/>
        </w:tabs>
        <w:rPr>
          <w:rFonts w:eastAsiaTheme="minorEastAsia"/>
          <w:noProof/>
          <w:sz w:val="22"/>
          <w:szCs w:val="22"/>
        </w:rPr>
      </w:pPr>
      <w:hyperlink w:anchor="_Toc395518408" w:history="1">
        <w:r w:rsidR="004435C1" w:rsidRPr="00DE37CE">
          <w:rPr>
            <w:rStyle w:val="Hyperlink"/>
            <w:rFonts w:ascii="Times New Roman" w:hAnsi="Times New Roman" w:cs="Times New Roman"/>
            <w:noProof/>
          </w:rPr>
          <w:t>The school counselor provides students and parents information regarding academic programs to prepare for higher education and career choices.  [For more information, see Academic Counseling and policy EIF (LOCAL).]</w:t>
        </w:r>
        <w:r w:rsidR="004435C1">
          <w:rPr>
            <w:noProof/>
            <w:webHidden/>
          </w:rPr>
          <w:tab/>
        </w:r>
        <w:r w:rsidR="004435C1">
          <w:rPr>
            <w:noProof/>
            <w:webHidden/>
          </w:rPr>
          <w:fldChar w:fldCharType="begin"/>
        </w:r>
        <w:r w:rsidR="004435C1">
          <w:rPr>
            <w:noProof/>
            <w:webHidden/>
          </w:rPr>
          <w:instrText xml:space="preserve"> PAGEREF _Toc395518408 \h </w:instrText>
        </w:r>
        <w:r w:rsidR="004435C1">
          <w:rPr>
            <w:noProof/>
            <w:webHidden/>
          </w:rPr>
        </w:r>
        <w:r w:rsidR="004435C1">
          <w:rPr>
            <w:noProof/>
            <w:webHidden/>
          </w:rPr>
          <w:fldChar w:fldCharType="separate"/>
        </w:r>
        <w:r w:rsidR="004435C1">
          <w:rPr>
            <w:noProof/>
            <w:webHidden/>
          </w:rPr>
          <w:t>18</w:t>
        </w:r>
        <w:r w:rsidR="004435C1">
          <w:rPr>
            <w:noProof/>
            <w:webHidden/>
          </w:rPr>
          <w:fldChar w:fldCharType="end"/>
        </w:r>
      </w:hyperlink>
    </w:p>
    <w:p w14:paraId="6C86598F" w14:textId="77777777" w:rsidR="004435C1" w:rsidRDefault="001812F1">
      <w:pPr>
        <w:pStyle w:val="TOC2"/>
        <w:tabs>
          <w:tab w:val="right" w:leader="dot" w:pos="9350"/>
        </w:tabs>
        <w:rPr>
          <w:rFonts w:eastAsiaTheme="minorEastAsia"/>
          <w:noProof/>
          <w:sz w:val="22"/>
          <w:szCs w:val="22"/>
        </w:rPr>
      </w:pPr>
      <w:hyperlink w:anchor="_Toc395518409" w:history="1">
        <w:r w:rsidR="004435C1" w:rsidRPr="00DE37CE">
          <w:rPr>
            <w:rStyle w:val="Hyperlink"/>
            <w:noProof/>
          </w:rPr>
          <w:t>CELEBRATIONS</w:t>
        </w:r>
        <w:r w:rsidR="004435C1">
          <w:rPr>
            <w:noProof/>
            <w:webHidden/>
          </w:rPr>
          <w:tab/>
        </w:r>
        <w:r w:rsidR="004435C1">
          <w:rPr>
            <w:noProof/>
            <w:webHidden/>
          </w:rPr>
          <w:fldChar w:fldCharType="begin"/>
        </w:r>
        <w:r w:rsidR="004435C1">
          <w:rPr>
            <w:noProof/>
            <w:webHidden/>
          </w:rPr>
          <w:instrText xml:space="preserve"> PAGEREF _Toc395518409 \h </w:instrText>
        </w:r>
        <w:r w:rsidR="004435C1">
          <w:rPr>
            <w:noProof/>
            <w:webHidden/>
          </w:rPr>
        </w:r>
        <w:r w:rsidR="004435C1">
          <w:rPr>
            <w:noProof/>
            <w:webHidden/>
          </w:rPr>
          <w:fldChar w:fldCharType="separate"/>
        </w:r>
        <w:r w:rsidR="004435C1">
          <w:rPr>
            <w:noProof/>
            <w:webHidden/>
          </w:rPr>
          <w:t>18</w:t>
        </w:r>
        <w:r w:rsidR="004435C1">
          <w:rPr>
            <w:noProof/>
            <w:webHidden/>
          </w:rPr>
          <w:fldChar w:fldCharType="end"/>
        </w:r>
      </w:hyperlink>
    </w:p>
    <w:p w14:paraId="7926B403" w14:textId="77777777" w:rsidR="004435C1" w:rsidRDefault="001812F1">
      <w:pPr>
        <w:pStyle w:val="TOC2"/>
        <w:tabs>
          <w:tab w:val="right" w:leader="dot" w:pos="9350"/>
        </w:tabs>
        <w:rPr>
          <w:rFonts w:eastAsiaTheme="minorEastAsia"/>
          <w:noProof/>
          <w:sz w:val="22"/>
          <w:szCs w:val="22"/>
        </w:rPr>
      </w:pPr>
      <w:hyperlink w:anchor="_Toc395518410" w:history="1">
        <w:r w:rsidR="004435C1" w:rsidRPr="00DE37CE">
          <w:rPr>
            <w:rStyle w:val="Hyperlink"/>
            <w:noProof/>
          </w:rPr>
          <w:t>CHILD SEXUAL ABUSE AND OTHER MALTREATMENT OF CHILDREN</w:t>
        </w:r>
        <w:r w:rsidR="004435C1">
          <w:rPr>
            <w:noProof/>
            <w:webHidden/>
          </w:rPr>
          <w:tab/>
        </w:r>
        <w:r w:rsidR="004435C1">
          <w:rPr>
            <w:noProof/>
            <w:webHidden/>
          </w:rPr>
          <w:fldChar w:fldCharType="begin"/>
        </w:r>
        <w:r w:rsidR="004435C1">
          <w:rPr>
            <w:noProof/>
            <w:webHidden/>
          </w:rPr>
          <w:instrText xml:space="preserve"> PAGEREF _Toc395518410 \h </w:instrText>
        </w:r>
        <w:r w:rsidR="004435C1">
          <w:rPr>
            <w:noProof/>
            <w:webHidden/>
          </w:rPr>
        </w:r>
        <w:r w:rsidR="004435C1">
          <w:rPr>
            <w:noProof/>
            <w:webHidden/>
          </w:rPr>
          <w:fldChar w:fldCharType="separate"/>
        </w:r>
        <w:r w:rsidR="004435C1">
          <w:rPr>
            <w:noProof/>
            <w:webHidden/>
          </w:rPr>
          <w:t>18</w:t>
        </w:r>
        <w:r w:rsidR="004435C1">
          <w:rPr>
            <w:noProof/>
            <w:webHidden/>
          </w:rPr>
          <w:fldChar w:fldCharType="end"/>
        </w:r>
      </w:hyperlink>
    </w:p>
    <w:p w14:paraId="5CD4DB0A" w14:textId="77777777" w:rsidR="004435C1" w:rsidRDefault="001812F1">
      <w:pPr>
        <w:pStyle w:val="TOC2"/>
        <w:tabs>
          <w:tab w:val="right" w:leader="dot" w:pos="9350"/>
        </w:tabs>
        <w:rPr>
          <w:rFonts w:eastAsiaTheme="minorEastAsia"/>
          <w:noProof/>
          <w:sz w:val="22"/>
          <w:szCs w:val="22"/>
        </w:rPr>
      </w:pPr>
      <w:hyperlink w:anchor="_Toc395518411" w:history="1">
        <w:r w:rsidR="004435C1" w:rsidRPr="00DE37CE">
          <w:rPr>
            <w:rStyle w:val="Hyperlink"/>
            <w:noProof/>
          </w:rPr>
          <w:t>COMPLAINTS AND CONCERNS</w:t>
        </w:r>
        <w:r w:rsidR="004435C1">
          <w:rPr>
            <w:noProof/>
            <w:webHidden/>
          </w:rPr>
          <w:tab/>
        </w:r>
        <w:r w:rsidR="004435C1">
          <w:rPr>
            <w:noProof/>
            <w:webHidden/>
          </w:rPr>
          <w:fldChar w:fldCharType="begin"/>
        </w:r>
        <w:r w:rsidR="004435C1">
          <w:rPr>
            <w:noProof/>
            <w:webHidden/>
          </w:rPr>
          <w:instrText xml:space="preserve"> PAGEREF _Toc395518411 \h </w:instrText>
        </w:r>
        <w:r w:rsidR="004435C1">
          <w:rPr>
            <w:noProof/>
            <w:webHidden/>
          </w:rPr>
        </w:r>
        <w:r w:rsidR="004435C1">
          <w:rPr>
            <w:noProof/>
            <w:webHidden/>
          </w:rPr>
          <w:fldChar w:fldCharType="separate"/>
        </w:r>
        <w:r w:rsidR="004435C1">
          <w:rPr>
            <w:noProof/>
            <w:webHidden/>
          </w:rPr>
          <w:t>19</w:t>
        </w:r>
        <w:r w:rsidR="004435C1">
          <w:rPr>
            <w:noProof/>
            <w:webHidden/>
          </w:rPr>
          <w:fldChar w:fldCharType="end"/>
        </w:r>
      </w:hyperlink>
    </w:p>
    <w:p w14:paraId="6CE3E386" w14:textId="77777777" w:rsidR="004435C1" w:rsidRDefault="001812F1">
      <w:pPr>
        <w:pStyle w:val="TOC2"/>
        <w:tabs>
          <w:tab w:val="right" w:leader="dot" w:pos="9350"/>
        </w:tabs>
        <w:rPr>
          <w:rFonts w:eastAsiaTheme="minorEastAsia"/>
          <w:noProof/>
          <w:sz w:val="22"/>
          <w:szCs w:val="22"/>
        </w:rPr>
      </w:pPr>
      <w:hyperlink w:anchor="_Toc395518412" w:history="1">
        <w:r w:rsidR="004435C1" w:rsidRPr="00DE37CE">
          <w:rPr>
            <w:rStyle w:val="Hyperlink"/>
            <w:noProof/>
          </w:rPr>
          <w:t>CONDUCT</w:t>
        </w:r>
        <w:r w:rsidR="004435C1">
          <w:rPr>
            <w:noProof/>
            <w:webHidden/>
          </w:rPr>
          <w:tab/>
        </w:r>
        <w:r w:rsidR="004435C1">
          <w:rPr>
            <w:noProof/>
            <w:webHidden/>
          </w:rPr>
          <w:fldChar w:fldCharType="begin"/>
        </w:r>
        <w:r w:rsidR="004435C1">
          <w:rPr>
            <w:noProof/>
            <w:webHidden/>
          </w:rPr>
          <w:instrText xml:space="preserve"> PAGEREF _Toc395518412 \h </w:instrText>
        </w:r>
        <w:r w:rsidR="004435C1">
          <w:rPr>
            <w:noProof/>
            <w:webHidden/>
          </w:rPr>
        </w:r>
        <w:r w:rsidR="004435C1">
          <w:rPr>
            <w:noProof/>
            <w:webHidden/>
          </w:rPr>
          <w:fldChar w:fldCharType="separate"/>
        </w:r>
        <w:r w:rsidR="004435C1">
          <w:rPr>
            <w:noProof/>
            <w:webHidden/>
          </w:rPr>
          <w:t>20</w:t>
        </w:r>
        <w:r w:rsidR="004435C1">
          <w:rPr>
            <w:noProof/>
            <w:webHidden/>
          </w:rPr>
          <w:fldChar w:fldCharType="end"/>
        </w:r>
      </w:hyperlink>
    </w:p>
    <w:p w14:paraId="7D9C8429" w14:textId="77777777" w:rsidR="004435C1" w:rsidRDefault="001812F1">
      <w:pPr>
        <w:pStyle w:val="TOC3"/>
        <w:tabs>
          <w:tab w:val="right" w:leader="dot" w:pos="9350"/>
        </w:tabs>
        <w:rPr>
          <w:rFonts w:eastAsiaTheme="minorEastAsia"/>
          <w:noProof/>
          <w:sz w:val="22"/>
          <w:szCs w:val="22"/>
        </w:rPr>
      </w:pPr>
      <w:hyperlink w:anchor="_Toc395518413" w:history="1">
        <w:r w:rsidR="004435C1" w:rsidRPr="00DE37CE">
          <w:rPr>
            <w:rStyle w:val="Hyperlink"/>
            <w:noProof/>
          </w:rPr>
          <w:t>Applicability of School Rules</w:t>
        </w:r>
        <w:r w:rsidR="004435C1">
          <w:rPr>
            <w:noProof/>
            <w:webHidden/>
          </w:rPr>
          <w:tab/>
        </w:r>
        <w:r w:rsidR="004435C1">
          <w:rPr>
            <w:noProof/>
            <w:webHidden/>
          </w:rPr>
          <w:fldChar w:fldCharType="begin"/>
        </w:r>
        <w:r w:rsidR="004435C1">
          <w:rPr>
            <w:noProof/>
            <w:webHidden/>
          </w:rPr>
          <w:instrText xml:space="preserve"> PAGEREF _Toc395518413 \h </w:instrText>
        </w:r>
        <w:r w:rsidR="004435C1">
          <w:rPr>
            <w:noProof/>
            <w:webHidden/>
          </w:rPr>
        </w:r>
        <w:r w:rsidR="004435C1">
          <w:rPr>
            <w:noProof/>
            <w:webHidden/>
          </w:rPr>
          <w:fldChar w:fldCharType="separate"/>
        </w:r>
        <w:r w:rsidR="004435C1">
          <w:rPr>
            <w:noProof/>
            <w:webHidden/>
          </w:rPr>
          <w:t>20</w:t>
        </w:r>
        <w:r w:rsidR="004435C1">
          <w:rPr>
            <w:noProof/>
            <w:webHidden/>
          </w:rPr>
          <w:fldChar w:fldCharType="end"/>
        </w:r>
      </w:hyperlink>
    </w:p>
    <w:p w14:paraId="78871C17" w14:textId="77777777" w:rsidR="004435C1" w:rsidRDefault="001812F1">
      <w:pPr>
        <w:pStyle w:val="TOC3"/>
        <w:tabs>
          <w:tab w:val="right" w:leader="dot" w:pos="9350"/>
        </w:tabs>
        <w:rPr>
          <w:rFonts w:eastAsiaTheme="minorEastAsia"/>
          <w:noProof/>
          <w:sz w:val="22"/>
          <w:szCs w:val="22"/>
        </w:rPr>
      </w:pPr>
      <w:hyperlink w:anchor="_Toc395518414" w:history="1">
        <w:r w:rsidR="004435C1" w:rsidRPr="00DE37CE">
          <w:rPr>
            <w:rStyle w:val="Hyperlink"/>
            <w:noProof/>
          </w:rPr>
          <w:t>Disruptions of School Operations</w:t>
        </w:r>
        <w:r w:rsidR="004435C1">
          <w:rPr>
            <w:noProof/>
            <w:webHidden/>
          </w:rPr>
          <w:tab/>
        </w:r>
        <w:r w:rsidR="004435C1">
          <w:rPr>
            <w:noProof/>
            <w:webHidden/>
          </w:rPr>
          <w:fldChar w:fldCharType="begin"/>
        </w:r>
        <w:r w:rsidR="004435C1">
          <w:rPr>
            <w:noProof/>
            <w:webHidden/>
          </w:rPr>
          <w:instrText xml:space="preserve"> PAGEREF _Toc395518414 \h </w:instrText>
        </w:r>
        <w:r w:rsidR="004435C1">
          <w:rPr>
            <w:noProof/>
            <w:webHidden/>
          </w:rPr>
        </w:r>
        <w:r w:rsidR="004435C1">
          <w:rPr>
            <w:noProof/>
            <w:webHidden/>
          </w:rPr>
          <w:fldChar w:fldCharType="separate"/>
        </w:r>
        <w:r w:rsidR="004435C1">
          <w:rPr>
            <w:noProof/>
            <w:webHidden/>
          </w:rPr>
          <w:t>20</w:t>
        </w:r>
        <w:r w:rsidR="004435C1">
          <w:rPr>
            <w:noProof/>
            <w:webHidden/>
          </w:rPr>
          <w:fldChar w:fldCharType="end"/>
        </w:r>
      </w:hyperlink>
    </w:p>
    <w:p w14:paraId="724DA0A7" w14:textId="77777777" w:rsidR="004435C1" w:rsidRDefault="001812F1">
      <w:pPr>
        <w:pStyle w:val="TOC3"/>
        <w:tabs>
          <w:tab w:val="right" w:leader="dot" w:pos="9350"/>
        </w:tabs>
        <w:rPr>
          <w:rFonts w:eastAsiaTheme="minorEastAsia"/>
          <w:noProof/>
          <w:sz w:val="22"/>
          <w:szCs w:val="22"/>
        </w:rPr>
      </w:pPr>
      <w:hyperlink w:anchor="_Toc395518415" w:history="1">
        <w:r w:rsidR="004435C1" w:rsidRPr="00DE37CE">
          <w:rPr>
            <w:rStyle w:val="Hyperlink"/>
            <w:noProof/>
          </w:rPr>
          <w:t>Social Events</w:t>
        </w:r>
        <w:r w:rsidR="004435C1">
          <w:rPr>
            <w:noProof/>
            <w:webHidden/>
          </w:rPr>
          <w:tab/>
        </w:r>
        <w:r w:rsidR="004435C1">
          <w:rPr>
            <w:noProof/>
            <w:webHidden/>
          </w:rPr>
          <w:fldChar w:fldCharType="begin"/>
        </w:r>
        <w:r w:rsidR="004435C1">
          <w:rPr>
            <w:noProof/>
            <w:webHidden/>
          </w:rPr>
          <w:instrText xml:space="preserve"> PAGEREF _Toc395518415 \h </w:instrText>
        </w:r>
        <w:r w:rsidR="004435C1">
          <w:rPr>
            <w:noProof/>
            <w:webHidden/>
          </w:rPr>
        </w:r>
        <w:r w:rsidR="004435C1">
          <w:rPr>
            <w:noProof/>
            <w:webHidden/>
          </w:rPr>
          <w:fldChar w:fldCharType="separate"/>
        </w:r>
        <w:r w:rsidR="004435C1">
          <w:rPr>
            <w:noProof/>
            <w:webHidden/>
          </w:rPr>
          <w:t>20</w:t>
        </w:r>
        <w:r w:rsidR="004435C1">
          <w:rPr>
            <w:noProof/>
            <w:webHidden/>
          </w:rPr>
          <w:fldChar w:fldCharType="end"/>
        </w:r>
      </w:hyperlink>
    </w:p>
    <w:p w14:paraId="27192214" w14:textId="77777777" w:rsidR="004435C1" w:rsidRDefault="001812F1">
      <w:pPr>
        <w:pStyle w:val="TOC2"/>
        <w:tabs>
          <w:tab w:val="right" w:leader="dot" w:pos="9350"/>
        </w:tabs>
        <w:rPr>
          <w:rFonts w:eastAsiaTheme="minorEastAsia"/>
          <w:noProof/>
          <w:sz w:val="22"/>
          <w:szCs w:val="22"/>
        </w:rPr>
      </w:pPr>
      <w:hyperlink w:anchor="_Toc395518416" w:history="1">
        <w:r w:rsidR="004435C1" w:rsidRPr="00DE37CE">
          <w:rPr>
            <w:rStyle w:val="Hyperlink"/>
            <w:noProof/>
          </w:rPr>
          <w:t>CONTAGIOUS DISEASES / CONDITIONS</w:t>
        </w:r>
        <w:r w:rsidR="004435C1">
          <w:rPr>
            <w:noProof/>
            <w:webHidden/>
          </w:rPr>
          <w:tab/>
        </w:r>
        <w:r w:rsidR="004435C1">
          <w:rPr>
            <w:noProof/>
            <w:webHidden/>
          </w:rPr>
          <w:fldChar w:fldCharType="begin"/>
        </w:r>
        <w:r w:rsidR="004435C1">
          <w:rPr>
            <w:noProof/>
            <w:webHidden/>
          </w:rPr>
          <w:instrText xml:space="preserve"> PAGEREF _Toc395518416 \h </w:instrText>
        </w:r>
        <w:r w:rsidR="004435C1">
          <w:rPr>
            <w:noProof/>
            <w:webHidden/>
          </w:rPr>
        </w:r>
        <w:r w:rsidR="004435C1">
          <w:rPr>
            <w:noProof/>
            <w:webHidden/>
          </w:rPr>
          <w:fldChar w:fldCharType="separate"/>
        </w:r>
        <w:r w:rsidR="004435C1">
          <w:rPr>
            <w:noProof/>
            <w:webHidden/>
          </w:rPr>
          <w:t>21</w:t>
        </w:r>
        <w:r w:rsidR="004435C1">
          <w:rPr>
            <w:noProof/>
            <w:webHidden/>
          </w:rPr>
          <w:fldChar w:fldCharType="end"/>
        </w:r>
      </w:hyperlink>
    </w:p>
    <w:p w14:paraId="0A3D130A" w14:textId="77777777" w:rsidR="004435C1" w:rsidRDefault="001812F1">
      <w:pPr>
        <w:pStyle w:val="TOC2"/>
        <w:tabs>
          <w:tab w:val="right" w:leader="dot" w:pos="9350"/>
        </w:tabs>
        <w:rPr>
          <w:rFonts w:eastAsiaTheme="minorEastAsia"/>
          <w:noProof/>
          <w:sz w:val="22"/>
          <w:szCs w:val="22"/>
        </w:rPr>
      </w:pPr>
      <w:hyperlink w:anchor="_Toc395518417" w:history="1">
        <w:r w:rsidR="004435C1" w:rsidRPr="00DE37CE">
          <w:rPr>
            <w:rStyle w:val="Hyperlink"/>
            <w:noProof/>
          </w:rPr>
          <w:t>COUNSELING</w:t>
        </w:r>
        <w:r w:rsidR="004435C1">
          <w:rPr>
            <w:noProof/>
            <w:webHidden/>
          </w:rPr>
          <w:tab/>
        </w:r>
        <w:r w:rsidR="004435C1">
          <w:rPr>
            <w:noProof/>
            <w:webHidden/>
          </w:rPr>
          <w:fldChar w:fldCharType="begin"/>
        </w:r>
        <w:r w:rsidR="004435C1">
          <w:rPr>
            <w:noProof/>
            <w:webHidden/>
          </w:rPr>
          <w:instrText xml:space="preserve"> PAGEREF _Toc395518417 \h </w:instrText>
        </w:r>
        <w:r w:rsidR="004435C1">
          <w:rPr>
            <w:noProof/>
            <w:webHidden/>
          </w:rPr>
        </w:r>
        <w:r w:rsidR="004435C1">
          <w:rPr>
            <w:noProof/>
            <w:webHidden/>
          </w:rPr>
          <w:fldChar w:fldCharType="separate"/>
        </w:r>
        <w:r w:rsidR="004435C1">
          <w:rPr>
            <w:noProof/>
            <w:webHidden/>
          </w:rPr>
          <w:t>21</w:t>
        </w:r>
        <w:r w:rsidR="004435C1">
          <w:rPr>
            <w:noProof/>
            <w:webHidden/>
          </w:rPr>
          <w:fldChar w:fldCharType="end"/>
        </w:r>
      </w:hyperlink>
    </w:p>
    <w:p w14:paraId="64101BD4" w14:textId="77777777" w:rsidR="004435C1" w:rsidRDefault="001812F1">
      <w:pPr>
        <w:pStyle w:val="TOC3"/>
        <w:tabs>
          <w:tab w:val="right" w:leader="dot" w:pos="9350"/>
        </w:tabs>
        <w:rPr>
          <w:rFonts w:eastAsiaTheme="minorEastAsia"/>
          <w:noProof/>
          <w:sz w:val="22"/>
          <w:szCs w:val="22"/>
        </w:rPr>
      </w:pPr>
      <w:hyperlink w:anchor="_Toc395518418" w:history="1">
        <w:r w:rsidR="004435C1" w:rsidRPr="00DE37CE">
          <w:rPr>
            <w:rStyle w:val="Hyperlink"/>
            <w:noProof/>
          </w:rPr>
          <w:t>Personal Counseling</w:t>
        </w:r>
        <w:r w:rsidR="004435C1">
          <w:rPr>
            <w:noProof/>
            <w:webHidden/>
          </w:rPr>
          <w:tab/>
        </w:r>
        <w:r w:rsidR="004435C1">
          <w:rPr>
            <w:noProof/>
            <w:webHidden/>
          </w:rPr>
          <w:fldChar w:fldCharType="begin"/>
        </w:r>
        <w:r w:rsidR="004435C1">
          <w:rPr>
            <w:noProof/>
            <w:webHidden/>
          </w:rPr>
          <w:instrText xml:space="preserve"> PAGEREF _Toc395518418 \h </w:instrText>
        </w:r>
        <w:r w:rsidR="004435C1">
          <w:rPr>
            <w:noProof/>
            <w:webHidden/>
          </w:rPr>
        </w:r>
        <w:r w:rsidR="004435C1">
          <w:rPr>
            <w:noProof/>
            <w:webHidden/>
          </w:rPr>
          <w:fldChar w:fldCharType="separate"/>
        </w:r>
        <w:r w:rsidR="004435C1">
          <w:rPr>
            <w:noProof/>
            <w:webHidden/>
          </w:rPr>
          <w:t>21</w:t>
        </w:r>
        <w:r w:rsidR="004435C1">
          <w:rPr>
            <w:noProof/>
            <w:webHidden/>
          </w:rPr>
          <w:fldChar w:fldCharType="end"/>
        </w:r>
      </w:hyperlink>
    </w:p>
    <w:p w14:paraId="590892DE" w14:textId="77777777" w:rsidR="004435C1" w:rsidRDefault="001812F1">
      <w:pPr>
        <w:pStyle w:val="TOC3"/>
        <w:tabs>
          <w:tab w:val="right" w:leader="dot" w:pos="9350"/>
        </w:tabs>
        <w:rPr>
          <w:rFonts w:eastAsiaTheme="minorEastAsia"/>
          <w:noProof/>
          <w:sz w:val="22"/>
          <w:szCs w:val="22"/>
        </w:rPr>
      </w:pPr>
      <w:hyperlink w:anchor="_Toc395518419" w:history="1">
        <w:r w:rsidR="004435C1" w:rsidRPr="00DE37CE">
          <w:rPr>
            <w:rStyle w:val="Hyperlink"/>
            <w:noProof/>
          </w:rPr>
          <w:t>Psychological Exams, Tests, or Treatment</w:t>
        </w:r>
        <w:r w:rsidR="004435C1">
          <w:rPr>
            <w:noProof/>
            <w:webHidden/>
          </w:rPr>
          <w:tab/>
        </w:r>
        <w:r w:rsidR="004435C1">
          <w:rPr>
            <w:noProof/>
            <w:webHidden/>
          </w:rPr>
          <w:fldChar w:fldCharType="begin"/>
        </w:r>
        <w:r w:rsidR="004435C1">
          <w:rPr>
            <w:noProof/>
            <w:webHidden/>
          </w:rPr>
          <w:instrText xml:space="preserve"> PAGEREF _Toc395518419 \h </w:instrText>
        </w:r>
        <w:r w:rsidR="004435C1">
          <w:rPr>
            <w:noProof/>
            <w:webHidden/>
          </w:rPr>
        </w:r>
        <w:r w:rsidR="004435C1">
          <w:rPr>
            <w:noProof/>
            <w:webHidden/>
          </w:rPr>
          <w:fldChar w:fldCharType="separate"/>
        </w:r>
        <w:r w:rsidR="004435C1">
          <w:rPr>
            <w:noProof/>
            <w:webHidden/>
          </w:rPr>
          <w:t>21</w:t>
        </w:r>
        <w:r w:rsidR="004435C1">
          <w:rPr>
            <w:noProof/>
            <w:webHidden/>
          </w:rPr>
          <w:fldChar w:fldCharType="end"/>
        </w:r>
      </w:hyperlink>
    </w:p>
    <w:p w14:paraId="38F73C58" w14:textId="77777777" w:rsidR="004435C1" w:rsidRDefault="001812F1">
      <w:pPr>
        <w:pStyle w:val="TOC2"/>
        <w:tabs>
          <w:tab w:val="right" w:leader="dot" w:pos="9350"/>
        </w:tabs>
        <w:rPr>
          <w:rFonts w:eastAsiaTheme="minorEastAsia"/>
          <w:noProof/>
          <w:sz w:val="22"/>
          <w:szCs w:val="22"/>
        </w:rPr>
      </w:pPr>
      <w:hyperlink w:anchor="_Toc395518420" w:history="1">
        <w:r w:rsidR="004435C1" w:rsidRPr="00DE37CE">
          <w:rPr>
            <w:rStyle w:val="Hyperlink"/>
            <w:noProof/>
          </w:rPr>
          <w:t>CREDIT BY EXAM—If a Student Has Taken the Course</w:t>
        </w:r>
        <w:r w:rsidR="004435C1">
          <w:rPr>
            <w:noProof/>
            <w:webHidden/>
          </w:rPr>
          <w:tab/>
        </w:r>
        <w:r w:rsidR="004435C1">
          <w:rPr>
            <w:noProof/>
            <w:webHidden/>
          </w:rPr>
          <w:fldChar w:fldCharType="begin"/>
        </w:r>
        <w:r w:rsidR="004435C1">
          <w:rPr>
            <w:noProof/>
            <w:webHidden/>
          </w:rPr>
          <w:instrText xml:space="preserve"> PAGEREF _Toc395518420 \h </w:instrText>
        </w:r>
        <w:r w:rsidR="004435C1">
          <w:rPr>
            <w:noProof/>
            <w:webHidden/>
          </w:rPr>
        </w:r>
        <w:r w:rsidR="004435C1">
          <w:rPr>
            <w:noProof/>
            <w:webHidden/>
          </w:rPr>
          <w:fldChar w:fldCharType="separate"/>
        </w:r>
        <w:r w:rsidR="004435C1">
          <w:rPr>
            <w:noProof/>
            <w:webHidden/>
          </w:rPr>
          <w:t>21</w:t>
        </w:r>
        <w:r w:rsidR="004435C1">
          <w:rPr>
            <w:noProof/>
            <w:webHidden/>
          </w:rPr>
          <w:fldChar w:fldCharType="end"/>
        </w:r>
      </w:hyperlink>
    </w:p>
    <w:p w14:paraId="7FD2D2CF" w14:textId="77777777" w:rsidR="004435C1" w:rsidRDefault="001812F1">
      <w:pPr>
        <w:pStyle w:val="TOC2"/>
        <w:tabs>
          <w:tab w:val="right" w:leader="dot" w:pos="9350"/>
        </w:tabs>
        <w:rPr>
          <w:rFonts w:eastAsiaTheme="minorEastAsia"/>
          <w:noProof/>
          <w:sz w:val="22"/>
          <w:szCs w:val="22"/>
        </w:rPr>
      </w:pPr>
      <w:hyperlink w:anchor="_Toc395518421" w:history="1">
        <w:r w:rsidR="004435C1" w:rsidRPr="00DE37CE">
          <w:rPr>
            <w:rStyle w:val="Hyperlink"/>
            <w:noProof/>
          </w:rPr>
          <w:t>CREDIT BY EXAM—If a Student Has Not Taken the Course</w:t>
        </w:r>
        <w:r w:rsidR="004435C1">
          <w:rPr>
            <w:noProof/>
            <w:webHidden/>
          </w:rPr>
          <w:tab/>
        </w:r>
        <w:r w:rsidR="004435C1">
          <w:rPr>
            <w:noProof/>
            <w:webHidden/>
          </w:rPr>
          <w:fldChar w:fldCharType="begin"/>
        </w:r>
        <w:r w:rsidR="004435C1">
          <w:rPr>
            <w:noProof/>
            <w:webHidden/>
          </w:rPr>
          <w:instrText xml:space="preserve"> PAGEREF _Toc395518421 \h </w:instrText>
        </w:r>
        <w:r w:rsidR="004435C1">
          <w:rPr>
            <w:noProof/>
            <w:webHidden/>
          </w:rPr>
        </w:r>
        <w:r w:rsidR="004435C1">
          <w:rPr>
            <w:noProof/>
            <w:webHidden/>
          </w:rPr>
          <w:fldChar w:fldCharType="separate"/>
        </w:r>
        <w:r w:rsidR="004435C1">
          <w:rPr>
            <w:noProof/>
            <w:webHidden/>
          </w:rPr>
          <w:t>22</w:t>
        </w:r>
        <w:r w:rsidR="004435C1">
          <w:rPr>
            <w:noProof/>
            <w:webHidden/>
          </w:rPr>
          <w:fldChar w:fldCharType="end"/>
        </w:r>
      </w:hyperlink>
    </w:p>
    <w:p w14:paraId="55EE3D0B" w14:textId="77777777" w:rsidR="004435C1" w:rsidRDefault="001812F1">
      <w:pPr>
        <w:pStyle w:val="TOC2"/>
        <w:tabs>
          <w:tab w:val="right" w:leader="dot" w:pos="9350"/>
        </w:tabs>
        <w:rPr>
          <w:rFonts w:eastAsiaTheme="minorEastAsia"/>
          <w:noProof/>
          <w:sz w:val="22"/>
          <w:szCs w:val="22"/>
        </w:rPr>
      </w:pPr>
      <w:hyperlink w:anchor="_Toc395518422" w:history="1">
        <w:r w:rsidR="004435C1" w:rsidRPr="00DE37CE">
          <w:rPr>
            <w:rStyle w:val="Hyperlink"/>
            <w:noProof/>
          </w:rPr>
          <w:t>DATING VIOLENCE, DISCRIMINATION, HARASSMENT, AND RETALIATION</w:t>
        </w:r>
        <w:r w:rsidR="004435C1">
          <w:rPr>
            <w:noProof/>
            <w:webHidden/>
          </w:rPr>
          <w:tab/>
        </w:r>
        <w:r w:rsidR="004435C1">
          <w:rPr>
            <w:noProof/>
            <w:webHidden/>
          </w:rPr>
          <w:fldChar w:fldCharType="begin"/>
        </w:r>
        <w:r w:rsidR="004435C1">
          <w:rPr>
            <w:noProof/>
            <w:webHidden/>
          </w:rPr>
          <w:instrText xml:space="preserve"> PAGEREF _Toc395518422 \h </w:instrText>
        </w:r>
        <w:r w:rsidR="004435C1">
          <w:rPr>
            <w:noProof/>
            <w:webHidden/>
          </w:rPr>
        </w:r>
        <w:r w:rsidR="004435C1">
          <w:rPr>
            <w:noProof/>
            <w:webHidden/>
          </w:rPr>
          <w:fldChar w:fldCharType="separate"/>
        </w:r>
        <w:r w:rsidR="004435C1">
          <w:rPr>
            <w:noProof/>
            <w:webHidden/>
          </w:rPr>
          <w:t>22</w:t>
        </w:r>
        <w:r w:rsidR="004435C1">
          <w:rPr>
            <w:noProof/>
            <w:webHidden/>
          </w:rPr>
          <w:fldChar w:fldCharType="end"/>
        </w:r>
      </w:hyperlink>
    </w:p>
    <w:p w14:paraId="2FA8B3C7" w14:textId="77777777" w:rsidR="004435C1" w:rsidRDefault="001812F1">
      <w:pPr>
        <w:pStyle w:val="TOC3"/>
        <w:tabs>
          <w:tab w:val="right" w:leader="dot" w:pos="9350"/>
        </w:tabs>
        <w:rPr>
          <w:rFonts w:eastAsiaTheme="minorEastAsia"/>
          <w:noProof/>
          <w:sz w:val="22"/>
          <w:szCs w:val="22"/>
        </w:rPr>
      </w:pPr>
      <w:hyperlink w:anchor="_Toc395518423" w:history="1">
        <w:r w:rsidR="004435C1" w:rsidRPr="00DE37CE">
          <w:rPr>
            <w:rStyle w:val="Hyperlink"/>
            <w:noProof/>
          </w:rPr>
          <w:t>Dating Violence</w:t>
        </w:r>
        <w:r w:rsidR="004435C1">
          <w:rPr>
            <w:noProof/>
            <w:webHidden/>
          </w:rPr>
          <w:tab/>
        </w:r>
        <w:r w:rsidR="004435C1">
          <w:rPr>
            <w:noProof/>
            <w:webHidden/>
          </w:rPr>
          <w:fldChar w:fldCharType="begin"/>
        </w:r>
        <w:r w:rsidR="004435C1">
          <w:rPr>
            <w:noProof/>
            <w:webHidden/>
          </w:rPr>
          <w:instrText xml:space="preserve"> PAGEREF _Toc395518423 \h </w:instrText>
        </w:r>
        <w:r w:rsidR="004435C1">
          <w:rPr>
            <w:noProof/>
            <w:webHidden/>
          </w:rPr>
        </w:r>
        <w:r w:rsidR="004435C1">
          <w:rPr>
            <w:noProof/>
            <w:webHidden/>
          </w:rPr>
          <w:fldChar w:fldCharType="separate"/>
        </w:r>
        <w:r w:rsidR="004435C1">
          <w:rPr>
            <w:noProof/>
            <w:webHidden/>
          </w:rPr>
          <w:t>22</w:t>
        </w:r>
        <w:r w:rsidR="004435C1">
          <w:rPr>
            <w:noProof/>
            <w:webHidden/>
          </w:rPr>
          <w:fldChar w:fldCharType="end"/>
        </w:r>
      </w:hyperlink>
    </w:p>
    <w:p w14:paraId="76059888" w14:textId="77777777" w:rsidR="004435C1" w:rsidRDefault="001812F1">
      <w:pPr>
        <w:pStyle w:val="TOC3"/>
        <w:tabs>
          <w:tab w:val="right" w:leader="dot" w:pos="9350"/>
        </w:tabs>
        <w:rPr>
          <w:rFonts w:eastAsiaTheme="minorEastAsia"/>
          <w:noProof/>
          <w:sz w:val="22"/>
          <w:szCs w:val="22"/>
        </w:rPr>
      </w:pPr>
      <w:hyperlink w:anchor="_Toc395518424" w:history="1">
        <w:r w:rsidR="004435C1" w:rsidRPr="00DE37CE">
          <w:rPr>
            <w:rStyle w:val="Hyperlink"/>
            <w:noProof/>
          </w:rPr>
          <w:t>Discrimination</w:t>
        </w:r>
        <w:r w:rsidR="004435C1">
          <w:rPr>
            <w:noProof/>
            <w:webHidden/>
          </w:rPr>
          <w:tab/>
        </w:r>
        <w:r w:rsidR="004435C1">
          <w:rPr>
            <w:noProof/>
            <w:webHidden/>
          </w:rPr>
          <w:fldChar w:fldCharType="begin"/>
        </w:r>
        <w:r w:rsidR="004435C1">
          <w:rPr>
            <w:noProof/>
            <w:webHidden/>
          </w:rPr>
          <w:instrText xml:space="preserve"> PAGEREF _Toc395518424 \h </w:instrText>
        </w:r>
        <w:r w:rsidR="004435C1">
          <w:rPr>
            <w:noProof/>
            <w:webHidden/>
          </w:rPr>
        </w:r>
        <w:r w:rsidR="004435C1">
          <w:rPr>
            <w:noProof/>
            <w:webHidden/>
          </w:rPr>
          <w:fldChar w:fldCharType="separate"/>
        </w:r>
        <w:r w:rsidR="004435C1">
          <w:rPr>
            <w:noProof/>
            <w:webHidden/>
          </w:rPr>
          <w:t>22</w:t>
        </w:r>
        <w:r w:rsidR="004435C1">
          <w:rPr>
            <w:noProof/>
            <w:webHidden/>
          </w:rPr>
          <w:fldChar w:fldCharType="end"/>
        </w:r>
      </w:hyperlink>
    </w:p>
    <w:p w14:paraId="4FB97EEF" w14:textId="77777777" w:rsidR="004435C1" w:rsidRDefault="001812F1">
      <w:pPr>
        <w:pStyle w:val="TOC3"/>
        <w:tabs>
          <w:tab w:val="right" w:leader="dot" w:pos="9350"/>
        </w:tabs>
        <w:rPr>
          <w:rFonts w:eastAsiaTheme="minorEastAsia"/>
          <w:noProof/>
          <w:sz w:val="22"/>
          <w:szCs w:val="22"/>
        </w:rPr>
      </w:pPr>
      <w:hyperlink w:anchor="_Toc395518425" w:history="1">
        <w:r w:rsidR="004435C1" w:rsidRPr="00DE37CE">
          <w:rPr>
            <w:rStyle w:val="Hyperlink"/>
            <w:noProof/>
          </w:rPr>
          <w:t>Harassment</w:t>
        </w:r>
        <w:r w:rsidR="004435C1">
          <w:rPr>
            <w:noProof/>
            <w:webHidden/>
          </w:rPr>
          <w:tab/>
        </w:r>
        <w:r w:rsidR="004435C1">
          <w:rPr>
            <w:noProof/>
            <w:webHidden/>
          </w:rPr>
          <w:fldChar w:fldCharType="begin"/>
        </w:r>
        <w:r w:rsidR="004435C1">
          <w:rPr>
            <w:noProof/>
            <w:webHidden/>
          </w:rPr>
          <w:instrText xml:space="preserve"> PAGEREF _Toc395518425 \h </w:instrText>
        </w:r>
        <w:r w:rsidR="004435C1">
          <w:rPr>
            <w:noProof/>
            <w:webHidden/>
          </w:rPr>
        </w:r>
        <w:r w:rsidR="004435C1">
          <w:rPr>
            <w:noProof/>
            <w:webHidden/>
          </w:rPr>
          <w:fldChar w:fldCharType="separate"/>
        </w:r>
        <w:r w:rsidR="004435C1">
          <w:rPr>
            <w:noProof/>
            <w:webHidden/>
          </w:rPr>
          <w:t>23</w:t>
        </w:r>
        <w:r w:rsidR="004435C1">
          <w:rPr>
            <w:noProof/>
            <w:webHidden/>
          </w:rPr>
          <w:fldChar w:fldCharType="end"/>
        </w:r>
      </w:hyperlink>
    </w:p>
    <w:p w14:paraId="1A477576" w14:textId="77777777" w:rsidR="004435C1" w:rsidRDefault="001812F1">
      <w:pPr>
        <w:pStyle w:val="TOC3"/>
        <w:tabs>
          <w:tab w:val="right" w:leader="dot" w:pos="9350"/>
        </w:tabs>
        <w:rPr>
          <w:rFonts w:eastAsiaTheme="minorEastAsia"/>
          <w:noProof/>
          <w:sz w:val="22"/>
          <w:szCs w:val="22"/>
        </w:rPr>
      </w:pPr>
      <w:hyperlink w:anchor="_Toc395518426" w:history="1">
        <w:r w:rsidR="004435C1" w:rsidRPr="00DE37CE">
          <w:rPr>
            <w:rStyle w:val="Hyperlink"/>
            <w:noProof/>
          </w:rPr>
          <w:t>Sexual Harassment and Gender-Based Harassment</w:t>
        </w:r>
        <w:r w:rsidR="004435C1">
          <w:rPr>
            <w:noProof/>
            <w:webHidden/>
          </w:rPr>
          <w:tab/>
        </w:r>
        <w:r w:rsidR="004435C1">
          <w:rPr>
            <w:noProof/>
            <w:webHidden/>
          </w:rPr>
          <w:fldChar w:fldCharType="begin"/>
        </w:r>
        <w:r w:rsidR="004435C1">
          <w:rPr>
            <w:noProof/>
            <w:webHidden/>
          </w:rPr>
          <w:instrText xml:space="preserve"> PAGEREF _Toc395518426 \h </w:instrText>
        </w:r>
        <w:r w:rsidR="004435C1">
          <w:rPr>
            <w:noProof/>
            <w:webHidden/>
          </w:rPr>
        </w:r>
        <w:r w:rsidR="004435C1">
          <w:rPr>
            <w:noProof/>
            <w:webHidden/>
          </w:rPr>
          <w:fldChar w:fldCharType="separate"/>
        </w:r>
        <w:r w:rsidR="004435C1">
          <w:rPr>
            <w:noProof/>
            <w:webHidden/>
          </w:rPr>
          <w:t>23</w:t>
        </w:r>
        <w:r w:rsidR="004435C1">
          <w:rPr>
            <w:noProof/>
            <w:webHidden/>
          </w:rPr>
          <w:fldChar w:fldCharType="end"/>
        </w:r>
      </w:hyperlink>
    </w:p>
    <w:p w14:paraId="4271F327" w14:textId="77777777" w:rsidR="004435C1" w:rsidRDefault="001812F1">
      <w:pPr>
        <w:pStyle w:val="TOC3"/>
        <w:tabs>
          <w:tab w:val="right" w:leader="dot" w:pos="9350"/>
        </w:tabs>
        <w:rPr>
          <w:rFonts w:eastAsiaTheme="minorEastAsia"/>
          <w:noProof/>
          <w:sz w:val="22"/>
          <w:szCs w:val="22"/>
        </w:rPr>
      </w:pPr>
      <w:hyperlink w:anchor="_Toc395518427" w:history="1">
        <w:r w:rsidR="004435C1" w:rsidRPr="00DE37CE">
          <w:rPr>
            <w:rStyle w:val="Hyperlink"/>
            <w:noProof/>
          </w:rPr>
          <w:t>Retaliation</w:t>
        </w:r>
        <w:r w:rsidR="004435C1">
          <w:rPr>
            <w:noProof/>
            <w:webHidden/>
          </w:rPr>
          <w:tab/>
        </w:r>
        <w:r w:rsidR="004435C1">
          <w:rPr>
            <w:noProof/>
            <w:webHidden/>
          </w:rPr>
          <w:fldChar w:fldCharType="begin"/>
        </w:r>
        <w:r w:rsidR="004435C1">
          <w:rPr>
            <w:noProof/>
            <w:webHidden/>
          </w:rPr>
          <w:instrText xml:space="preserve"> PAGEREF _Toc395518427 \h </w:instrText>
        </w:r>
        <w:r w:rsidR="004435C1">
          <w:rPr>
            <w:noProof/>
            <w:webHidden/>
          </w:rPr>
        </w:r>
        <w:r w:rsidR="004435C1">
          <w:rPr>
            <w:noProof/>
            <w:webHidden/>
          </w:rPr>
          <w:fldChar w:fldCharType="separate"/>
        </w:r>
        <w:r w:rsidR="004435C1">
          <w:rPr>
            <w:noProof/>
            <w:webHidden/>
          </w:rPr>
          <w:t>23</w:t>
        </w:r>
        <w:r w:rsidR="004435C1">
          <w:rPr>
            <w:noProof/>
            <w:webHidden/>
          </w:rPr>
          <w:fldChar w:fldCharType="end"/>
        </w:r>
      </w:hyperlink>
    </w:p>
    <w:p w14:paraId="2889FD5B" w14:textId="77777777" w:rsidR="004435C1" w:rsidRDefault="001812F1">
      <w:pPr>
        <w:pStyle w:val="TOC3"/>
        <w:tabs>
          <w:tab w:val="right" w:leader="dot" w:pos="9350"/>
        </w:tabs>
        <w:rPr>
          <w:rFonts w:eastAsiaTheme="minorEastAsia"/>
          <w:noProof/>
          <w:sz w:val="22"/>
          <w:szCs w:val="22"/>
        </w:rPr>
      </w:pPr>
      <w:hyperlink w:anchor="_Toc395518428" w:history="1">
        <w:r w:rsidR="004435C1" w:rsidRPr="00DE37CE">
          <w:rPr>
            <w:rStyle w:val="Hyperlink"/>
            <w:noProof/>
          </w:rPr>
          <w:t>Reporting Procedures</w:t>
        </w:r>
        <w:r w:rsidR="004435C1">
          <w:rPr>
            <w:noProof/>
            <w:webHidden/>
          </w:rPr>
          <w:tab/>
        </w:r>
        <w:r w:rsidR="004435C1">
          <w:rPr>
            <w:noProof/>
            <w:webHidden/>
          </w:rPr>
          <w:fldChar w:fldCharType="begin"/>
        </w:r>
        <w:r w:rsidR="004435C1">
          <w:rPr>
            <w:noProof/>
            <w:webHidden/>
          </w:rPr>
          <w:instrText xml:space="preserve"> PAGEREF _Toc395518428 \h </w:instrText>
        </w:r>
        <w:r w:rsidR="004435C1">
          <w:rPr>
            <w:noProof/>
            <w:webHidden/>
          </w:rPr>
        </w:r>
        <w:r w:rsidR="004435C1">
          <w:rPr>
            <w:noProof/>
            <w:webHidden/>
          </w:rPr>
          <w:fldChar w:fldCharType="separate"/>
        </w:r>
        <w:r w:rsidR="004435C1">
          <w:rPr>
            <w:noProof/>
            <w:webHidden/>
          </w:rPr>
          <w:t>24</w:t>
        </w:r>
        <w:r w:rsidR="004435C1">
          <w:rPr>
            <w:noProof/>
            <w:webHidden/>
          </w:rPr>
          <w:fldChar w:fldCharType="end"/>
        </w:r>
      </w:hyperlink>
    </w:p>
    <w:p w14:paraId="50C94BE6" w14:textId="77777777" w:rsidR="004435C1" w:rsidRDefault="001812F1">
      <w:pPr>
        <w:pStyle w:val="TOC3"/>
        <w:tabs>
          <w:tab w:val="right" w:leader="dot" w:pos="9350"/>
        </w:tabs>
        <w:rPr>
          <w:rFonts w:eastAsiaTheme="minorEastAsia"/>
          <w:noProof/>
          <w:sz w:val="22"/>
          <w:szCs w:val="22"/>
        </w:rPr>
      </w:pPr>
      <w:hyperlink w:anchor="_Toc395518429" w:history="1">
        <w:r w:rsidR="004435C1" w:rsidRPr="00DE37CE">
          <w:rPr>
            <w:rStyle w:val="Hyperlink"/>
            <w:noProof/>
          </w:rPr>
          <w:t>Investigation of Report</w:t>
        </w:r>
        <w:r w:rsidR="004435C1">
          <w:rPr>
            <w:noProof/>
            <w:webHidden/>
          </w:rPr>
          <w:tab/>
        </w:r>
        <w:r w:rsidR="004435C1">
          <w:rPr>
            <w:noProof/>
            <w:webHidden/>
          </w:rPr>
          <w:fldChar w:fldCharType="begin"/>
        </w:r>
        <w:r w:rsidR="004435C1">
          <w:rPr>
            <w:noProof/>
            <w:webHidden/>
          </w:rPr>
          <w:instrText xml:space="preserve"> PAGEREF _Toc395518429 \h </w:instrText>
        </w:r>
        <w:r w:rsidR="004435C1">
          <w:rPr>
            <w:noProof/>
            <w:webHidden/>
          </w:rPr>
        </w:r>
        <w:r w:rsidR="004435C1">
          <w:rPr>
            <w:noProof/>
            <w:webHidden/>
          </w:rPr>
          <w:fldChar w:fldCharType="separate"/>
        </w:r>
        <w:r w:rsidR="004435C1">
          <w:rPr>
            <w:noProof/>
            <w:webHidden/>
          </w:rPr>
          <w:t>24</w:t>
        </w:r>
        <w:r w:rsidR="004435C1">
          <w:rPr>
            <w:noProof/>
            <w:webHidden/>
          </w:rPr>
          <w:fldChar w:fldCharType="end"/>
        </w:r>
      </w:hyperlink>
    </w:p>
    <w:p w14:paraId="5571871A" w14:textId="77777777" w:rsidR="004435C1" w:rsidRDefault="001812F1">
      <w:pPr>
        <w:pStyle w:val="TOC2"/>
        <w:tabs>
          <w:tab w:val="right" w:leader="dot" w:pos="9350"/>
        </w:tabs>
        <w:rPr>
          <w:rFonts w:eastAsiaTheme="minorEastAsia"/>
          <w:noProof/>
          <w:sz w:val="22"/>
          <w:szCs w:val="22"/>
        </w:rPr>
      </w:pPr>
      <w:hyperlink w:anchor="_Toc395518430" w:history="1">
        <w:r w:rsidR="004435C1" w:rsidRPr="00DE37CE">
          <w:rPr>
            <w:rStyle w:val="Hyperlink"/>
            <w:noProof/>
          </w:rPr>
          <w:t>DISCRIMINATION</w:t>
        </w:r>
        <w:r w:rsidR="004435C1">
          <w:rPr>
            <w:noProof/>
            <w:webHidden/>
          </w:rPr>
          <w:tab/>
        </w:r>
        <w:r w:rsidR="004435C1">
          <w:rPr>
            <w:noProof/>
            <w:webHidden/>
          </w:rPr>
          <w:fldChar w:fldCharType="begin"/>
        </w:r>
        <w:r w:rsidR="004435C1">
          <w:rPr>
            <w:noProof/>
            <w:webHidden/>
          </w:rPr>
          <w:instrText xml:space="preserve"> PAGEREF _Toc395518430 \h </w:instrText>
        </w:r>
        <w:r w:rsidR="004435C1">
          <w:rPr>
            <w:noProof/>
            <w:webHidden/>
          </w:rPr>
        </w:r>
        <w:r w:rsidR="004435C1">
          <w:rPr>
            <w:noProof/>
            <w:webHidden/>
          </w:rPr>
          <w:fldChar w:fldCharType="separate"/>
        </w:r>
        <w:r w:rsidR="004435C1">
          <w:rPr>
            <w:noProof/>
            <w:webHidden/>
          </w:rPr>
          <w:t>24</w:t>
        </w:r>
        <w:r w:rsidR="004435C1">
          <w:rPr>
            <w:noProof/>
            <w:webHidden/>
          </w:rPr>
          <w:fldChar w:fldCharType="end"/>
        </w:r>
      </w:hyperlink>
    </w:p>
    <w:p w14:paraId="7F58D465" w14:textId="77777777" w:rsidR="004435C1" w:rsidRDefault="001812F1">
      <w:pPr>
        <w:pStyle w:val="TOC2"/>
        <w:tabs>
          <w:tab w:val="right" w:leader="dot" w:pos="9350"/>
        </w:tabs>
        <w:rPr>
          <w:rFonts w:eastAsiaTheme="minorEastAsia"/>
          <w:noProof/>
          <w:sz w:val="22"/>
          <w:szCs w:val="22"/>
        </w:rPr>
      </w:pPr>
      <w:hyperlink w:anchor="_Toc395518431" w:history="1">
        <w:r w:rsidR="004435C1" w:rsidRPr="00DE37CE">
          <w:rPr>
            <w:rStyle w:val="Hyperlink"/>
            <w:noProof/>
          </w:rPr>
          <w:t>DISTANCE LEARNING</w:t>
        </w:r>
        <w:r w:rsidR="004435C1">
          <w:rPr>
            <w:noProof/>
            <w:webHidden/>
          </w:rPr>
          <w:tab/>
        </w:r>
        <w:r w:rsidR="004435C1">
          <w:rPr>
            <w:noProof/>
            <w:webHidden/>
          </w:rPr>
          <w:fldChar w:fldCharType="begin"/>
        </w:r>
        <w:r w:rsidR="004435C1">
          <w:rPr>
            <w:noProof/>
            <w:webHidden/>
          </w:rPr>
          <w:instrText xml:space="preserve"> PAGEREF _Toc395518431 \h </w:instrText>
        </w:r>
        <w:r w:rsidR="004435C1">
          <w:rPr>
            <w:noProof/>
            <w:webHidden/>
          </w:rPr>
        </w:r>
        <w:r w:rsidR="004435C1">
          <w:rPr>
            <w:noProof/>
            <w:webHidden/>
          </w:rPr>
          <w:fldChar w:fldCharType="separate"/>
        </w:r>
        <w:r w:rsidR="004435C1">
          <w:rPr>
            <w:noProof/>
            <w:webHidden/>
          </w:rPr>
          <w:t>25</w:t>
        </w:r>
        <w:r w:rsidR="004435C1">
          <w:rPr>
            <w:noProof/>
            <w:webHidden/>
          </w:rPr>
          <w:fldChar w:fldCharType="end"/>
        </w:r>
      </w:hyperlink>
    </w:p>
    <w:p w14:paraId="0DD932BC" w14:textId="77777777" w:rsidR="004435C1" w:rsidRDefault="001812F1">
      <w:pPr>
        <w:pStyle w:val="TOC2"/>
        <w:tabs>
          <w:tab w:val="right" w:leader="dot" w:pos="9350"/>
        </w:tabs>
        <w:rPr>
          <w:rFonts w:eastAsiaTheme="minorEastAsia"/>
          <w:noProof/>
          <w:sz w:val="22"/>
          <w:szCs w:val="22"/>
        </w:rPr>
      </w:pPr>
      <w:hyperlink w:anchor="_Toc395518432" w:history="1">
        <w:r w:rsidR="004435C1" w:rsidRPr="00DE37CE">
          <w:rPr>
            <w:rStyle w:val="Hyperlink"/>
            <w:noProof/>
          </w:rPr>
          <w:t>DISTRIBUTION OF PUBLISHED MATERIALS OR DOCUMENTS</w:t>
        </w:r>
        <w:r w:rsidR="004435C1">
          <w:rPr>
            <w:noProof/>
            <w:webHidden/>
          </w:rPr>
          <w:tab/>
        </w:r>
        <w:r w:rsidR="004435C1">
          <w:rPr>
            <w:noProof/>
            <w:webHidden/>
          </w:rPr>
          <w:fldChar w:fldCharType="begin"/>
        </w:r>
        <w:r w:rsidR="004435C1">
          <w:rPr>
            <w:noProof/>
            <w:webHidden/>
          </w:rPr>
          <w:instrText xml:space="preserve"> PAGEREF _Toc395518432 \h </w:instrText>
        </w:r>
        <w:r w:rsidR="004435C1">
          <w:rPr>
            <w:noProof/>
            <w:webHidden/>
          </w:rPr>
        </w:r>
        <w:r w:rsidR="004435C1">
          <w:rPr>
            <w:noProof/>
            <w:webHidden/>
          </w:rPr>
          <w:fldChar w:fldCharType="separate"/>
        </w:r>
        <w:r w:rsidR="004435C1">
          <w:rPr>
            <w:noProof/>
            <w:webHidden/>
          </w:rPr>
          <w:t>25</w:t>
        </w:r>
        <w:r w:rsidR="004435C1">
          <w:rPr>
            <w:noProof/>
            <w:webHidden/>
          </w:rPr>
          <w:fldChar w:fldCharType="end"/>
        </w:r>
      </w:hyperlink>
    </w:p>
    <w:p w14:paraId="607C1C81" w14:textId="77777777" w:rsidR="004435C1" w:rsidRDefault="001812F1">
      <w:pPr>
        <w:pStyle w:val="TOC3"/>
        <w:tabs>
          <w:tab w:val="right" w:leader="dot" w:pos="9350"/>
        </w:tabs>
        <w:rPr>
          <w:rFonts w:eastAsiaTheme="minorEastAsia"/>
          <w:noProof/>
          <w:sz w:val="22"/>
          <w:szCs w:val="22"/>
        </w:rPr>
      </w:pPr>
      <w:hyperlink w:anchor="_Toc395518433" w:history="1">
        <w:r w:rsidR="004435C1" w:rsidRPr="00DE37CE">
          <w:rPr>
            <w:rStyle w:val="Hyperlink"/>
            <w:noProof/>
          </w:rPr>
          <w:t>School Materials</w:t>
        </w:r>
        <w:r w:rsidR="004435C1">
          <w:rPr>
            <w:noProof/>
            <w:webHidden/>
          </w:rPr>
          <w:tab/>
        </w:r>
        <w:r w:rsidR="004435C1">
          <w:rPr>
            <w:noProof/>
            <w:webHidden/>
          </w:rPr>
          <w:fldChar w:fldCharType="begin"/>
        </w:r>
        <w:r w:rsidR="004435C1">
          <w:rPr>
            <w:noProof/>
            <w:webHidden/>
          </w:rPr>
          <w:instrText xml:space="preserve"> PAGEREF _Toc395518433 \h </w:instrText>
        </w:r>
        <w:r w:rsidR="004435C1">
          <w:rPr>
            <w:noProof/>
            <w:webHidden/>
          </w:rPr>
        </w:r>
        <w:r w:rsidR="004435C1">
          <w:rPr>
            <w:noProof/>
            <w:webHidden/>
          </w:rPr>
          <w:fldChar w:fldCharType="separate"/>
        </w:r>
        <w:r w:rsidR="004435C1">
          <w:rPr>
            <w:noProof/>
            <w:webHidden/>
          </w:rPr>
          <w:t>25</w:t>
        </w:r>
        <w:r w:rsidR="004435C1">
          <w:rPr>
            <w:noProof/>
            <w:webHidden/>
          </w:rPr>
          <w:fldChar w:fldCharType="end"/>
        </w:r>
      </w:hyperlink>
    </w:p>
    <w:p w14:paraId="145E6246" w14:textId="77777777" w:rsidR="004435C1" w:rsidRDefault="001812F1">
      <w:pPr>
        <w:pStyle w:val="TOC3"/>
        <w:tabs>
          <w:tab w:val="right" w:leader="dot" w:pos="9350"/>
        </w:tabs>
        <w:rPr>
          <w:rFonts w:eastAsiaTheme="minorEastAsia"/>
          <w:noProof/>
          <w:sz w:val="22"/>
          <w:szCs w:val="22"/>
        </w:rPr>
      </w:pPr>
      <w:hyperlink w:anchor="_Toc395518434" w:history="1">
        <w:r w:rsidR="004435C1" w:rsidRPr="00DE37CE">
          <w:rPr>
            <w:rStyle w:val="Hyperlink"/>
            <w:noProof/>
          </w:rPr>
          <w:t>Non-school Materials...from students</w:t>
        </w:r>
        <w:r w:rsidR="004435C1">
          <w:rPr>
            <w:noProof/>
            <w:webHidden/>
          </w:rPr>
          <w:tab/>
        </w:r>
        <w:r w:rsidR="004435C1">
          <w:rPr>
            <w:noProof/>
            <w:webHidden/>
          </w:rPr>
          <w:fldChar w:fldCharType="begin"/>
        </w:r>
        <w:r w:rsidR="004435C1">
          <w:rPr>
            <w:noProof/>
            <w:webHidden/>
          </w:rPr>
          <w:instrText xml:space="preserve"> PAGEREF _Toc395518434 \h </w:instrText>
        </w:r>
        <w:r w:rsidR="004435C1">
          <w:rPr>
            <w:noProof/>
            <w:webHidden/>
          </w:rPr>
        </w:r>
        <w:r w:rsidR="004435C1">
          <w:rPr>
            <w:noProof/>
            <w:webHidden/>
          </w:rPr>
          <w:fldChar w:fldCharType="separate"/>
        </w:r>
        <w:r w:rsidR="004435C1">
          <w:rPr>
            <w:noProof/>
            <w:webHidden/>
          </w:rPr>
          <w:t>25</w:t>
        </w:r>
        <w:r w:rsidR="004435C1">
          <w:rPr>
            <w:noProof/>
            <w:webHidden/>
          </w:rPr>
          <w:fldChar w:fldCharType="end"/>
        </w:r>
      </w:hyperlink>
    </w:p>
    <w:p w14:paraId="03ECD001" w14:textId="77777777" w:rsidR="004435C1" w:rsidRDefault="001812F1">
      <w:pPr>
        <w:pStyle w:val="TOC3"/>
        <w:tabs>
          <w:tab w:val="right" w:leader="dot" w:pos="9350"/>
        </w:tabs>
        <w:rPr>
          <w:rFonts w:eastAsiaTheme="minorEastAsia"/>
          <w:noProof/>
          <w:sz w:val="22"/>
          <w:szCs w:val="22"/>
        </w:rPr>
      </w:pPr>
      <w:hyperlink w:anchor="_Toc395518435" w:history="1">
        <w:r w:rsidR="004435C1" w:rsidRPr="00DE37CE">
          <w:rPr>
            <w:rStyle w:val="Hyperlink"/>
            <w:noProof/>
          </w:rPr>
          <w:t>Non-school Materials...from others</w:t>
        </w:r>
        <w:r w:rsidR="004435C1">
          <w:rPr>
            <w:noProof/>
            <w:webHidden/>
          </w:rPr>
          <w:tab/>
        </w:r>
        <w:r w:rsidR="004435C1">
          <w:rPr>
            <w:noProof/>
            <w:webHidden/>
          </w:rPr>
          <w:fldChar w:fldCharType="begin"/>
        </w:r>
        <w:r w:rsidR="004435C1">
          <w:rPr>
            <w:noProof/>
            <w:webHidden/>
          </w:rPr>
          <w:instrText xml:space="preserve"> PAGEREF _Toc395518435 \h </w:instrText>
        </w:r>
        <w:r w:rsidR="004435C1">
          <w:rPr>
            <w:noProof/>
            <w:webHidden/>
          </w:rPr>
        </w:r>
        <w:r w:rsidR="004435C1">
          <w:rPr>
            <w:noProof/>
            <w:webHidden/>
          </w:rPr>
          <w:fldChar w:fldCharType="separate"/>
        </w:r>
        <w:r w:rsidR="004435C1">
          <w:rPr>
            <w:noProof/>
            <w:webHidden/>
          </w:rPr>
          <w:t>26</w:t>
        </w:r>
        <w:r w:rsidR="004435C1">
          <w:rPr>
            <w:noProof/>
            <w:webHidden/>
          </w:rPr>
          <w:fldChar w:fldCharType="end"/>
        </w:r>
      </w:hyperlink>
    </w:p>
    <w:p w14:paraId="2EF46F29" w14:textId="77777777" w:rsidR="004435C1" w:rsidRDefault="001812F1">
      <w:pPr>
        <w:pStyle w:val="TOC2"/>
        <w:tabs>
          <w:tab w:val="right" w:leader="dot" w:pos="9350"/>
        </w:tabs>
        <w:rPr>
          <w:rFonts w:eastAsiaTheme="minorEastAsia"/>
          <w:noProof/>
          <w:sz w:val="22"/>
          <w:szCs w:val="22"/>
        </w:rPr>
      </w:pPr>
      <w:hyperlink w:anchor="_Toc395518436" w:history="1">
        <w:r w:rsidR="004435C1" w:rsidRPr="00DE37CE">
          <w:rPr>
            <w:rStyle w:val="Hyperlink"/>
            <w:noProof/>
          </w:rPr>
          <w:t>DRESS AND GROOMING</w:t>
        </w:r>
        <w:r w:rsidR="004435C1">
          <w:rPr>
            <w:noProof/>
            <w:webHidden/>
          </w:rPr>
          <w:tab/>
        </w:r>
        <w:r w:rsidR="004435C1">
          <w:rPr>
            <w:noProof/>
            <w:webHidden/>
          </w:rPr>
          <w:fldChar w:fldCharType="begin"/>
        </w:r>
        <w:r w:rsidR="004435C1">
          <w:rPr>
            <w:noProof/>
            <w:webHidden/>
          </w:rPr>
          <w:instrText xml:space="preserve"> PAGEREF _Toc395518436 \h </w:instrText>
        </w:r>
        <w:r w:rsidR="004435C1">
          <w:rPr>
            <w:noProof/>
            <w:webHidden/>
          </w:rPr>
        </w:r>
        <w:r w:rsidR="004435C1">
          <w:rPr>
            <w:noProof/>
            <w:webHidden/>
          </w:rPr>
          <w:fldChar w:fldCharType="separate"/>
        </w:r>
        <w:r w:rsidR="004435C1">
          <w:rPr>
            <w:noProof/>
            <w:webHidden/>
          </w:rPr>
          <w:t>26</w:t>
        </w:r>
        <w:r w:rsidR="004435C1">
          <w:rPr>
            <w:noProof/>
            <w:webHidden/>
          </w:rPr>
          <w:fldChar w:fldCharType="end"/>
        </w:r>
      </w:hyperlink>
    </w:p>
    <w:p w14:paraId="72594598" w14:textId="77777777" w:rsidR="004435C1" w:rsidRDefault="001812F1">
      <w:pPr>
        <w:pStyle w:val="TOC2"/>
        <w:tabs>
          <w:tab w:val="right" w:leader="dot" w:pos="9350"/>
        </w:tabs>
        <w:rPr>
          <w:rFonts w:eastAsiaTheme="minorEastAsia"/>
          <w:noProof/>
          <w:sz w:val="22"/>
          <w:szCs w:val="22"/>
        </w:rPr>
      </w:pPr>
      <w:hyperlink w:anchor="_Toc395518437" w:history="1">
        <w:r w:rsidR="004435C1" w:rsidRPr="00DE37CE">
          <w:rPr>
            <w:rStyle w:val="Hyperlink"/>
            <w:noProof/>
          </w:rPr>
          <w:t>ELECTRONIC DEVICES AND TECHNOLOGY RESOURCES</w:t>
        </w:r>
        <w:r w:rsidR="004435C1">
          <w:rPr>
            <w:noProof/>
            <w:webHidden/>
          </w:rPr>
          <w:tab/>
        </w:r>
        <w:r w:rsidR="004435C1">
          <w:rPr>
            <w:noProof/>
            <w:webHidden/>
          </w:rPr>
          <w:fldChar w:fldCharType="begin"/>
        </w:r>
        <w:r w:rsidR="004435C1">
          <w:rPr>
            <w:noProof/>
            <w:webHidden/>
          </w:rPr>
          <w:instrText xml:space="preserve"> PAGEREF _Toc395518437 \h </w:instrText>
        </w:r>
        <w:r w:rsidR="004435C1">
          <w:rPr>
            <w:noProof/>
            <w:webHidden/>
          </w:rPr>
        </w:r>
        <w:r w:rsidR="004435C1">
          <w:rPr>
            <w:noProof/>
            <w:webHidden/>
          </w:rPr>
          <w:fldChar w:fldCharType="separate"/>
        </w:r>
        <w:r w:rsidR="004435C1">
          <w:rPr>
            <w:noProof/>
            <w:webHidden/>
          </w:rPr>
          <w:t>26</w:t>
        </w:r>
        <w:r w:rsidR="004435C1">
          <w:rPr>
            <w:noProof/>
            <w:webHidden/>
          </w:rPr>
          <w:fldChar w:fldCharType="end"/>
        </w:r>
      </w:hyperlink>
    </w:p>
    <w:p w14:paraId="65CFBFEB" w14:textId="77777777" w:rsidR="004435C1" w:rsidRDefault="001812F1">
      <w:pPr>
        <w:pStyle w:val="TOC3"/>
        <w:tabs>
          <w:tab w:val="right" w:leader="dot" w:pos="9350"/>
        </w:tabs>
        <w:rPr>
          <w:rFonts w:eastAsiaTheme="minorEastAsia"/>
          <w:noProof/>
          <w:sz w:val="22"/>
          <w:szCs w:val="22"/>
        </w:rPr>
      </w:pPr>
      <w:hyperlink w:anchor="_Toc395518438" w:history="1">
        <w:r w:rsidR="004435C1" w:rsidRPr="00DE37CE">
          <w:rPr>
            <w:rStyle w:val="Hyperlink"/>
            <w:noProof/>
          </w:rPr>
          <w:t>Bring You Own Device/Technology (BYOD)</w:t>
        </w:r>
        <w:r w:rsidR="004435C1">
          <w:rPr>
            <w:noProof/>
            <w:webHidden/>
          </w:rPr>
          <w:tab/>
        </w:r>
        <w:r w:rsidR="004435C1">
          <w:rPr>
            <w:noProof/>
            <w:webHidden/>
          </w:rPr>
          <w:fldChar w:fldCharType="begin"/>
        </w:r>
        <w:r w:rsidR="004435C1">
          <w:rPr>
            <w:noProof/>
            <w:webHidden/>
          </w:rPr>
          <w:instrText xml:space="preserve"> PAGEREF _Toc395518438 \h </w:instrText>
        </w:r>
        <w:r w:rsidR="004435C1">
          <w:rPr>
            <w:noProof/>
            <w:webHidden/>
          </w:rPr>
        </w:r>
        <w:r w:rsidR="004435C1">
          <w:rPr>
            <w:noProof/>
            <w:webHidden/>
          </w:rPr>
          <w:fldChar w:fldCharType="separate"/>
        </w:r>
        <w:r w:rsidR="004435C1">
          <w:rPr>
            <w:noProof/>
            <w:webHidden/>
          </w:rPr>
          <w:t>26</w:t>
        </w:r>
        <w:r w:rsidR="004435C1">
          <w:rPr>
            <w:noProof/>
            <w:webHidden/>
          </w:rPr>
          <w:fldChar w:fldCharType="end"/>
        </w:r>
      </w:hyperlink>
    </w:p>
    <w:p w14:paraId="6E028331" w14:textId="77777777" w:rsidR="004435C1" w:rsidRDefault="001812F1">
      <w:pPr>
        <w:pStyle w:val="TOC3"/>
        <w:tabs>
          <w:tab w:val="right" w:leader="dot" w:pos="9350"/>
        </w:tabs>
        <w:rPr>
          <w:rFonts w:eastAsiaTheme="minorEastAsia"/>
          <w:noProof/>
          <w:sz w:val="22"/>
          <w:szCs w:val="22"/>
        </w:rPr>
      </w:pPr>
      <w:hyperlink w:anchor="_Toc395518439" w:history="1">
        <w:r w:rsidR="004435C1" w:rsidRPr="00DE37CE">
          <w:rPr>
            <w:rStyle w:val="Hyperlink"/>
            <w:noProof/>
          </w:rPr>
          <w:t>Possession and Use of Other Personal Electronic Devices</w:t>
        </w:r>
        <w:r w:rsidR="004435C1">
          <w:rPr>
            <w:noProof/>
            <w:webHidden/>
          </w:rPr>
          <w:tab/>
        </w:r>
        <w:r w:rsidR="004435C1">
          <w:rPr>
            <w:noProof/>
            <w:webHidden/>
          </w:rPr>
          <w:fldChar w:fldCharType="begin"/>
        </w:r>
        <w:r w:rsidR="004435C1">
          <w:rPr>
            <w:noProof/>
            <w:webHidden/>
          </w:rPr>
          <w:instrText xml:space="preserve"> PAGEREF _Toc395518439 \h </w:instrText>
        </w:r>
        <w:r w:rsidR="004435C1">
          <w:rPr>
            <w:noProof/>
            <w:webHidden/>
          </w:rPr>
        </w:r>
        <w:r w:rsidR="004435C1">
          <w:rPr>
            <w:noProof/>
            <w:webHidden/>
          </w:rPr>
          <w:fldChar w:fldCharType="separate"/>
        </w:r>
        <w:r w:rsidR="004435C1">
          <w:rPr>
            <w:noProof/>
            <w:webHidden/>
          </w:rPr>
          <w:t>27</w:t>
        </w:r>
        <w:r w:rsidR="004435C1">
          <w:rPr>
            <w:noProof/>
            <w:webHidden/>
          </w:rPr>
          <w:fldChar w:fldCharType="end"/>
        </w:r>
      </w:hyperlink>
    </w:p>
    <w:p w14:paraId="716FF36C" w14:textId="77777777" w:rsidR="004435C1" w:rsidRDefault="001812F1">
      <w:pPr>
        <w:pStyle w:val="TOC3"/>
        <w:tabs>
          <w:tab w:val="right" w:leader="dot" w:pos="9350"/>
        </w:tabs>
        <w:rPr>
          <w:rFonts w:eastAsiaTheme="minorEastAsia"/>
          <w:noProof/>
          <w:sz w:val="22"/>
          <w:szCs w:val="22"/>
        </w:rPr>
      </w:pPr>
      <w:hyperlink w:anchor="_Toc395518440" w:history="1">
        <w:r w:rsidR="004435C1" w:rsidRPr="00DE37CE">
          <w:rPr>
            <w:rStyle w:val="Hyperlink"/>
            <w:noProof/>
          </w:rPr>
          <w:t>Instructional Use of Personal Telecommunications and Other Electronic Devices</w:t>
        </w:r>
        <w:r w:rsidR="004435C1">
          <w:rPr>
            <w:noProof/>
            <w:webHidden/>
          </w:rPr>
          <w:tab/>
        </w:r>
        <w:r w:rsidR="004435C1">
          <w:rPr>
            <w:noProof/>
            <w:webHidden/>
          </w:rPr>
          <w:fldChar w:fldCharType="begin"/>
        </w:r>
        <w:r w:rsidR="004435C1">
          <w:rPr>
            <w:noProof/>
            <w:webHidden/>
          </w:rPr>
          <w:instrText xml:space="preserve"> PAGEREF _Toc395518440 \h </w:instrText>
        </w:r>
        <w:r w:rsidR="004435C1">
          <w:rPr>
            <w:noProof/>
            <w:webHidden/>
          </w:rPr>
        </w:r>
        <w:r w:rsidR="004435C1">
          <w:rPr>
            <w:noProof/>
            <w:webHidden/>
          </w:rPr>
          <w:fldChar w:fldCharType="separate"/>
        </w:r>
        <w:r w:rsidR="004435C1">
          <w:rPr>
            <w:noProof/>
            <w:webHidden/>
          </w:rPr>
          <w:t>27</w:t>
        </w:r>
        <w:r w:rsidR="004435C1">
          <w:rPr>
            <w:noProof/>
            <w:webHidden/>
          </w:rPr>
          <w:fldChar w:fldCharType="end"/>
        </w:r>
      </w:hyperlink>
    </w:p>
    <w:p w14:paraId="6EDA6367" w14:textId="77777777" w:rsidR="004435C1" w:rsidRDefault="001812F1">
      <w:pPr>
        <w:pStyle w:val="TOC3"/>
        <w:tabs>
          <w:tab w:val="right" w:leader="dot" w:pos="9350"/>
        </w:tabs>
        <w:rPr>
          <w:rFonts w:eastAsiaTheme="minorEastAsia"/>
          <w:noProof/>
          <w:sz w:val="22"/>
          <w:szCs w:val="22"/>
        </w:rPr>
      </w:pPr>
      <w:hyperlink w:anchor="_Toc395518441" w:history="1">
        <w:r w:rsidR="004435C1" w:rsidRPr="00DE37CE">
          <w:rPr>
            <w:rStyle w:val="Hyperlink"/>
            <w:noProof/>
          </w:rPr>
          <w:t>Acceptable Use of District Technology Resources</w:t>
        </w:r>
        <w:r w:rsidR="004435C1">
          <w:rPr>
            <w:noProof/>
            <w:webHidden/>
          </w:rPr>
          <w:tab/>
        </w:r>
        <w:r w:rsidR="004435C1">
          <w:rPr>
            <w:noProof/>
            <w:webHidden/>
          </w:rPr>
          <w:fldChar w:fldCharType="begin"/>
        </w:r>
        <w:r w:rsidR="004435C1">
          <w:rPr>
            <w:noProof/>
            <w:webHidden/>
          </w:rPr>
          <w:instrText xml:space="preserve"> PAGEREF _Toc395518441 \h </w:instrText>
        </w:r>
        <w:r w:rsidR="004435C1">
          <w:rPr>
            <w:noProof/>
            <w:webHidden/>
          </w:rPr>
        </w:r>
        <w:r w:rsidR="004435C1">
          <w:rPr>
            <w:noProof/>
            <w:webHidden/>
          </w:rPr>
          <w:fldChar w:fldCharType="separate"/>
        </w:r>
        <w:r w:rsidR="004435C1">
          <w:rPr>
            <w:noProof/>
            <w:webHidden/>
          </w:rPr>
          <w:t>27</w:t>
        </w:r>
        <w:r w:rsidR="004435C1">
          <w:rPr>
            <w:noProof/>
            <w:webHidden/>
          </w:rPr>
          <w:fldChar w:fldCharType="end"/>
        </w:r>
      </w:hyperlink>
    </w:p>
    <w:p w14:paraId="4B245948" w14:textId="77777777" w:rsidR="004435C1" w:rsidRDefault="001812F1">
      <w:pPr>
        <w:pStyle w:val="TOC3"/>
        <w:tabs>
          <w:tab w:val="right" w:leader="dot" w:pos="9350"/>
        </w:tabs>
        <w:rPr>
          <w:rFonts w:eastAsiaTheme="minorEastAsia"/>
          <w:noProof/>
          <w:sz w:val="22"/>
          <w:szCs w:val="22"/>
        </w:rPr>
      </w:pPr>
      <w:hyperlink w:anchor="_Toc395518442" w:history="1">
        <w:r w:rsidR="004435C1" w:rsidRPr="00DE37CE">
          <w:rPr>
            <w:rStyle w:val="Hyperlink"/>
            <w:noProof/>
          </w:rPr>
          <w:t>Unacceptable and Inappropriate Use of Technology Resources</w:t>
        </w:r>
        <w:r w:rsidR="004435C1">
          <w:rPr>
            <w:noProof/>
            <w:webHidden/>
          </w:rPr>
          <w:tab/>
        </w:r>
        <w:r w:rsidR="004435C1">
          <w:rPr>
            <w:noProof/>
            <w:webHidden/>
          </w:rPr>
          <w:fldChar w:fldCharType="begin"/>
        </w:r>
        <w:r w:rsidR="004435C1">
          <w:rPr>
            <w:noProof/>
            <w:webHidden/>
          </w:rPr>
          <w:instrText xml:space="preserve"> PAGEREF _Toc395518442 \h </w:instrText>
        </w:r>
        <w:r w:rsidR="004435C1">
          <w:rPr>
            <w:noProof/>
            <w:webHidden/>
          </w:rPr>
        </w:r>
        <w:r w:rsidR="004435C1">
          <w:rPr>
            <w:noProof/>
            <w:webHidden/>
          </w:rPr>
          <w:fldChar w:fldCharType="separate"/>
        </w:r>
        <w:r w:rsidR="004435C1">
          <w:rPr>
            <w:noProof/>
            <w:webHidden/>
          </w:rPr>
          <w:t>27</w:t>
        </w:r>
        <w:r w:rsidR="004435C1">
          <w:rPr>
            <w:noProof/>
            <w:webHidden/>
          </w:rPr>
          <w:fldChar w:fldCharType="end"/>
        </w:r>
      </w:hyperlink>
    </w:p>
    <w:p w14:paraId="4C820A87" w14:textId="77777777" w:rsidR="004435C1" w:rsidRDefault="001812F1">
      <w:pPr>
        <w:pStyle w:val="TOC2"/>
        <w:tabs>
          <w:tab w:val="right" w:leader="dot" w:pos="9350"/>
        </w:tabs>
        <w:rPr>
          <w:rFonts w:eastAsiaTheme="minorEastAsia"/>
          <w:noProof/>
          <w:sz w:val="22"/>
          <w:szCs w:val="22"/>
        </w:rPr>
      </w:pPr>
      <w:hyperlink w:anchor="_Toc395518443" w:history="1">
        <w:r w:rsidR="004435C1" w:rsidRPr="00DE37CE">
          <w:rPr>
            <w:rStyle w:val="Hyperlink"/>
            <w:noProof/>
          </w:rPr>
          <w:t>EXTRACURRICULAR ACTIVITIES, CLUBS, AND ORGANIZATIONS</w:t>
        </w:r>
        <w:r w:rsidR="004435C1">
          <w:rPr>
            <w:noProof/>
            <w:webHidden/>
          </w:rPr>
          <w:tab/>
        </w:r>
        <w:r w:rsidR="004435C1">
          <w:rPr>
            <w:noProof/>
            <w:webHidden/>
          </w:rPr>
          <w:fldChar w:fldCharType="begin"/>
        </w:r>
        <w:r w:rsidR="004435C1">
          <w:rPr>
            <w:noProof/>
            <w:webHidden/>
          </w:rPr>
          <w:instrText xml:space="preserve"> PAGEREF _Toc395518443 \h </w:instrText>
        </w:r>
        <w:r w:rsidR="004435C1">
          <w:rPr>
            <w:noProof/>
            <w:webHidden/>
          </w:rPr>
        </w:r>
        <w:r w:rsidR="004435C1">
          <w:rPr>
            <w:noProof/>
            <w:webHidden/>
          </w:rPr>
          <w:fldChar w:fldCharType="separate"/>
        </w:r>
        <w:r w:rsidR="004435C1">
          <w:rPr>
            <w:noProof/>
            <w:webHidden/>
          </w:rPr>
          <w:t>28</w:t>
        </w:r>
        <w:r w:rsidR="004435C1">
          <w:rPr>
            <w:noProof/>
            <w:webHidden/>
          </w:rPr>
          <w:fldChar w:fldCharType="end"/>
        </w:r>
      </w:hyperlink>
    </w:p>
    <w:p w14:paraId="33DAC20C" w14:textId="77777777" w:rsidR="004435C1" w:rsidRDefault="001812F1">
      <w:pPr>
        <w:pStyle w:val="TOC3"/>
        <w:tabs>
          <w:tab w:val="right" w:leader="dot" w:pos="9350"/>
        </w:tabs>
        <w:rPr>
          <w:rFonts w:eastAsiaTheme="minorEastAsia"/>
          <w:noProof/>
          <w:sz w:val="22"/>
          <w:szCs w:val="22"/>
        </w:rPr>
      </w:pPr>
      <w:hyperlink w:anchor="_Toc395518444" w:history="1">
        <w:r w:rsidR="004435C1" w:rsidRPr="00DE37CE">
          <w:rPr>
            <w:rStyle w:val="Hyperlink"/>
            <w:noProof/>
          </w:rPr>
          <w:t>Standards of Behavior</w:t>
        </w:r>
        <w:r w:rsidR="004435C1">
          <w:rPr>
            <w:noProof/>
            <w:webHidden/>
          </w:rPr>
          <w:tab/>
        </w:r>
        <w:r w:rsidR="004435C1">
          <w:rPr>
            <w:noProof/>
            <w:webHidden/>
          </w:rPr>
          <w:fldChar w:fldCharType="begin"/>
        </w:r>
        <w:r w:rsidR="004435C1">
          <w:rPr>
            <w:noProof/>
            <w:webHidden/>
          </w:rPr>
          <w:instrText xml:space="preserve"> PAGEREF _Toc395518444 \h </w:instrText>
        </w:r>
        <w:r w:rsidR="004435C1">
          <w:rPr>
            <w:noProof/>
            <w:webHidden/>
          </w:rPr>
        </w:r>
        <w:r w:rsidR="004435C1">
          <w:rPr>
            <w:noProof/>
            <w:webHidden/>
          </w:rPr>
          <w:fldChar w:fldCharType="separate"/>
        </w:r>
        <w:r w:rsidR="004435C1">
          <w:rPr>
            <w:noProof/>
            <w:webHidden/>
          </w:rPr>
          <w:t>29</w:t>
        </w:r>
        <w:r w:rsidR="004435C1">
          <w:rPr>
            <w:noProof/>
            <w:webHidden/>
          </w:rPr>
          <w:fldChar w:fldCharType="end"/>
        </w:r>
      </w:hyperlink>
    </w:p>
    <w:p w14:paraId="6A531A80" w14:textId="77777777" w:rsidR="004435C1" w:rsidRDefault="001812F1">
      <w:pPr>
        <w:pStyle w:val="TOC3"/>
        <w:tabs>
          <w:tab w:val="right" w:leader="dot" w:pos="9350"/>
        </w:tabs>
        <w:rPr>
          <w:rFonts w:eastAsiaTheme="minorEastAsia"/>
          <w:noProof/>
          <w:sz w:val="22"/>
          <w:szCs w:val="22"/>
        </w:rPr>
      </w:pPr>
      <w:hyperlink w:anchor="_Toc395518445" w:history="1">
        <w:r w:rsidR="004435C1" w:rsidRPr="00DE37CE">
          <w:rPr>
            <w:rStyle w:val="Hyperlink"/>
            <w:noProof/>
          </w:rPr>
          <w:t>Offices and Elections</w:t>
        </w:r>
        <w:r w:rsidR="004435C1">
          <w:rPr>
            <w:noProof/>
            <w:webHidden/>
          </w:rPr>
          <w:tab/>
        </w:r>
        <w:r w:rsidR="004435C1">
          <w:rPr>
            <w:noProof/>
            <w:webHidden/>
          </w:rPr>
          <w:fldChar w:fldCharType="begin"/>
        </w:r>
        <w:r w:rsidR="004435C1">
          <w:rPr>
            <w:noProof/>
            <w:webHidden/>
          </w:rPr>
          <w:instrText xml:space="preserve"> PAGEREF _Toc395518445 \h </w:instrText>
        </w:r>
        <w:r w:rsidR="004435C1">
          <w:rPr>
            <w:noProof/>
            <w:webHidden/>
          </w:rPr>
        </w:r>
        <w:r w:rsidR="004435C1">
          <w:rPr>
            <w:noProof/>
            <w:webHidden/>
          </w:rPr>
          <w:fldChar w:fldCharType="separate"/>
        </w:r>
        <w:r w:rsidR="004435C1">
          <w:rPr>
            <w:noProof/>
            <w:webHidden/>
          </w:rPr>
          <w:t>29</w:t>
        </w:r>
        <w:r w:rsidR="004435C1">
          <w:rPr>
            <w:noProof/>
            <w:webHidden/>
          </w:rPr>
          <w:fldChar w:fldCharType="end"/>
        </w:r>
      </w:hyperlink>
    </w:p>
    <w:p w14:paraId="112CA008" w14:textId="77777777" w:rsidR="004435C1" w:rsidRDefault="001812F1">
      <w:pPr>
        <w:pStyle w:val="TOC2"/>
        <w:tabs>
          <w:tab w:val="right" w:leader="dot" w:pos="9350"/>
        </w:tabs>
        <w:rPr>
          <w:rFonts w:eastAsiaTheme="minorEastAsia"/>
          <w:noProof/>
          <w:sz w:val="22"/>
          <w:szCs w:val="22"/>
        </w:rPr>
      </w:pPr>
      <w:hyperlink w:anchor="_Toc395518446" w:history="1">
        <w:r w:rsidR="004435C1" w:rsidRPr="00DE37CE">
          <w:rPr>
            <w:rStyle w:val="Hyperlink"/>
            <w:rFonts w:cstheme="minorHAnsi"/>
            <w:noProof/>
          </w:rPr>
          <w:t>FEES</w:t>
        </w:r>
        <w:r w:rsidR="004435C1">
          <w:rPr>
            <w:noProof/>
            <w:webHidden/>
          </w:rPr>
          <w:tab/>
        </w:r>
        <w:r w:rsidR="004435C1">
          <w:rPr>
            <w:noProof/>
            <w:webHidden/>
          </w:rPr>
          <w:fldChar w:fldCharType="begin"/>
        </w:r>
        <w:r w:rsidR="004435C1">
          <w:rPr>
            <w:noProof/>
            <w:webHidden/>
          </w:rPr>
          <w:instrText xml:space="preserve"> PAGEREF _Toc395518446 \h </w:instrText>
        </w:r>
        <w:r w:rsidR="004435C1">
          <w:rPr>
            <w:noProof/>
            <w:webHidden/>
          </w:rPr>
        </w:r>
        <w:r w:rsidR="004435C1">
          <w:rPr>
            <w:noProof/>
            <w:webHidden/>
          </w:rPr>
          <w:fldChar w:fldCharType="separate"/>
        </w:r>
        <w:r w:rsidR="004435C1">
          <w:rPr>
            <w:noProof/>
            <w:webHidden/>
          </w:rPr>
          <w:t>29</w:t>
        </w:r>
        <w:r w:rsidR="004435C1">
          <w:rPr>
            <w:noProof/>
            <w:webHidden/>
          </w:rPr>
          <w:fldChar w:fldCharType="end"/>
        </w:r>
      </w:hyperlink>
    </w:p>
    <w:p w14:paraId="78040C39" w14:textId="77777777" w:rsidR="004435C1" w:rsidRDefault="001812F1">
      <w:pPr>
        <w:pStyle w:val="TOC2"/>
        <w:tabs>
          <w:tab w:val="right" w:leader="dot" w:pos="9350"/>
        </w:tabs>
        <w:rPr>
          <w:rFonts w:eastAsiaTheme="minorEastAsia"/>
          <w:noProof/>
          <w:sz w:val="22"/>
          <w:szCs w:val="22"/>
        </w:rPr>
      </w:pPr>
      <w:hyperlink w:anchor="_Toc395518447" w:history="1">
        <w:r w:rsidR="004435C1" w:rsidRPr="00DE37CE">
          <w:rPr>
            <w:rStyle w:val="Hyperlink"/>
            <w:noProof/>
          </w:rPr>
          <w:t>FIELD TRIPS</w:t>
        </w:r>
        <w:r w:rsidR="004435C1">
          <w:rPr>
            <w:noProof/>
            <w:webHidden/>
          </w:rPr>
          <w:tab/>
        </w:r>
        <w:r w:rsidR="004435C1">
          <w:rPr>
            <w:noProof/>
            <w:webHidden/>
          </w:rPr>
          <w:fldChar w:fldCharType="begin"/>
        </w:r>
        <w:r w:rsidR="004435C1">
          <w:rPr>
            <w:noProof/>
            <w:webHidden/>
          </w:rPr>
          <w:instrText xml:space="preserve"> PAGEREF _Toc395518447 \h </w:instrText>
        </w:r>
        <w:r w:rsidR="004435C1">
          <w:rPr>
            <w:noProof/>
            <w:webHidden/>
          </w:rPr>
        </w:r>
        <w:r w:rsidR="004435C1">
          <w:rPr>
            <w:noProof/>
            <w:webHidden/>
          </w:rPr>
          <w:fldChar w:fldCharType="separate"/>
        </w:r>
        <w:r w:rsidR="004435C1">
          <w:rPr>
            <w:noProof/>
            <w:webHidden/>
          </w:rPr>
          <w:t>30</w:t>
        </w:r>
        <w:r w:rsidR="004435C1">
          <w:rPr>
            <w:noProof/>
            <w:webHidden/>
          </w:rPr>
          <w:fldChar w:fldCharType="end"/>
        </w:r>
      </w:hyperlink>
    </w:p>
    <w:p w14:paraId="4E55E52F" w14:textId="77777777" w:rsidR="004435C1" w:rsidRDefault="001812F1">
      <w:pPr>
        <w:pStyle w:val="TOC2"/>
        <w:tabs>
          <w:tab w:val="right" w:leader="dot" w:pos="9350"/>
        </w:tabs>
        <w:rPr>
          <w:rFonts w:eastAsiaTheme="minorEastAsia"/>
          <w:noProof/>
          <w:sz w:val="22"/>
          <w:szCs w:val="22"/>
        </w:rPr>
      </w:pPr>
      <w:hyperlink w:anchor="_Toc395518448" w:history="1">
        <w:r w:rsidR="004435C1" w:rsidRPr="00DE37CE">
          <w:rPr>
            <w:rStyle w:val="Hyperlink"/>
            <w:noProof/>
          </w:rPr>
          <w:t>FUND-RAISING</w:t>
        </w:r>
        <w:r w:rsidR="004435C1">
          <w:rPr>
            <w:noProof/>
            <w:webHidden/>
          </w:rPr>
          <w:tab/>
        </w:r>
        <w:r w:rsidR="004435C1">
          <w:rPr>
            <w:noProof/>
            <w:webHidden/>
          </w:rPr>
          <w:fldChar w:fldCharType="begin"/>
        </w:r>
        <w:r w:rsidR="004435C1">
          <w:rPr>
            <w:noProof/>
            <w:webHidden/>
          </w:rPr>
          <w:instrText xml:space="preserve"> PAGEREF _Toc395518448 \h </w:instrText>
        </w:r>
        <w:r w:rsidR="004435C1">
          <w:rPr>
            <w:noProof/>
            <w:webHidden/>
          </w:rPr>
        </w:r>
        <w:r w:rsidR="004435C1">
          <w:rPr>
            <w:noProof/>
            <w:webHidden/>
          </w:rPr>
          <w:fldChar w:fldCharType="separate"/>
        </w:r>
        <w:r w:rsidR="004435C1">
          <w:rPr>
            <w:noProof/>
            <w:webHidden/>
          </w:rPr>
          <w:t>31</w:t>
        </w:r>
        <w:r w:rsidR="004435C1">
          <w:rPr>
            <w:noProof/>
            <w:webHidden/>
          </w:rPr>
          <w:fldChar w:fldCharType="end"/>
        </w:r>
      </w:hyperlink>
    </w:p>
    <w:p w14:paraId="50462D4A" w14:textId="77777777" w:rsidR="004435C1" w:rsidRDefault="001812F1">
      <w:pPr>
        <w:pStyle w:val="TOC2"/>
        <w:tabs>
          <w:tab w:val="right" w:leader="dot" w:pos="9350"/>
        </w:tabs>
        <w:rPr>
          <w:rFonts w:eastAsiaTheme="minorEastAsia"/>
          <w:noProof/>
          <w:sz w:val="22"/>
          <w:szCs w:val="22"/>
        </w:rPr>
      </w:pPr>
      <w:hyperlink w:anchor="_Toc395518449" w:history="1">
        <w:r w:rsidR="004435C1" w:rsidRPr="00DE37CE">
          <w:rPr>
            <w:rStyle w:val="Hyperlink"/>
            <w:noProof/>
          </w:rPr>
          <w:t>GANG-FREE ZONES</w:t>
        </w:r>
        <w:r w:rsidR="004435C1">
          <w:rPr>
            <w:noProof/>
            <w:webHidden/>
          </w:rPr>
          <w:tab/>
        </w:r>
        <w:r w:rsidR="004435C1">
          <w:rPr>
            <w:noProof/>
            <w:webHidden/>
          </w:rPr>
          <w:fldChar w:fldCharType="begin"/>
        </w:r>
        <w:r w:rsidR="004435C1">
          <w:rPr>
            <w:noProof/>
            <w:webHidden/>
          </w:rPr>
          <w:instrText xml:space="preserve"> PAGEREF _Toc395518449 \h </w:instrText>
        </w:r>
        <w:r w:rsidR="004435C1">
          <w:rPr>
            <w:noProof/>
            <w:webHidden/>
          </w:rPr>
        </w:r>
        <w:r w:rsidR="004435C1">
          <w:rPr>
            <w:noProof/>
            <w:webHidden/>
          </w:rPr>
          <w:fldChar w:fldCharType="separate"/>
        </w:r>
        <w:r w:rsidR="004435C1">
          <w:rPr>
            <w:noProof/>
            <w:webHidden/>
          </w:rPr>
          <w:t>31</w:t>
        </w:r>
        <w:r w:rsidR="004435C1">
          <w:rPr>
            <w:noProof/>
            <w:webHidden/>
          </w:rPr>
          <w:fldChar w:fldCharType="end"/>
        </w:r>
      </w:hyperlink>
    </w:p>
    <w:p w14:paraId="2F445B55" w14:textId="77777777" w:rsidR="004435C1" w:rsidRDefault="001812F1">
      <w:pPr>
        <w:pStyle w:val="TOC2"/>
        <w:tabs>
          <w:tab w:val="right" w:leader="dot" w:pos="9350"/>
        </w:tabs>
        <w:rPr>
          <w:rFonts w:eastAsiaTheme="minorEastAsia"/>
          <w:noProof/>
          <w:sz w:val="22"/>
          <w:szCs w:val="22"/>
        </w:rPr>
      </w:pPr>
      <w:hyperlink w:anchor="_Toc395518450" w:history="1">
        <w:r w:rsidR="004435C1" w:rsidRPr="00DE37CE">
          <w:rPr>
            <w:rStyle w:val="Hyperlink"/>
            <w:noProof/>
          </w:rPr>
          <w:t>GENDER-BASED HARASSMENT</w:t>
        </w:r>
        <w:r w:rsidR="004435C1">
          <w:rPr>
            <w:noProof/>
            <w:webHidden/>
          </w:rPr>
          <w:tab/>
        </w:r>
        <w:r w:rsidR="004435C1">
          <w:rPr>
            <w:noProof/>
            <w:webHidden/>
          </w:rPr>
          <w:fldChar w:fldCharType="begin"/>
        </w:r>
        <w:r w:rsidR="004435C1">
          <w:rPr>
            <w:noProof/>
            <w:webHidden/>
          </w:rPr>
          <w:instrText xml:space="preserve"> PAGEREF _Toc395518450 \h </w:instrText>
        </w:r>
        <w:r w:rsidR="004435C1">
          <w:rPr>
            <w:noProof/>
            <w:webHidden/>
          </w:rPr>
        </w:r>
        <w:r w:rsidR="004435C1">
          <w:rPr>
            <w:noProof/>
            <w:webHidden/>
          </w:rPr>
          <w:fldChar w:fldCharType="separate"/>
        </w:r>
        <w:r w:rsidR="004435C1">
          <w:rPr>
            <w:noProof/>
            <w:webHidden/>
          </w:rPr>
          <w:t>31</w:t>
        </w:r>
        <w:r w:rsidR="004435C1">
          <w:rPr>
            <w:noProof/>
            <w:webHidden/>
          </w:rPr>
          <w:fldChar w:fldCharType="end"/>
        </w:r>
      </w:hyperlink>
    </w:p>
    <w:p w14:paraId="6C70917C" w14:textId="77777777" w:rsidR="004435C1" w:rsidRDefault="001812F1">
      <w:pPr>
        <w:pStyle w:val="TOC2"/>
        <w:tabs>
          <w:tab w:val="right" w:leader="dot" w:pos="9350"/>
        </w:tabs>
        <w:rPr>
          <w:rFonts w:eastAsiaTheme="minorEastAsia"/>
          <w:noProof/>
          <w:sz w:val="22"/>
          <w:szCs w:val="22"/>
        </w:rPr>
      </w:pPr>
      <w:hyperlink w:anchor="_Toc395518451" w:history="1">
        <w:r w:rsidR="004435C1" w:rsidRPr="00DE37CE">
          <w:rPr>
            <w:rStyle w:val="Hyperlink"/>
            <w:noProof/>
          </w:rPr>
          <w:t>GRADING GUIDELINES</w:t>
        </w:r>
        <w:r w:rsidR="004435C1">
          <w:rPr>
            <w:noProof/>
            <w:webHidden/>
          </w:rPr>
          <w:tab/>
        </w:r>
        <w:r w:rsidR="004435C1">
          <w:rPr>
            <w:noProof/>
            <w:webHidden/>
          </w:rPr>
          <w:fldChar w:fldCharType="begin"/>
        </w:r>
        <w:r w:rsidR="004435C1">
          <w:rPr>
            <w:noProof/>
            <w:webHidden/>
          </w:rPr>
          <w:instrText xml:space="preserve"> PAGEREF _Toc395518451 \h </w:instrText>
        </w:r>
        <w:r w:rsidR="004435C1">
          <w:rPr>
            <w:noProof/>
            <w:webHidden/>
          </w:rPr>
        </w:r>
        <w:r w:rsidR="004435C1">
          <w:rPr>
            <w:noProof/>
            <w:webHidden/>
          </w:rPr>
          <w:fldChar w:fldCharType="separate"/>
        </w:r>
        <w:r w:rsidR="004435C1">
          <w:rPr>
            <w:noProof/>
            <w:webHidden/>
          </w:rPr>
          <w:t>31</w:t>
        </w:r>
        <w:r w:rsidR="004435C1">
          <w:rPr>
            <w:noProof/>
            <w:webHidden/>
          </w:rPr>
          <w:fldChar w:fldCharType="end"/>
        </w:r>
      </w:hyperlink>
    </w:p>
    <w:p w14:paraId="358A386F" w14:textId="77777777" w:rsidR="004435C1" w:rsidRDefault="001812F1">
      <w:pPr>
        <w:pStyle w:val="TOC2"/>
        <w:tabs>
          <w:tab w:val="right" w:leader="dot" w:pos="9350"/>
        </w:tabs>
        <w:rPr>
          <w:rFonts w:eastAsiaTheme="minorEastAsia"/>
          <w:noProof/>
          <w:sz w:val="22"/>
          <w:szCs w:val="22"/>
        </w:rPr>
      </w:pPr>
      <w:hyperlink w:anchor="_Toc395518452" w:history="1">
        <w:r w:rsidR="004435C1" w:rsidRPr="00DE37CE">
          <w:rPr>
            <w:rStyle w:val="Hyperlink"/>
            <w:noProof/>
          </w:rPr>
          <w:t>HARASSMENT</w:t>
        </w:r>
        <w:r w:rsidR="004435C1">
          <w:rPr>
            <w:noProof/>
            <w:webHidden/>
          </w:rPr>
          <w:tab/>
        </w:r>
        <w:r w:rsidR="004435C1">
          <w:rPr>
            <w:noProof/>
            <w:webHidden/>
          </w:rPr>
          <w:fldChar w:fldCharType="begin"/>
        </w:r>
        <w:r w:rsidR="004435C1">
          <w:rPr>
            <w:noProof/>
            <w:webHidden/>
          </w:rPr>
          <w:instrText xml:space="preserve"> PAGEREF _Toc395518452 \h </w:instrText>
        </w:r>
        <w:r w:rsidR="004435C1">
          <w:rPr>
            <w:noProof/>
            <w:webHidden/>
          </w:rPr>
        </w:r>
        <w:r w:rsidR="004435C1">
          <w:rPr>
            <w:noProof/>
            <w:webHidden/>
          </w:rPr>
          <w:fldChar w:fldCharType="separate"/>
        </w:r>
        <w:r w:rsidR="004435C1">
          <w:rPr>
            <w:noProof/>
            <w:webHidden/>
          </w:rPr>
          <w:t>31</w:t>
        </w:r>
        <w:r w:rsidR="004435C1">
          <w:rPr>
            <w:noProof/>
            <w:webHidden/>
          </w:rPr>
          <w:fldChar w:fldCharType="end"/>
        </w:r>
      </w:hyperlink>
    </w:p>
    <w:p w14:paraId="12A3D3DE" w14:textId="77777777" w:rsidR="004435C1" w:rsidRDefault="001812F1">
      <w:pPr>
        <w:pStyle w:val="TOC2"/>
        <w:tabs>
          <w:tab w:val="right" w:leader="dot" w:pos="9350"/>
        </w:tabs>
        <w:rPr>
          <w:rFonts w:eastAsiaTheme="minorEastAsia"/>
          <w:noProof/>
          <w:sz w:val="22"/>
          <w:szCs w:val="22"/>
        </w:rPr>
      </w:pPr>
      <w:hyperlink w:anchor="_Toc395518453" w:history="1">
        <w:r w:rsidR="004435C1" w:rsidRPr="00DE37CE">
          <w:rPr>
            <w:rStyle w:val="Hyperlink"/>
            <w:noProof/>
          </w:rPr>
          <w:t>HAZING</w:t>
        </w:r>
        <w:r w:rsidR="004435C1">
          <w:rPr>
            <w:noProof/>
            <w:webHidden/>
          </w:rPr>
          <w:tab/>
        </w:r>
        <w:r w:rsidR="004435C1">
          <w:rPr>
            <w:noProof/>
            <w:webHidden/>
          </w:rPr>
          <w:fldChar w:fldCharType="begin"/>
        </w:r>
        <w:r w:rsidR="004435C1">
          <w:rPr>
            <w:noProof/>
            <w:webHidden/>
          </w:rPr>
          <w:instrText xml:space="preserve"> PAGEREF _Toc395518453 \h </w:instrText>
        </w:r>
        <w:r w:rsidR="004435C1">
          <w:rPr>
            <w:noProof/>
            <w:webHidden/>
          </w:rPr>
        </w:r>
        <w:r w:rsidR="004435C1">
          <w:rPr>
            <w:noProof/>
            <w:webHidden/>
          </w:rPr>
          <w:fldChar w:fldCharType="separate"/>
        </w:r>
        <w:r w:rsidR="004435C1">
          <w:rPr>
            <w:noProof/>
            <w:webHidden/>
          </w:rPr>
          <w:t>31</w:t>
        </w:r>
        <w:r w:rsidR="004435C1">
          <w:rPr>
            <w:noProof/>
            <w:webHidden/>
          </w:rPr>
          <w:fldChar w:fldCharType="end"/>
        </w:r>
      </w:hyperlink>
    </w:p>
    <w:p w14:paraId="3203A173" w14:textId="77777777" w:rsidR="004435C1" w:rsidRDefault="001812F1">
      <w:pPr>
        <w:pStyle w:val="TOC2"/>
        <w:tabs>
          <w:tab w:val="right" w:leader="dot" w:pos="9350"/>
        </w:tabs>
        <w:rPr>
          <w:rFonts w:eastAsiaTheme="minorEastAsia"/>
          <w:noProof/>
          <w:sz w:val="22"/>
          <w:szCs w:val="22"/>
        </w:rPr>
      </w:pPr>
      <w:hyperlink w:anchor="_Toc395518454" w:history="1">
        <w:r w:rsidR="004435C1" w:rsidRPr="00DE37CE">
          <w:rPr>
            <w:rStyle w:val="Hyperlink"/>
            <w:noProof/>
          </w:rPr>
          <w:t>HEALTH-RELATED MATTERS</w:t>
        </w:r>
        <w:r w:rsidR="004435C1">
          <w:rPr>
            <w:noProof/>
            <w:webHidden/>
          </w:rPr>
          <w:tab/>
        </w:r>
        <w:r w:rsidR="004435C1">
          <w:rPr>
            <w:noProof/>
            <w:webHidden/>
          </w:rPr>
          <w:fldChar w:fldCharType="begin"/>
        </w:r>
        <w:r w:rsidR="004435C1">
          <w:rPr>
            <w:noProof/>
            <w:webHidden/>
          </w:rPr>
          <w:instrText xml:space="preserve"> PAGEREF _Toc395518454 \h </w:instrText>
        </w:r>
        <w:r w:rsidR="004435C1">
          <w:rPr>
            <w:noProof/>
            <w:webHidden/>
          </w:rPr>
        </w:r>
        <w:r w:rsidR="004435C1">
          <w:rPr>
            <w:noProof/>
            <w:webHidden/>
          </w:rPr>
          <w:fldChar w:fldCharType="separate"/>
        </w:r>
        <w:r w:rsidR="004435C1">
          <w:rPr>
            <w:noProof/>
            <w:webHidden/>
          </w:rPr>
          <w:t>32</w:t>
        </w:r>
        <w:r w:rsidR="004435C1">
          <w:rPr>
            <w:noProof/>
            <w:webHidden/>
          </w:rPr>
          <w:fldChar w:fldCharType="end"/>
        </w:r>
      </w:hyperlink>
    </w:p>
    <w:p w14:paraId="50557C49" w14:textId="77777777" w:rsidR="004435C1" w:rsidRDefault="001812F1">
      <w:pPr>
        <w:pStyle w:val="TOC3"/>
        <w:tabs>
          <w:tab w:val="right" w:leader="dot" w:pos="9350"/>
        </w:tabs>
        <w:rPr>
          <w:rFonts w:eastAsiaTheme="minorEastAsia"/>
          <w:noProof/>
          <w:sz w:val="22"/>
          <w:szCs w:val="22"/>
        </w:rPr>
      </w:pPr>
      <w:hyperlink w:anchor="_Toc395518455" w:history="1">
        <w:r w:rsidR="004435C1" w:rsidRPr="00DE37CE">
          <w:rPr>
            <w:rStyle w:val="Hyperlink"/>
            <w:noProof/>
          </w:rPr>
          <w:t>Student Illness</w:t>
        </w:r>
        <w:r w:rsidR="004435C1">
          <w:rPr>
            <w:noProof/>
            <w:webHidden/>
          </w:rPr>
          <w:tab/>
        </w:r>
        <w:r w:rsidR="004435C1">
          <w:rPr>
            <w:noProof/>
            <w:webHidden/>
          </w:rPr>
          <w:fldChar w:fldCharType="begin"/>
        </w:r>
        <w:r w:rsidR="004435C1">
          <w:rPr>
            <w:noProof/>
            <w:webHidden/>
          </w:rPr>
          <w:instrText xml:space="preserve"> PAGEREF _Toc395518455 \h </w:instrText>
        </w:r>
        <w:r w:rsidR="004435C1">
          <w:rPr>
            <w:noProof/>
            <w:webHidden/>
          </w:rPr>
        </w:r>
        <w:r w:rsidR="004435C1">
          <w:rPr>
            <w:noProof/>
            <w:webHidden/>
          </w:rPr>
          <w:fldChar w:fldCharType="separate"/>
        </w:r>
        <w:r w:rsidR="004435C1">
          <w:rPr>
            <w:noProof/>
            <w:webHidden/>
          </w:rPr>
          <w:t>32</w:t>
        </w:r>
        <w:r w:rsidR="004435C1">
          <w:rPr>
            <w:noProof/>
            <w:webHidden/>
          </w:rPr>
          <w:fldChar w:fldCharType="end"/>
        </w:r>
      </w:hyperlink>
    </w:p>
    <w:p w14:paraId="7A8DEF9B" w14:textId="77777777" w:rsidR="004435C1" w:rsidRDefault="001812F1">
      <w:pPr>
        <w:pStyle w:val="TOC3"/>
        <w:tabs>
          <w:tab w:val="right" w:leader="dot" w:pos="9350"/>
        </w:tabs>
        <w:rPr>
          <w:rFonts w:eastAsiaTheme="minorEastAsia"/>
          <w:noProof/>
          <w:sz w:val="22"/>
          <w:szCs w:val="22"/>
        </w:rPr>
      </w:pPr>
      <w:hyperlink w:anchor="_Toc395518456" w:history="1">
        <w:r w:rsidR="004435C1" w:rsidRPr="00DE37CE">
          <w:rPr>
            <w:rStyle w:val="Hyperlink"/>
            <w:noProof/>
          </w:rPr>
          <w:t>Bacterial Meningitis</w:t>
        </w:r>
        <w:r w:rsidR="004435C1">
          <w:rPr>
            <w:noProof/>
            <w:webHidden/>
          </w:rPr>
          <w:tab/>
        </w:r>
        <w:r w:rsidR="004435C1">
          <w:rPr>
            <w:noProof/>
            <w:webHidden/>
          </w:rPr>
          <w:fldChar w:fldCharType="begin"/>
        </w:r>
        <w:r w:rsidR="004435C1">
          <w:rPr>
            <w:noProof/>
            <w:webHidden/>
          </w:rPr>
          <w:instrText xml:space="preserve"> PAGEREF _Toc395518456 \h </w:instrText>
        </w:r>
        <w:r w:rsidR="004435C1">
          <w:rPr>
            <w:noProof/>
            <w:webHidden/>
          </w:rPr>
        </w:r>
        <w:r w:rsidR="004435C1">
          <w:rPr>
            <w:noProof/>
            <w:webHidden/>
          </w:rPr>
          <w:fldChar w:fldCharType="separate"/>
        </w:r>
        <w:r w:rsidR="004435C1">
          <w:rPr>
            <w:noProof/>
            <w:webHidden/>
          </w:rPr>
          <w:t>32</w:t>
        </w:r>
        <w:r w:rsidR="004435C1">
          <w:rPr>
            <w:noProof/>
            <w:webHidden/>
          </w:rPr>
          <w:fldChar w:fldCharType="end"/>
        </w:r>
      </w:hyperlink>
    </w:p>
    <w:p w14:paraId="322E0D83" w14:textId="77777777" w:rsidR="004435C1" w:rsidRDefault="001812F1">
      <w:pPr>
        <w:pStyle w:val="TOC3"/>
        <w:tabs>
          <w:tab w:val="right" w:leader="dot" w:pos="9350"/>
        </w:tabs>
        <w:rPr>
          <w:rFonts w:eastAsiaTheme="minorEastAsia"/>
          <w:noProof/>
          <w:sz w:val="22"/>
          <w:szCs w:val="22"/>
        </w:rPr>
      </w:pPr>
      <w:hyperlink w:anchor="_Toc395518457" w:history="1">
        <w:r w:rsidR="004435C1" w:rsidRPr="00DE37CE">
          <w:rPr>
            <w:rStyle w:val="Hyperlink"/>
            <w:noProof/>
          </w:rPr>
          <w:t>Food Allergies</w:t>
        </w:r>
        <w:r w:rsidR="004435C1">
          <w:rPr>
            <w:noProof/>
            <w:webHidden/>
          </w:rPr>
          <w:tab/>
        </w:r>
        <w:r w:rsidR="004435C1">
          <w:rPr>
            <w:noProof/>
            <w:webHidden/>
          </w:rPr>
          <w:fldChar w:fldCharType="begin"/>
        </w:r>
        <w:r w:rsidR="004435C1">
          <w:rPr>
            <w:noProof/>
            <w:webHidden/>
          </w:rPr>
          <w:instrText xml:space="preserve"> PAGEREF _Toc395518457 \h </w:instrText>
        </w:r>
        <w:r w:rsidR="004435C1">
          <w:rPr>
            <w:noProof/>
            <w:webHidden/>
          </w:rPr>
        </w:r>
        <w:r w:rsidR="004435C1">
          <w:rPr>
            <w:noProof/>
            <w:webHidden/>
          </w:rPr>
          <w:fldChar w:fldCharType="separate"/>
        </w:r>
        <w:r w:rsidR="004435C1">
          <w:rPr>
            <w:noProof/>
            <w:webHidden/>
          </w:rPr>
          <w:t>34</w:t>
        </w:r>
        <w:r w:rsidR="004435C1">
          <w:rPr>
            <w:noProof/>
            <w:webHidden/>
          </w:rPr>
          <w:fldChar w:fldCharType="end"/>
        </w:r>
      </w:hyperlink>
    </w:p>
    <w:p w14:paraId="2BC92C57" w14:textId="77777777" w:rsidR="004435C1" w:rsidRDefault="001812F1">
      <w:pPr>
        <w:pStyle w:val="TOC3"/>
        <w:tabs>
          <w:tab w:val="right" w:leader="dot" w:pos="9350"/>
        </w:tabs>
        <w:rPr>
          <w:rFonts w:eastAsiaTheme="minorEastAsia"/>
          <w:noProof/>
          <w:sz w:val="22"/>
          <w:szCs w:val="22"/>
        </w:rPr>
      </w:pPr>
      <w:hyperlink w:anchor="_Toc395518458" w:history="1">
        <w:r w:rsidR="004435C1" w:rsidRPr="00DE37CE">
          <w:rPr>
            <w:rStyle w:val="Hyperlink"/>
            <w:noProof/>
          </w:rPr>
          <w:t>Head Lice</w:t>
        </w:r>
        <w:r w:rsidR="004435C1">
          <w:rPr>
            <w:noProof/>
            <w:webHidden/>
          </w:rPr>
          <w:tab/>
        </w:r>
        <w:r w:rsidR="004435C1">
          <w:rPr>
            <w:noProof/>
            <w:webHidden/>
          </w:rPr>
          <w:fldChar w:fldCharType="begin"/>
        </w:r>
        <w:r w:rsidR="004435C1">
          <w:rPr>
            <w:noProof/>
            <w:webHidden/>
          </w:rPr>
          <w:instrText xml:space="preserve"> PAGEREF _Toc395518458 \h </w:instrText>
        </w:r>
        <w:r w:rsidR="004435C1">
          <w:rPr>
            <w:noProof/>
            <w:webHidden/>
          </w:rPr>
        </w:r>
        <w:r w:rsidR="004435C1">
          <w:rPr>
            <w:noProof/>
            <w:webHidden/>
          </w:rPr>
          <w:fldChar w:fldCharType="separate"/>
        </w:r>
        <w:r w:rsidR="004435C1">
          <w:rPr>
            <w:noProof/>
            <w:webHidden/>
          </w:rPr>
          <w:t>34</w:t>
        </w:r>
        <w:r w:rsidR="004435C1">
          <w:rPr>
            <w:noProof/>
            <w:webHidden/>
          </w:rPr>
          <w:fldChar w:fldCharType="end"/>
        </w:r>
      </w:hyperlink>
    </w:p>
    <w:p w14:paraId="5FB6BF99" w14:textId="77777777" w:rsidR="004435C1" w:rsidRDefault="001812F1">
      <w:pPr>
        <w:pStyle w:val="TOC3"/>
        <w:tabs>
          <w:tab w:val="right" w:leader="dot" w:pos="9350"/>
        </w:tabs>
        <w:rPr>
          <w:rFonts w:eastAsiaTheme="minorEastAsia"/>
          <w:noProof/>
          <w:sz w:val="22"/>
          <w:szCs w:val="22"/>
        </w:rPr>
      </w:pPr>
      <w:hyperlink w:anchor="_Toc395518459" w:history="1">
        <w:r w:rsidR="004435C1" w:rsidRPr="00DE37CE">
          <w:rPr>
            <w:rStyle w:val="Hyperlink"/>
            <w:noProof/>
          </w:rPr>
          <w:t>Physical Activity for Students in Elementary</w:t>
        </w:r>
        <w:r w:rsidR="004435C1">
          <w:rPr>
            <w:noProof/>
            <w:webHidden/>
          </w:rPr>
          <w:tab/>
        </w:r>
        <w:r w:rsidR="004435C1">
          <w:rPr>
            <w:noProof/>
            <w:webHidden/>
          </w:rPr>
          <w:fldChar w:fldCharType="begin"/>
        </w:r>
        <w:r w:rsidR="004435C1">
          <w:rPr>
            <w:noProof/>
            <w:webHidden/>
          </w:rPr>
          <w:instrText xml:space="preserve"> PAGEREF _Toc395518459 \h </w:instrText>
        </w:r>
        <w:r w:rsidR="004435C1">
          <w:rPr>
            <w:noProof/>
            <w:webHidden/>
          </w:rPr>
        </w:r>
        <w:r w:rsidR="004435C1">
          <w:rPr>
            <w:noProof/>
            <w:webHidden/>
          </w:rPr>
          <w:fldChar w:fldCharType="separate"/>
        </w:r>
        <w:r w:rsidR="004435C1">
          <w:rPr>
            <w:noProof/>
            <w:webHidden/>
          </w:rPr>
          <w:t>34</w:t>
        </w:r>
        <w:r w:rsidR="004435C1">
          <w:rPr>
            <w:noProof/>
            <w:webHidden/>
          </w:rPr>
          <w:fldChar w:fldCharType="end"/>
        </w:r>
      </w:hyperlink>
    </w:p>
    <w:p w14:paraId="00E1410E" w14:textId="77777777" w:rsidR="004435C1" w:rsidRDefault="001812F1">
      <w:pPr>
        <w:pStyle w:val="TOC3"/>
        <w:tabs>
          <w:tab w:val="right" w:leader="dot" w:pos="9350"/>
        </w:tabs>
        <w:rPr>
          <w:rFonts w:eastAsiaTheme="minorEastAsia"/>
          <w:noProof/>
          <w:sz w:val="22"/>
          <w:szCs w:val="22"/>
        </w:rPr>
      </w:pPr>
      <w:hyperlink w:anchor="_Toc395518460" w:history="1">
        <w:r w:rsidR="004435C1" w:rsidRPr="00DE37CE">
          <w:rPr>
            <w:rStyle w:val="Hyperlink"/>
            <w:noProof/>
          </w:rPr>
          <w:t>School Health Advisory Council (SHAC)</w:t>
        </w:r>
        <w:r w:rsidR="004435C1">
          <w:rPr>
            <w:noProof/>
            <w:webHidden/>
          </w:rPr>
          <w:tab/>
        </w:r>
        <w:r w:rsidR="004435C1">
          <w:rPr>
            <w:noProof/>
            <w:webHidden/>
          </w:rPr>
          <w:fldChar w:fldCharType="begin"/>
        </w:r>
        <w:r w:rsidR="004435C1">
          <w:rPr>
            <w:noProof/>
            <w:webHidden/>
          </w:rPr>
          <w:instrText xml:space="preserve"> PAGEREF _Toc395518460 \h </w:instrText>
        </w:r>
        <w:r w:rsidR="004435C1">
          <w:rPr>
            <w:noProof/>
            <w:webHidden/>
          </w:rPr>
        </w:r>
        <w:r w:rsidR="004435C1">
          <w:rPr>
            <w:noProof/>
            <w:webHidden/>
          </w:rPr>
          <w:fldChar w:fldCharType="separate"/>
        </w:r>
        <w:r w:rsidR="004435C1">
          <w:rPr>
            <w:noProof/>
            <w:webHidden/>
          </w:rPr>
          <w:t>34</w:t>
        </w:r>
        <w:r w:rsidR="004435C1">
          <w:rPr>
            <w:noProof/>
            <w:webHidden/>
          </w:rPr>
          <w:fldChar w:fldCharType="end"/>
        </w:r>
      </w:hyperlink>
    </w:p>
    <w:p w14:paraId="5C895BD9" w14:textId="77777777" w:rsidR="004435C1" w:rsidRDefault="001812F1">
      <w:pPr>
        <w:pStyle w:val="TOC3"/>
        <w:tabs>
          <w:tab w:val="right" w:leader="dot" w:pos="9350"/>
        </w:tabs>
        <w:rPr>
          <w:rFonts w:eastAsiaTheme="minorEastAsia"/>
          <w:noProof/>
          <w:sz w:val="22"/>
          <w:szCs w:val="22"/>
        </w:rPr>
      </w:pPr>
      <w:hyperlink w:anchor="_Toc395518461" w:history="1">
        <w:r w:rsidR="004435C1" w:rsidRPr="00DE37CE">
          <w:rPr>
            <w:rStyle w:val="Hyperlink"/>
            <w:noProof/>
          </w:rPr>
          <w:t>Other Health-Related Matters</w:t>
        </w:r>
        <w:r w:rsidR="004435C1">
          <w:rPr>
            <w:noProof/>
            <w:webHidden/>
          </w:rPr>
          <w:tab/>
        </w:r>
        <w:r w:rsidR="004435C1">
          <w:rPr>
            <w:noProof/>
            <w:webHidden/>
          </w:rPr>
          <w:fldChar w:fldCharType="begin"/>
        </w:r>
        <w:r w:rsidR="004435C1">
          <w:rPr>
            <w:noProof/>
            <w:webHidden/>
          </w:rPr>
          <w:instrText xml:space="preserve"> PAGEREF _Toc395518461 \h </w:instrText>
        </w:r>
        <w:r w:rsidR="004435C1">
          <w:rPr>
            <w:noProof/>
            <w:webHidden/>
          </w:rPr>
        </w:r>
        <w:r w:rsidR="004435C1">
          <w:rPr>
            <w:noProof/>
            <w:webHidden/>
          </w:rPr>
          <w:fldChar w:fldCharType="separate"/>
        </w:r>
        <w:r w:rsidR="004435C1">
          <w:rPr>
            <w:noProof/>
            <w:webHidden/>
          </w:rPr>
          <w:t>35</w:t>
        </w:r>
        <w:r w:rsidR="004435C1">
          <w:rPr>
            <w:noProof/>
            <w:webHidden/>
          </w:rPr>
          <w:fldChar w:fldCharType="end"/>
        </w:r>
      </w:hyperlink>
    </w:p>
    <w:p w14:paraId="1C9582A8" w14:textId="77777777" w:rsidR="004435C1" w:rsidRDefault="001812F1">
      <w:pPr>
        <w:pStyle w:val="TOC4"/>
        <w:tabs>
          <w:tab w:val="right" w:leader="dot" w:pos="9350"/>
        </w:tabs>
        <w:rPr>
          <w:rFonts w:eastAsiaTheme="minorEastAsia"/>
          <w:noProof/>
          <w:sz w:val="22"/>
          <w:szCs w:val="22"/>
        </w:rPr>
      </w:pPr>
      <w:hyperlink w:anchor="_Toc395518462" w:history="1">
        <w:r w:rsidR="004435C1" w:rsidRPr="00DE37CE">
          <w:rPr>
            <w:rStyle w:val="Hyperlink"/>
            <w:noProof/>
          </w:rPr>
          <w:t>Physical Fitness Assessment</w:t>
        </w:r>
        <w:r w:rsidR="004435C1">
          <w:rPr>
            <w:noProof/>
            <w:webHidden/>
          </w:rPr>
          <w:tab/>
        </w:r>
        <w:r w:rsidR="004435C1">
          <w:rPr>
            <w:noProof/>
            <w:webHidden/>
          </w:rPr>
          <w:fldChar w:fldCharType="begin"/>
        </w:r>
        <w:r w:rsidR="004435C1">
          <w:rPr>
            <w:noProof/>
            <w:webHidden/>
          </w:rPr>
          <w:instrText xml:space="preserve"> PAGEREF _Toc395518462 \h </w:instrText>
        </w:r>
        <w:r w:rsidR="004435C1">
          <w:rPr>
            <w:noProof/>
            <w:webHidden/>
          </w:rPr>
        </w:r>
        <w:r w:rsidR="004435C1">
          <w:rPr>
            <w:noProof/>
            <w:webHidden/>
          </w:rPr>
          <w:fldChar w:fldCharType="separate"/>
        </w:r>
        <w:r w:rsidR="004435C1">
          <w:rPr>
            <w:noProof/>
            <w:webHidden/>
          </w:rPr>
          <w:t>35</w:t>
        </w:r>
        <w:r w:rsidR="004435C1">
          <w:rPr>
            <w:noProof/>
            <w:webHidden/>
          </w:rPr>
          <w:fldChar w:fldCharType="end"/>
        </w:r>
      </w:hyperlink>
    </w:p>
    <w:p w14:paraId="2EC21869" w14:textId="77777777" w:rsidR="004435C1" w:rsidRDefault="001812F1">
      <w:pPr>
        <w:pStyle w:val="TOC4"/>
        <w:tabs>
          <w:tab w:val="right" w:leader="dot" w:pos="9350"/>
        </w:tabs>
        <w:rPr>
          <w:rFonts w:eastAsiaTheme="minorEastAsia"/>
          <w:noProof/>
          <w:sz w:val="22"/>
          <w:szCs w:val="22"/>
        </w:rPr>
      </w:pPr>
      <w:hyperlink w:anchor="_Toc395518463" w:history="1">
        <w:r w:rsidR="004435C1" w:rsidRPr="00DE37CE">
          <w:rPr>
            <w:rStyle w:val="Hyperlink"/>
            <w:noProof/>
          </w:rPr>
          <w:t>Tobacco Prohibited</w:t>
        </w:r>
        <w:r w:rsidR="004435C1">
          <w:rPr>
            <w:noProof/>
            <w:webHidden/>
          </w:rPr>
          <w:tab/>
        </w:r>
        <w:r w:rsidR="004435C1">
          <w:rPr>
            <w:noProof/>
            <w:webHidden/>
          </w:rPr>
          <w:fldChar w:fldCharType="begin"/>
        </w:r>
        <w:r w:rsidR="004435C1">
          <w:rPr>
            <w:noProof/>
            <w:webHidden/>
          </w:rPr>
          <w:instrText xml:space="preserve"> PAGEREF _Toc395518463 \h </w:instrText>
        </w:r>
        <w:r w:rsidR="004435C1">
          <w:rPr>
            <w:noProof/>
            <w:webHidden/>
          </w:rPr>
        </w:r>
        <w:r w:rsidR="004435C1">
          <w:rPr>
            <w:noProof/>
            <w:webHidden/>
          </w:rPr>
          <w:fldChar w:fldCharType="separate"/>
        </w:r>
        <w:r w:rsidR="004435C1">
          <w:rPr>
            <w:noProof/>
            <w:webHidden/>
          </w:rPr>
          <w:t>35</w:t>
        </w:r>
        <w:r w:rsidR="004435C1">
          <w:rPr>
            <w:noProof/>
            <w:webHidden/>
          </w:rPr>
          <w:fldChar w:fldCharType="end"/>
        </w:r>
      </w:hyperlink>
    </w:p>
    <w:p w14:paraId="672F4284" w14:textId="77777777" w:rsidR="004435C1" w:rsidRDefault="001812F1">
      <w:pPr>
        <w:pStyle w:val="TOC4"/>
        <w:tabs>
          <w:tab w:val="right" w:leader="dot" w:pos="9350"/>
        </w:tabs>
        <w:rPr>
          <w:rFonts w:eastAsiaTheme="minorEastAsia"/>
          <w:noProof/>
          <w:sz w:val="22"/>
          <w:szCs w:val="22"/>
        </w:rPr>
      </w:pPr>
      <w:hyperlink w:anchor="_Toc395518464" w:history="1">
        <w:r w:rsidR="004435C1" w:rsidRPr="00DE37CE">
          <w:rPr>
            <w:rStyle w:val="Hyperlink"/>
            <w:noProof/>
          </w:rPr>
          <w:t>Asbestos Management Plan</w:t>
        </w:r>
        <w:r w:rsidR="004435C1">
          <w:rPr>
            <w:noProof/>
            <w:webHidden/>
          </w:rPr>
          <w:tab/>
        </w:r>
        <w:r w:rsidR="004435C1">
          <w:rPr>
            <w:noProof/>
            <w:webHidden/>
          </w:rPr>
          <w:fldChar w:fldCharType="begin"/>
        </w:r>
        <w:r w:rsidR="004435C1">
          <w:rPr>
            <w:noProof/>
            <w:webHidden/>
          </w:rPr>
          <w:instrText xml:space="preserve"> PAGEREF _Toc395518464 \h </w:instrText>
        </w:r>
        <w:r w:rsidR="004435C1">
          <w:rPr>
            <w:noProof/>
            <w:webHidden/>
          </w:rPr>
        </w:r>
        <w:r w:rsidR="004435C1">
          <w:rPr>
            <w:noProof/>
            <w:webHidden/>
          </w:rPr>
          <w:fldChar w:fldCharType="separate"/>
        </w:r>
        <w:r w:rsidR="004435C1">
          <w:rPr>
            <w:noProof/>
            <w:webHidden/>
          </w:rPr>
          <w:t>35</w:t>
        </w:r>
        <w:r w:rsidR="004435C1">
          <w:rPr>
            <w:noProof/>
            <w:webHidden/>
          </w:rPr>
          <w:fldChar w:fldCharType="end"/>
        </w:r>
      </w:hyperlink>
    </w:p>
    <w:p w14:paraId="1B17C202" w14:textId="77777777" w:rsidR="004435C1" w:rsidRDefault="001812F1">
      <w:pPr>
        <w:pStyle w:val="TOC4"/>
        <w:tabs>
          <w:tab w:val="right" w:leader="dot" w:pos="9350"/>
        </w:tabs>
        <w:rPr>
          <w:rFonts w:eastAsiaTheme="minorEastAsia"/>
          <w:noProof/>
          <w:sz w:val="22"/>
          <w:szCs w:val="22"/>
        </w:rPr>
      </w:pPr>
      <w:hyperlink w:anchor="_Toc395518465" w:history="1">
        <w:r w:rsidR="004435C1" w:rsidRPr="00DE37CE">
          <w:rPr>
            <w:rStyle w:val="Hyperlink"/>
            <w:noProof/>
          </w:rPr>
          <w:t>Pest Management Plan</w:t>
        </w:r>
        <w:r w:rsidR="004435C1">
          <w:rPr>
            <w:noProof/>
            <w:webHidden/>
          </w:rPr>
          <w:tab/>
        </w:r>
        <w:r w:rsidR="004435C1">
          <w:rPr>
            <w:noProof/>
            <w:webHidden/>
          </w:rPr>
          <w:fldChar w:fldCharType="begin"/>
        </w:r>
        <w:r w:rsidR="004435C1">
          <w:rPr>
            <w:noProof/>
            <w:webHidden/>
          </w:rPr>
          <w:instrText xml:space="preserve"> PAGEREF _Toc395518465 \h </w:instrText>
        </w:r>
        <w:r w:rsidR="004435C1">
          <w:rPr>
            <w:noProof/>
            <w:webHidden/>
          </w:rPr>
        </w:r>
        <w:r w:rsidR="004435C1">
          <w:rPr>
            <w:noProof/>
            <w:webHidden/>
          </w:rPr>
          <w:fldChar w:fldCharType="separate"/>
        </w:r>
        <w:r w:rsidR="004435C1">
          <w:rPr>
            <w:noProof/>
            <w:webHidden/>
          </w:rPr>
          <w:t>35</w:t>
        </w:r>
        <w:r w:rsidR="004435C1">
          <w:rPr>
            <w:noProof/>
            <w:webHidden/>
          </w:rPr>
          <w:fldChar w:fldCharType="end"/>
        </w:r>
      </w:hyperlink>
    </w:p>
    <w:p w14:paraId="797A8A75" w14:textId="77777777" w:rsidR="004435C1" w:rsidRDefault="001812F1">
      <w:pPr>
        <w:pStyle w:val="TOC2"/>
        <w:tabs>
          <w:tab w:val="right" w:leader="dot" w:pos="9350"/>
        </w:tabs>
        <w:rPr>
          <w:rFonts w:eastAsiaTheme="minorEastAsia"/>
          <w:noProof/>
          <w:sz w:val="22"/>
          <w:szCs w:val="22"/>
        </w:rPr>
      </w:pPr>
      <w:hyperlink w:anchor="_Toc395518466" w:history="1">
        <w:r w:rsidR="004435C1" w:rsidRPr="00DE37CE">
          <w:rPr>
            <w:rStyle w:val="Hyperlink"/>
            <w:noProof/>
          </w:rPr>
          <w:t>HOMELESS STUDENTS</w:t>
        </w:r>
        <w:r w:rsidR="004435C1">
          <w:rPr>
            <w:noProof/>
            <w:webHidden/>
          </w:rPr>
          <w:tab/>
        </w:r>
        <w:r w:rsidR="004435C1">
          <w:rPr>
            <w:noProof/>
            <w:webHidden/>
          </w:rPr>
          <w:fldChar w:fldCharType="begin"/>
        </w:r>
        <w:r w:rsidR="004435C1">
          <w:rPr>
            <w:noProof/>
            <w:webHidden/>
          </w:rPr>
          <w:instrText xml:space="preserve"> PAGEREF _Toc395518466 \h </w:instrText>
        </w:r>
        <w:r w:rsidR="004435C1">
          <w:rPr>
            <w:noProof/>
            <w:webHidden/>
          </w:rPr>
        </w:r>
        <w:r w:rsidR="004435C1">
          <w:rPr>
            <w:noProof/>
            <w:webHidden/>
          </w:rPr>
          <w:fldChar w:fldCharType="separate"/>
        </w:r>
        <w:r w:rsidR="004435C1">
          <w:rPr>
            <w:noProof/>
            <w:webHidden/>
          </w:rPr>
          <w:t>36</w:t>
        </w:r>
        <w:r w:rsidR="004435C1">
          <w:rPr>
            <w:noProof/>
            <w:webHidden/>
          </w:rPr>
          <w:fldChar w:fldCharType="end"/>
        </w:r>
      </w:hyperlink>
    </w:p>
    <w:p w14:paraId="6D1EB27F" w14:textId="77777777" w:rsidR="004435C1" w:rsidRDefault="001812F1">
      <w:pPr>
        <w:pStyle w:val="TOC2"/>
        <w:tabs>
          <w:tab w:val="right" w:leader="dot" w:pos="9350"/>
        </w:tabs>
        <w:rPr>
          <w:rFonts w:eastAsiaTheme="minorEastAsia"/>
          <w:noProof/>
          <w:sz w:val="22"/>
          <w:szCs w:val="22"/>
        </w:rPr>
      </w:pPr>
      <w:hyperlink w:anchor="_Toc395518467" w:history="1">
        <w:r w:rsidR="004435C1" w:rsidRPr="00DE37CE">
          <w:rPr>
            <w:rStyle w:val="Hyperlink"/>
            <w:noProof/>
          </w:rPr>
          <w:t>ILLNESS</w:t>
        </w:r>
        <w:r w:rsidR="004435C1">
          <w:rPr>
            <w:noProof/>
            <w:webHidden/>
          </w:rPr>
          <w:tab/>
        </w:r>
        <w:r w:rsidR="004435C1">
          <w:rPr>
            <w:noProof/>
            <w:webHidden/>
          </w:rPr>
          <w:fldChar w:fldCharType="begin"/>
        </w:r>
        <w:r w:rsidR="004435C1">
          <w:rPr>
            <w:noProof/>
            <w:webHidden/>
          </w:rPr>
          <w:instrText xml:space="preserve"> PAGEREF _Toc395518467 \h </w:instrText>
        </w:r>
        <w:r w:rsidR="004435C1">
          <w:rPr>
            <w:noProof/>
            <w:webHidden/>
          </w:rPr>
        </w:r>
        <w:r w:rsidR="004435C1">
          <w:rPr>
            <w:noProof/>
            <w:webHidden/>
          </w:rPr>
          <w:fldChar w:fldCharType="separate"/>
        </w:r>
        <w:r w:rsidR="004435C1">
          <w:rPr>
            <w:noProof/>
            <w:webHidden/>
          </w:rPr>
          <w:t>36</w:t>
        </w:r>
        <w:r w:rsidR="004435C1">
          <w:rPr>
            <w:noProof/>
            <w:webHidden/>
          </w:rPr>
          <w:fldChar w:fldCharType="end"/>
        </w:r>
      </w:hyperlink>
    </w:p>
    <w:p w14:paraId="4DB2A60D" w14:textId="77777777" w:rsidR="004435C1" w:rsidRDefault="001812F1">
      <w:pPr>
        <w:pStyle w:val="TOC2"/>
        <w:tabs>
          <w:tab w:val="right" w:leader="dot" w:pos="9350"/>
        </w:tabs>
        <w:rPr>
          <w:rFonts w:eastAsiaTheme="minorEastAsia"/>
          <w:noProof/>
          <w:sz w:val="22"/>
          <w:szCs w:val="22"/>
        </w:rPr>
      </w:pPr>
      <w:hyperlink w:anchor="_Toc395518468" w:history="1">
        <w:r w:rsidR="004435C1" w:rsidRPr="00DE37CE">
          <w:rPr>
            <w:rStyle w:val="Hyperlink"/>
            <w:noProof/>
          </w:rPr>
          <w:t>IMMUNIZATION</w:t>
        </w:r>
        <w:r w:rsidR="004435C1">
          <w:rPr>
            <w:noProof/>
            <w:webHidden/>
          </w:rPr>
          <w:tab/>
        </w:r>
        <w:r w:rsidR="004435C1">
          <w:rPr>
            <w:noProof/>
            <w:webHidden/>
          </w:rPr>
          <w:fldChar w:fldCharType="begin"/>
        </w:r>
        <w:r w:rsidR="004435C1">
          <w:rPr>
            <w:noProof/>
            <w:webHidden/>
          </w:rPr>
          <w:instrText xml:space="preserve"> PAGEREF _Toc395518468 \h </w:instrText>
        </w:r>
        <w:r w:rsidR="004435C1">
          <w:rPr>
            <w:noProof/>
            <w:webHidden/>
          </w:rPr>
        </w:r>
        <w:r w:rsidR="004435C1">
          <w:rPr>
            <w:noProof/>
            <w:webHidden/>
          </w:rPr>
          <w:fldChar w:fldCharType="separate"/>
        </w:r>
        <w:r w:rsidR="004435C1">
          <w:rPr>
            <w:noProof/>
            <w:webHidden/>
          </w:rPr>
          <w:t>36</w:t>
        </w:r>
        <w:r w:rsidR="004435C1">
          <w:rPr>
            <w:noProof/>
            <w:webHidden/>
          </w:rPr>
          <w:fldChar w:fldCharType="end"/>
        </w:r>
      </w:hyperlink>
    </w:p>
    <w:p w14:paraId="59991A8F" w14:textId="77777777" w:rsidR="004435C1" w:rsidRDefault="001812F1">
      <w:pPr>
        <w:pStyle w:val="TOC2"/>
        <w:tabs>
          <w:tab w:val="right" w:leader="dot" w:pos="9350"/>
        </w:tabs>
        <w:rPr>
          <w:rFonts w:eastAsiaTheme="minorEastAsia"/>
          <w:noProof/>
          <w:sz w:val="22"/>
          <w:szCs w:val="22"/>
        </w:rPr>
      </w:pPr>
      <w:hyperlink w:anchor="_Toc395518469" w:history="1">
        <w:r w:rsidR="004435C1" w:rsidRPr="00DE37CE">
          <w:rPr>
            <w:rStyle w:val="Hyperlink"/>
            <w:noProof/>
          </w:rPr>
          <w:t>LAW ENFORCEMENT AGENCIES</w:t>
        </w:r>
        <w:r w:rsidR="004435C1">
          <w:rPr>
            <w:noProof/>
            <w:webHidden/>
          </w:rPr>
          <w:tab/>
        </w:r>
        <w:r w:rsidR="004435C1">
          <w:rPr>
            <w:noProof/>
            <w:webHidden/>
          </w:rPr>
          <w:fldChar w:fldCharType="begin"/>
        </w:r>
        <w:r w:rsidR="004435C1">
          <w:rPr>
            <w:noProof/>
            <w:webHidden/>
          </w:rPr>
          <w:instrText xml:space="preserve"> PAGEREF _Toc395518469 \h </w:instrText>
        </w:r>
        <w:r w:rsidR="004435C1">
          <w:rPr>
            <w:noProof/>
            <w:webHidden/>
          </w:rPr>
        </w:r>
        <w:r w:rsidR="004435C1">
          <w:rPr>
            <w:noProof/>
            <w:webHidden/>
          </w:rPr>
          <w:fldChar w:fldCharType="separate"/>
        </w:r>
        <w:r w:rsidR="004435C1">
          <w:rPr>
            <w:noProof/>
            <w:webHidden/>
          </w:rPr>
          <w:t>36</w:t>
        </w:r>
        <w:r w:rsidR="004435C1">
          <w:rPr>
            <w:noProof/>
            <w:webHidden/>
          </w:rPr>
          <w:fldChar w:fldCharType="end"/>
        </w:r>
      </w:hyperlink>
    </w:p>
    <w:p w14:paraId="619CD7FC" w14:textId="77777777" w:rsidR="004435C1" w:rsidRDefault="001812F1">
      <w:pPr>
        <w:pStyle w:val="TOC3"/>
        <w:tabs>
          <w:tab w:val="right" w:leader="dot" w:pos="9350"/>
        </w:tabs>
        <w:rPr>
          <w:rFonts w:eastAsiaTheme="minorEastAsia"/>
          <w:noProof/>
          <w:sz w:val="22"/>
          <w:szCs w:val="22"/>
        </w:rPr>
      </w:pPr>
      <w:hyperlink w:anchor="_Toc395518470" w:history="1">
        <w:r w:rsidR="004435C1" w:rsidRPr="00DE37CE">
          <w:rPr>
            <w:rStyle w:val="Hyperlink"/>
            <w:noProof/>
          </w:rPr>
          <w:t>Questioning of Students</w:t>
        </w:r>
        <w:r w:rsidR="004435C1">
          <w:rPr>
            <w:noProof/>
            <w:webHidden/>
          </w:rPr>
          <w:tab/>
        </w:r>
        <w:r w:rsidR="004435C1">
          <w:rPr>
            <w:noProof/>
            <w:webHidden/>
          </w:rPr>
          <w:fldChar w:fldCharType="begin"/>
        </w:r>
        <w:r w:rsidR="004435C1">
          <w:rPr>
            <w:noProof/>
            <w:webHidden/>
          </w:rPr>
          <w:instrText xml:space="preserve"> PAGEREF _Toc395518470 \h </w:instrText>
        </w:r>
        <w:r w:rsidR="004435C1">
          <w:rPr>
            <w:noProof/>
            <w:webHidden/>
          </w:rPr>
        </w:r>
        <w:r w:rsidR="004435C1">
          <w:rPr>
            <w:noProof/>
            <w:webHidden/>
          </w:rPr>
          <w:fldChar w:fldCharType="separate"/>
        </w:r>
        <w:r w:rsidR="004435C1">
          <w:rPr>
            <w:noProof/>
            <w:webHidden/>
          </w:rPr>
          <w:t>36</w:t>
        </w:r>
        <w:r w:rsidR="004435C1">
          <w:rPr>
            <w:noProof/>
            <w:webHidden/>
          </w:rPr>
          <w:fldChar w:fldCharType="end"/>
        </w:r>
      </w:hyperlink>
    </w:p>
    <w:p w14:paraId="5916B7EF" w14:textId="77777777" w:rsidR="004435C1" w:rsidRDefault="001812F1">
      <w:pPr>
        <w:pStyle w:val="TOC3"/>
        <w:tabs>
          <w:tab w:val="right" w:leader="dot" w:pos="9350"/>
        </w:tabs>
        <w:rPr>
          <w:rFonts w:eastAsiaTheme="minorEastAsia"/>
          <w:noProof/>
          <w:sz w:val="22"/>
          <w:szCs w:val="22"/>
        </w:rPr>
      </w:pPr>
      <w:hyperlink w:anchor="_Toc395518471" w:history="1">
        <w:r w:rsidR="004435C1" w:rsidRPr="00DE37CE">
          <w:rPr>
            <w:rStyle w:val="Hyperlink"/>
            <w:noProof/>
          </w:rPr>
          <w:t>Students Taken Into Custody</w:t>
        </w:r>
        <w:r w:rsidR="004435C1">
          <w:rPr>
            <w:noProof/>
            <w:webHidden/>
          </w:rPr>
          <w:tab/>
        </w:r>
        <w:r w:rsidR="004435C1">
          <w:rPr>
            <w:noProof/>
            <w:webHidden/>
          </w:rPr>
          <w:fldChar w:fldCharType="begin"/>
        </w:r>
        <w:r w:rsidR="004435C1">
          <w:rPr>
            <w:noProof/>
            <w:webHidden/>
          </w:rPr>
          <w:instrText xml:space="preserve"> PAGEREF _Toc395518471 \h </w:instrText>
        </w:r>
        <w:r w:rsidR="004435C1">
          <w:rPr>
            <w:noProof/>
            <w:webHidden/>
          </w:rPr>
        </w:r>
        <w:r w:rsidR="004435C1">
          <w:rPr>
            <w:noProof/>
            <w:webHidden/>
          </w:rPr>
          <w:fldChar w:fldCharType="separate"/>
        </w:r>
        <w:r w:rsidR="004435C1">
          <w:rPr>
            <w:noProof/>
            <w:webHidden/>
          </w:rPr>
          <w:t>37</w:t>
        </w:r>
        <w:r w:rsidR="004435C1">
          <w:rPr>
            <w:noProof/>
            <w:webHidden/>
          </w:rPr>
          <w:fldChar w:fldCharType="end"/>
        </w:r>
      </w:hyperlink>
    </w:p>
    <w:p w14:paraId="579B4069" w14:textId="77777777" w:rsidR="004435C1" w:rsidRDefault="001812F1">
      <w:pPr>
        <w:pStyle w:val="TOC3"/>
        <w:tabs>
          <w:tab w:val="right" w:leader="dot" w:pos="9350"/>
        </w:tabs>
        <w:rPr>
          <w:rFonts w:eastAsiaTheme="minorEastAsia"/>
          <w:noProof/>
          <w:sz w:val="22"/>
          <w:szCs w:val="22"/>
        </w:rPr>
      </w:pPr>
      <w:hyperlink w:anchor="_Toc395518472" w:history="1">
        <w:r w:rsidR="004435C1" w:rsidRPr="00DE37CE">
          <w:rPr>
            <w:rStyle w:val="Hyperlink"/>
            <w:noProof/>
          </w:rPr>
          <w:t>Notification of Law Violations</w:t>
        </w:r>
        <w:r w:rsidR="004435C1">
          <w:rPr>
            <w:noProof/>
            <w:webHidden/>
          </w:rPr>
          <w:tab/>
        </w:r>
        <w:r w:rsidR="004435C1">
          <w:rPr>
            <w:noProof/>
            <w:webHidden/>
          </w:rPr>
          <w:fldChar w:fldCharType="begin"/>
        </w:r>
        <w:r w:rsidR="004435C1">
          <w:rPr>
            <w:noProof/>
            <w:webHidden/>
          </w:rPr>
          <w:instrText xml:space="preserve"> PAGEREF _Toc395518472 \h </w:instrText>
        </w:r>
        <w:r w:rsidR="004435C1">
          <w:rPr>
            <w:noProof/>
            <w:webHidden/>
          </w:rPr>
        </w:r>
        <w:r w:rsidR="004435C1">
          <w:rPr>
            <w:noProof/>
            <w:webHidden/>
          </w:rPr>
          <w:fldChar w:fldCharType="separate"/>
        </w:r>
        <w:r w:rsidR="004435C1">
          <w:rPr>
            <w:noProof/>
            <w:webHidden/>
          </w:rPr>
          <w:t>37</w:t>
        </w:r>
        <w:r w:rsidR="004435C1">
          <w:rPr>
            <w:noProof/>
            <w:webHidden/>
          </w:rPr>
          <w:fldChar w:fldCharType="end"/>
        </w:r>
      </w:hyperlink>
    </w:p>
    <w:p w14:paraId="7A02EE42" w14:textId="77777777" w:rsidR="004435C1" w:rsidRDefault="001812F1">
      <w:pPr>
        <w:pStyle w:val="TOC2"/>
        <w:tabs>
          <w:tab w:val="right" w:leader="dot" w:pos="9350"/>
        </w:tabs>
        <w:rPr>
          <w:rFonts w:eastAsiaTheme="minorEastAsia"/>
          <w:noProof/>
          <w:sz w:val="22"/>
          <w:szCs w:val="22"/>
        </w:rPr>
      </w:pPr>
      <w:hyperlink w:anchor="_Toc395518473" w:history="1">
        <w:r w:rsidR="004435C1" w:rsidRPr="00DE37CE">
          <w:rPr>
            <w:rStyle w:val="Hyperlink"/>
            <w:noProof/>
          </w:rPr>
          <w:t>LEAVING CAMPUS</w:t>
        </w:r>
        <w:r w:rsidR="004435C1">
          <w:rPr>
            <w:noProof/>
            <w:webHidden/>
          </w:rPr>
          <w:tab/>
        </w:r>
        <w:r w:rsidR="004435C1">
          <w:rPr>
            <w:noProof/>
            <w:webHidden/>
          </w:rPr>
          <w:fldChar w:fldCharType="begin"/>
        </w:r>
        <w:r w:rsidR="004435C1">
          <w:rPr>
            <w:noProof/>
            <w:webHidden/>
          </w:rPr>
          <w:instrText xml:space="preserve"> PAGEREF _Toc395518473 \h </w:instrText>
        </w:r>
        <w:r w:rsidR="004435C1">
          <w:rPr>
            <w:noProof/>
            <w:webHidden/>
          </w:rPr>
        </w:r>
        <w:r w:rsidR="004435C1">
          <w:rPr>
            <w:noProof/>
            <w:webHidden/>
          </w:rPr>
          <w:fldChar w:fldCharType="separate"/>
        </w:r>
        <w:r w:rsidR="004435C1">
          <w:rPr>
            <w:noProof/>
            <w:webHidden/>
          </w:rPr>
          <w:t>38</w:t>
        </w:r>
        <w:r w:rsidR="004435C1">
          <w:rPr>
            <w:noProof/>
            <w:webHidden/>
          </w:rPr>
          <w:fldChar w:fldCharType="end"/>
        </w:r>
      </w:hyperlink>
    </w:p>
    <w:p w14:paraId="5D7B4C51" w14:textId="77777777" w:rsidR="004435C1" w:rsidRDefault="001812F1">
      <w:pPr>
        <w:pStyle w:val="TOC3"/>
        <w:tabs>
          <w:tab w:val="right" w:leader="dot" w:pos="9350"/>
        </w:tabs>
        <w:rPr>
          <w:rFonts w:eastAsiaTheme="minorEastAsia"/>
          <w:noProof/>
          <w:sz w:val="22"/>
          <w:szCs w:val="22"/>
        </w:rPr>
      </w:pPr>
      <w:hyperlink w:anchor="_Toc395518474" w:history="1">
        <w:r w:rsidR="004435C1" w:rsidRPr="00DE37CE">
          <w:rPr>
            <w:rStyle w:val="Hyperlink"/>
            <w:noProof/>
          </w:rPr>
          <w:t>At Any Other Time During the School Day</w:t>
        </w:r>
        <w:r w:rsidR="004435C1">
          <w:rPr>
            <w:noProof/>
            <w:webHidden/>
          </w:rPr>
          <w:tab/>
        </w:r>
        <w:r w:rsidR="004435C1">
          <w:rPr>
            <w:noProof/>
            <w:webHidden/>
          </w:rPr>
          <w:fldChar w:fldCharType="begin"/>
        </w:r>
        <w:r w:rsidR="004435C1">
          <w:rPr>
            <w:noProof/>
            <w:webHidden/>
          </w:rPr>
          <w:instrText xml:space="preserve"> PAGEREF _Toc395518474 \h </w:instrText>
        </w:r>
        <w:r w:rsidR="004435C1">
          <w:rPr>
            <w:noProof/>
            <w:webHidden/>
          </w:rPr>
        </w:r>
        <w:r w:rsidR="004435C1">
          <w:rPr>
            <w:noProof/>
            <w:webHidden/>
          </w:rPr>
          <w:fldChar w:fldCharType="separate"/>
        </w:r>
        <w:r w:rsidR="004435C1">
          <w:rPr>
            <w:noProof/>
            <w:webHidden/>
          </w:rPr>
          <w:t>38</w:t>
        </w:r>
        <w:r w:rsidR="004435C1">
          <w:rPr>
            <w:noProof/>
            <w:webHidden/>
          </w:rPr>
          <w:fldChar w:fldCharType="end"/>
        </w:r>
      </w:hyperlink>
    </w:p>
    <w:p w14:paraId="5E2BA04E" w14:textId="77777777" w:rsidR="004435C1" w:rsidRDefault="001812F1">
      <w:pPr>
        <w:pStyle w:val="TOC2"/>
        <w:tabs>
          <w:tab w:val="right" w:leader="dot" w:pos="9350"/>
        </w:tabs>
        <w:rPr>
          <w:rFonts w:eastAsiaTheme="minorEastAsia"/>
          <w:noProof/>
          <w:sz w:val="22"/>
          <w:szCs w:val="22"/>
        </w:rPr>
      </w:pPr>
      <w:hyperlink w:anchor="_Toc395518475" w:history="1">
        <w:r w:rsidR="004435C1" w:rsidRPr="00DE37CE">
          <w:rPr>
            <w:rStyle w:val="Hyperlink"/>
            <w:noProof/>
          </w:rPr>
          <w:t>LIMITED ENGLISH PROFICIENT STUDENTS</w:t>
        </w:r>
        <w:r w:rsidR="004435C1">
          <w:rPr>
            <w:noProof/>
            <w:webHidden/>
          </w:rPr>
          <w:tab/>
        </w:r>
        <w:r w:rsidR="004435C1">
          <w:rPr>
            <w:noProof/>
            <w:webHidden/>
          </w:rPr>
          <w:fldChar w:fldCharType="begin"/>
        </w:r>
        <w:r w:rsidR="004435C1">
          <w:rPr>
            <w:noProof/>
            <w:webHidden/>
          </w:rPr>
          <w:instrText xml:space="preserve"> PAGEREF _Toc395518475 \h </w:instrText>
        </w:r>
        <w:r w:rsidR="004435C1">
          <w:rPr>
            <w:noProof/>
            <w:webHidden/>
          </w:rPr>
        </w:r>
        <w:r w:rsidR="004435C1">
          <w:rPr>
            <w:noProof/>
            <w:webHidden/>
          </w:rPr>
          <w:fldChar w:fldCharType="separate"/>
        </w:r>
        <w:r w:rsidR="004435C1">
          <w:rPr>
            <w:noProof/>
            <w:webHidden/>
          </w:rPr>
          <w:t>38</w:t>
        </w:r>
        <w:r w:rsidR="004435C1">
          <w:rPr>
            <w:noProof/>
            <w:webHidden/>
          </w:rPr>
          <w:fldChar w:fldCharType="end"/>
        </w:r>
      </w:hyperlink>
    </w:p>
    <w:p w14:paraId="4AB1CB38" w14:textId="77777777" w:rsidR="004435C1" w:rsidRDefault="001812F1">
      <w:pPr>
        <w:pStyle w:val="TOC2"/>
        <w:tabs>
          <w:tab w:val="right" w:leader="dot" w:pos="9350"/>
        </w:tabs>
        <w:rPr>
          <w:rFonts w:eastAsiaTheme="minorEastAsia"/>
          <w:noProof/>
          <w:sz w:val="22"/>
          <w:szCs w:val="22"/>
        </w:rPr>
      </w:pPr>
      <w:hyperlink w:anchor="_Toc395518476" w:history="1">
        <w:r w:rsidR="004435C1" w:rsidRPr="00DE37CE">
          <w:rPr>
            <w:rStyle w:val="Hyperlink"/>
            <w:noProof/>
          </w:rPr>
          <w:t>LOST AND FOUND</w:t>
        </w:r>
        <w:r w:rsidR="004435C1">
          <w:rPr>
            <w:noProof/>
            <w:webHidden/>
          </w:rPr>
          <w:tab/>
        </w:r>
        <w:r w:rsidR="004435C1">
          <w:rPr>
            <w:noProof/>
            <w:webHidden/>
          </w:rPr>
          <w:fldChar w:fldCharType="begin"/>
        </w:r>
        <w:r w:rsidR="004435C1">
          <w:rPr>
            <w:noProof/>
            <w:webHidden/>
          </w:rPr>
          <w:instrText xml:space="preserve"> PAGEREF _Toc395518476 \h </w:instrText>
        </w:r>
        <w:r w:rsidR="004435C1">
          <w:rPr>
            <w:noProof/>
            <w:webHidden/>
          </w:rPr>
        </w:r>
        <w:r w:rsidR="004435C1">
          <w:rPr>
            <w:noProof/>
            <w:webHidden/>
          </w:rPr>
          <w:fldChar w:fldCharType="separate"/>
        </w:r>
        <w:r w:rsidR="004435C1">
          <w:rPr>
            <w:noProof/>
            <w:webHidden/>
          </w:rPr>
          <w:t>39</w:t>
        </w:r>
        <w:r w:rsidR="004435C1">
          <w:rPr>
            <w:noProof/>
            <w:webHidden/>
          </w:rPr>
          <w:fldChar w:fldCharType="end"/>
        </w:r>
      </w:hyperlink>
    </w:p>
    <w:p w14:paraId="21CDF8FD" w14:textId="77777777" w:rsidR="004435C1" w:rsidRDefault="001812F1">
      <w:pPr>
        <w:pStyle w:val="TOC2"/>
        <w:tabs>
          <w:tab w:val="right" w:leader="dot" w:pos="9350"/>
        </w:tabs>
        <w:rPr>
          <w:rFonts w:eastAsiaTheme="minorEastAsia"/>
          <w:noProof/>
          <w:sz w:val="22"/>
          <w:szCs w:val="22"/>
        </w:rPr>
      </w:pPr>
      <w:hyperlink w:anchor="_Toc395518477" w:history="1">
        <w:r w:rsidR="004435C1" w:rsidRPr="00DE37CE">
          <w:rPr>
            <w:rStyle w:val="Hyperlink"/>
            <w:noProof/>
          </w:rPr>
          <w:t>MAKEUP WORK</w:t>
        </w:r>
        <w:r w:rsidR="004435C1">
          <w:rPr>
            <w:noProof/>
            <w:webHidden/>
          </w:rPr>
          <w:tab/>
        </w:r>
        <w:r w:rsidR="004435C1">
          <w:rPr>
            <w:noProof/>
            <w:webHidden/>
          </w:rPr>
          <w:fldChar w:fldCharType="begin"/>
        </w:r>
        <w:r w:rsidR="004435C1">
          <w:rPr>
            <w:noProof/>
            <w:webHidden/>
          </w:rPr>
          <w:instrText xml:space="preserve"> PAGEREF _Toc395518477 \h </w:instrText>
        </w:r>
        <w:r w:rsidR="004435C1">
          <w:rPr>
            <w:noProof/>
            <w:webHidden/>
          </w:rPr>
        </w:r>
        <w:r w:rsidR="004435C1">
          <w:rPr>
            <w:noProof/>
            <w:webHidden/>
          </w:rPr>
          <w:fldChar w:fldCharType="separate"/>
        </w:r>
        <w:r w:rsidR="004435C1">
          <w:rPr>
            <w:noProof/>
            <w:webHidden/>
          </w:rPr>
          <w:t>39</w:t>
        </w:r>
        <w:r w:rsidR="004435C1">
          <w:rPr>
            <w:noProof/>
            <w:webHidden/>
          </w:rPr>
          <w:fldChar w:fldCharType="end"/>
        </w:r>
      </w:hyperlink>
    </w:p>
    <w:p w14:paraId="75D5CCFC" w14:textId="77777777" w:rsidR="004435C1" w:rsidRDefault="001812F1">
      <w:pPr>
        <w:pStyle w:val="TOC3"/>
        <w:tabs>
          <w:tab w:val="right" w:leader="dot" w:pos="9350"/>
        </w:tabs>
        <w:rPr>
          <w:rFonts w:eastAsiaTheme="minorEastAsia"/>
          <w:noProof/>
          <w:sz w:val="22"/>
          <w:szCs w:val="22"/>
        </w:rPr>
      </w:pPr>
      <w:hyperlink w:anchor="_Toc395518478" w:history="1">
        <w:r w:rsidR="004435C1" w:rsidRPr="00DE37CE">
          <w:rPr>
            <w:rStyle w:val="Hyperlink"/>
            <w:noProof/>
          </w:rPr>
          <w:t>Makeup Work Because of Absence</w:t>
        </w:r>
        <w:r w:rsidR="004435C1">
          <w:rPr>
            <w:noProof/>
            <w:webHidden/>
          </w:rPr>
          <w:tab/>
        </w:r>
        <w:r w:rsidR="004435C1">
          <w:rPr>
            <w:noProof/>
            <w:webHidden/>
          </w:rPr>
          <w:fldChar w:fldCharType="begin"/>
        </w:r>
        <w:r w:rsidR="004435C1">
          <w:rPr>
            <w:noProof/>
            <w:webHidden/>
          </w:rPr>
          <w:instrText xml:space="preserve"> PAGEREF _Toc395518478 \h </w:instrText>
        </w:r>
        <w:r w:rsidR="004435C1">
          <w:rPr>
            <w:noProof/>
            <w:webHidden/>
          </w:rPr>
        </w:r>
        <w:r w:rsidR="004435C1">
          <w:rPr>
            <w:noProof/>
            <w:webHidden/>
          </w:rPr>
          <w:fldChar w:fldCharType="separate"/>
        </w:r>
        <w:r w:rsidR="004435C1">
          <w:rPr>
            <w:noProof/>
            <w:webHidden/>
          </w:rPr>
          <w:t>39</w:t>
        </w:r>
        <w:r w:rsidR="004435C1">
          <w:rPr>
            <w:noProof/>
            <w:webHidden/>
          </w:rPr>
          <w:fldChar w:fldCharType="end"/>
        </w:r>
      </w:hyperlink>
    </w:p>
    <w:p w14:paraId="2625DFE7" w14:textId="77777777" w:rsidR="004435C1" w:rsidRDefault="001812F1">
      <w:pPr>
        <w:pStyle w:val="TOC3"/>
        <w:tabs>
          <w:tab w:val="right" w:leader="dot" w:pos="9350"/>
        </w:tabs>
        <w:rPr>
          <w:rFonts w:eastAsiaTheme="minorEastAsia"/>
          <w:noProof/>
          <w:sz w:val="22"/>
          <w:szCs w:val="22"/>
        </w:rPr>
      </w:pPr>
      <w:hyperlink w:anchor="_Toc395518479" w:history="1">
        <w:r w:rsidR="004435C1" w:rsidRPr="00DE37CE">
          <w:rPr>
            <w:rStyle w:val="Hyperlink"/>
            <w:noProof/>
          </w:rPr>
          <w:t>DAEP Makeup Work</w:t>
        </w:r>
        <w:r w:rsidR="004435C1">
          <w:rPr>
            <w:noProof/>
            <w:webHidden/>
          </w:rPr>
          <w:tab/>
        </w:r>
        <w:r w:rsidR="004435C1">
          <w:rPr>
            <w:noProof/>
            <w:webHidden/>
          </w:rPr>
          <w:fldChar w:fldCharType="begin"/>
        </w:r>
        <w:r w:rsidR="004435C1">
          <w:rPr>
            <w:noProof/>
            <w:webHidden/>
          </w:rPr>
          <w:instrText xml:space="preserve"> PAGEREF _Toc395518479 \h </w:instrText>
        </w:r>
        <w:r w:rsidR="004435C1">
          <w:rPr>
            <w:noProof/>
            <w:webHidden/>
          </w:rPr>
        </w:r>
        <w:r w:rsidR="004435C1">
          <w:rPr>
            <w:noProof/>
            <w:webHidden/>
          </w:rPr>
          <w:fldChar w:fldCharType="separate"/>
        </w:r>
        <w:r w:rsidR="004435C1">
          <w:rPr>
            <w:noProof/>
            <w:webHidden/>
          </w:rPr>
          <w:t>40</w:t>
        </w:r>
        <w:r w:rsidR="004435C1">
          <w:rPr>
            <w:noProof/>
            <w:webHidden/>
          </w:rPr>
          <w:fldChar w:fldCharType="end"/>
        </w:r>
      </w:hyperlink>
    </w:p>
    <w:p w14:paraId="160B5A3E" w14:textId="77777777" w:rsidR="004435C1" w:rsidRDefault="001812F1">
      <w:pPr>
        <w:pStyle w:val="TOC3"/>
        <w:tabs>
          <w:tab w:val="right" w:leader="dot" w:pos="9350"/>
        </w:tabs>
        <w:rPr>
          <w:rFonts w:eastAsiaTheme="minorEastAsia"/>
          <w:noProof/>
          <w:sz w:val="22"/>
          <w:szCs w:val="22"/>
        </w:rPr>
      </w:pPr>
      <w:hyperlink w:anchor="_Toc395518480" w:history="1">
        <w:r w:rsidR="004435C1" w:rsidRPr="00DE37CE">
          <w:rPr>
            <w:rStyle w:val="Hyperlink"/>
            <w:noProof/>
          </w:rPr>
          <w:t>In-school Suspension (ISS) Makeup Work</w:t>
        </w:r>
        <w:r w:rsidR="004435C1">
          <w:rPr>
            <w:noProof/>
            <w:webHidden/>
          </w:rPr>
          <w:tab/>
        </w:r>
        <w:r w:rsidR="004435C1">
          <w:rPr>
            <w:noProof/>
            <w:webHidden/>
          </w:rPr>
          <w:fldChar w:fldCharType="begin"/>
        </w:r>
        <w:r w:rsidR="004435C1">
          <w:rPr>
            <w:noProof/>
            <w:webHidden/>
          </w:rPr>
          <w:instrText xml:space="preserve"> PAGEREF _Toc395518480 \h </w:instrText>
        </w:r>
        <w:r w:rsidR="004435C1">
          <w:rPr>
            <w:noProof/>
            <w:webHidden/>
          </w:rPr>
        </w:r>
        <w:r w:rsidR="004435C1">
          <w:rPr>
            <w:noProof/>
            <w:webHidden/>
          </w:rPr>
          <w:fldChar w:fldCharType="separate"/>
        </w:r>
        <w:r w:rsidR="004435C1">
          <w:rPr>
            <w:noProof/>
            <w:webHidden/>
          </w:rPr>
          <w:t>40</w:t>
        </w:r>
        <w:r w:rsidR="004435C1">
          <w:rPr>
            <w:noProof/>
            <w:webHidden/>
          </w:rPr>
          <w:fldChar w:fldCharType="end"/>
        </w:r>
      </w:hyperlink>
    </w:p>
    <w:p w14:paraId="4C91AE46" w14:textId="77777777" w:rsidR="004435C1" w:rsidRDefault="001812F1">
      <w:pPr>
        <w:pStyle w:val="TOC2"/>
        <w:tabs>
          <w:tab w:val="right" w:leader="dot" w:pos="9350"/>
        </w:tabs>
        <w:rPr>
          <w:rFonts w:eastAsiaTheme="minorEastAsia"/>
          <w:noProof/>
          <w:sz w:val="22"/>
          <w:szCs w:val="22"/>
        </w:rPr>
      </w:pPr>
      <w:hyperlink w:anchor="_Toc395518481" w:history="1">
        <w:r w:rsidR="004435C1" w:rsidRPr="00DE37CE">
          <w:rPr>
            <w:rStyle w:val="Hyperlink"/>
            <w:noProof/>
          </w:rPr>
          <w:t>MEDICINE AT SCHOOL</w:t>
        </w:r>
        <w:r w:rsidR="004435C1">
          <w:rPr>
            <w:noProof/>
            <w:webHidden/>
          </w:rPr>
          <w:tab/>
        </w:r>
        <w:r w:rsidR="004435C1">
          <w:rPr>
            <w:noProof/>
            <w:webHidden/>
          </w:rPr>
          <w:fldChar w:fldCharType="begin"/>
        </w:r>
        <w:r w:rsidR="004435C1">
          <w:rPr>
            <w:noProof/>
            <w:webHidden/>
          </w:rPr>
          <w:instrText xml:space="preserve"> PAGEREF _Toc395518481 \h </w:instrText>
        </w:r>
        <w:r w:rsidR="004435C1">
          <w:rPr>
            <w:noProof/>
            <w:webHidden/>
          </w:rPr>
        </w:r>
        <w:r w:rsidR="004435C1">
          <w:rPr>
            <w:noProof/>
            <w:webHidden/>
          </w:rPr>
          <w:fldChar w:fldCharType="separate"/>
        </w:r>
        <w:r w:rsidR="004435C1">
          <w:rPr>
            <w:noProof/>
            <w:webHidden/>
          </w:rPr>
          <w:t>40</w:t>
        </w:r>
        <w:r w:rsidR="004435C1">
          <w:rPr>
            <w:noProof/>
            <w:webHidden/>
          </w:rPr>
          <w:fldChar w:fldCharType="end"/>
        </w:r>
      </w:hyperlink>
    </w:p>
    <w:p w14:paraId="0BD7A4A6" w14:textId="77777777" w:rsidR="004435C1" w:rsidRDefault="001812F1">
      <w:pPr>
        <w:pStyle w:val="TOC3"/>
        <w:tabs>
          <w:tab w:val="right" w:leader="dot" w:pos="9350"/>
        </w:tabs>
        <w:rPr>
          <w:rFonts w:eastAsiaTheme="minorEastAsia"/>
          <w:noProof/>
          <w:sz w:val="22"/>
          <w:szCs w:val="22"/>
        </w:rPr>
      </w:pPr>
      <w:hyperlink w:anchor="_Toc395518482" w:history="1">
        <w:r w:rsidR="004435C1" w:rsidRPr="00DE37CE">
          <w:rPr>
            <w:rStyle w:val="Hyperlink"/>
            <w:noProof/>
          </w:rPr>
          <w:t>Psychotropic Drugs</w:t>
        </w:r>
        <w:r w:rsidR="004435C1">
          <w:rPr>
            <w:noProof/>
            <w:webHidden/>
          </w:rPr>
          <w:tab/>
        </w:r>
        <w:r w:rsidR="004435C1">
          <w:rPr>
            <w:noProof/>
            <w:webHidden/>
          </w:rPr>
          <w:fldChar w:fldCharType="begin"/>
        </w:r>
        <w:r w:rsidR="004435C1">
          <w:rPr>
            <w:noProof/>
            <w:webHidden/>
          </w:rPr>
          <w:instrText xml:space="preserve"> PAGEREF _Toc395518482 \h </w:instrText>
        </w:r>
        <w:r w:rsidR="004435C1">
          <w:rPr>
            <w:noProof/>
            <w:webHidden/>
          </w:rPr>
        </w:r>
        <w:r w:rsidR="004435C1">
          <w:rPr>
            <w:noProof/>
            <w:webHidden/>
          </w:rPr>
          <w:fldChar w:fldCharType="separate"/>
        </w:r>
        <w:r w:rsidR="004435C1">
          <w:rPr>
            <w:noProof/>
            <w:webHidden/>
          </w:rPr>
          <w:t>41</w:t>
        </w:r>
        <w:r w:rsidR="004435C1">
          <w:rPr>
            <w:noProof/>
            <w:webHidden/>
          </w:rPr>
          <w:fldChar w:fldCharType="end"/>
        </w:r>
      </w:hyperlink>
    </w:p>
    <w:p w14:paraId="6AD43963" w14:textId="77777777" w:rsidR="004435C1" w:rsidRDefault="001812F1">
      <w:pPr>
        <w:pStyle w:val="TOC2"/>
        <w:tabs>
          <w:tab w:val="right" w:leader="dot" w:pos="9350"/>
        </w:tabs>
        <w:rPr>
          <w:rFonts w:eastAsiaTheme="minorEastAsia"/>
          <w:noProof/>
          <w:sz w:val="22"/>
          <w:szCs w:val="22"/>
        </w:rPr>
      </w:pPr>
      <w:hyperlink w:anchor="_Toc395518483" w:history="1">
        <w:r w:rsidR="004435C1" w:rsidRPr="00DE37CE">
          <w:rPr>
            <w:rStyle w:val="Hyperlink"/>
            <w:noProof/>
          </w:rPr>
          <w:t>NONDISCRIMINATION STATEMENT</w:t>
        </w:r>
        <w:r w:rsidR="004435C1">
          <w:rPr>
            <w:noProof/>
            <w:webHidden/>
          </w:rPr>
          <w:tab/>
        </w:r>
        <w:r w:rsidR="004435C1">
          <w:rPr>
            <w:noProof/>
            <w:webHidden/>
          </w:rPr>
          <w:fldChar w:fldCharType="begin"/>
        </w:r>
        <w:r w:rsidR="004435C1">
          <w:rPr>
            <w:noProof/>
            <w:webHidden/>
          </w:rPr>
          <w:instrText xml:space="preserve"> PAGEREF _Toc395518483 \h </w:instrText>
        </w:r>
        <w:r w:rsidR="004435C1">
          <w:rPr>
            <w:noProof/>
            <w:webHidden/>
          </w:rPr>
        </w:r>
        <w:r w:rsidR="004435C1">
          <w:rPr>
            <w:noProof/>
            <w:webHidden/>
          </w:rPr>
          <w:fldChar w:fldCharType="separate"/>
        </w:r>
        <w:r w:rsidR="004435C1">
          <w:rPr>
            <w:noProof/>
            <w:webHidden/>
          </w:rPr>
          <w:t>41</w:t>
        </w:r>
        <w:r w:rsidR="004435C1">
          <w:rPr>
            <w:noProof/>
            <w:webHidden/>
          </w:rPr>
          <w:fldChar w:fldCharType="end"/>
        </w:r>
      </w:hyperlink>
    </w:p>
    <w:p w14:paraId="6AAA76EF" w14:textId="77777777" w:rsidR="004435C1" w:rsidRDefault="001812F1">
      <w:pPr>
        <w:pStyle w:val="TOC2"/>
        <w:tabs>
          <w:tab w:val="right" w:leader="dot" w:pos="9350"/>
        </w:tabs>
        <w:rPr>
          <w:rFonts w:eastAsiaTheme="minorEastAsia"/>
          <w:noProof/>
          <w:sz w:val="22"/>
          <w:szCs w:val="22"/>
        </w:rPr>
      </w:pPr>
      <w:hyperlink w:anchor="_Toc395518484" w:history="1">
        <w:r w:rsidR="004435C1" w:rsidRPr="00DE37CE">
          <w:rPr>
            <w:rStyle w:val="Hyperlink"/>
            <w:noProof/>
          </w:rPr>
          <w:t>PARTIES</w:t>
        </w:r>
        <w:r w:rsidR="004435C1">
          <w:rPr>
            <w:noProof/>
            <w:webHidden/>
          </w:rPr>
          <w:tab/>
        </w:r>
        <w:r w:rsidR="004435C1">
          <w:rPr>
            <w:noProof/>
            <w:webHidden/>
          </w:rPr>
          <w:fldChar w:fldCharType="begin"/>
        </w:r>
        <w:r w:rsidR="004435C1">
          <w:rPr>
            <w:noProof/>
            <w:webHidden/>
          </w:rPr>
          <w:instrText xml:space="preserve"> PAGEREF _Toc395518484 \h </w:instrText>
        </w:r>
        <w:r w:rsidR="004435C1">
          <w:rPr>
            <w:noProof/>
            <w:webHidden/>
          </w:rPr>
        </w:r>
        <w:r w:rsidR="004435C1">
          <w:rPr>
            <w:noProof/>
            <w:webHidden/>
          </w:rPr>
          <w:fldChar w:fldCharType="separate"/>
        </w:r>
        <w:r w:rsidR="004435C1">
          <w:rPr>
            <w:noProof/>
            <w:webHidden/>
          </w:rPr>
          <w:t>42</w:t>
        </w:r>
        <w:r w:rsidR="004435C1">
          <w:rPr>
            <w:noProof/>
            <w:webHidden/>
          </w:rPr>
          <w:fldChar w:fldCharType="end"/>
        </w:r>
      </w:hyperlink>
    </w:p>
    <w:p w14:paraId="28A1A54A" w14:textId="77777777" w:rsidR="004435C1" w:rsidRDefault="001812F1">
      <w:pPr>
        <w:pStyle w:val="TOC2"/>
        <w:tabs>
          <w:tab w:val="right" w:leader="dot" w:pos="9350"/>
        </w:tabs>
        <w:rPr>
          <w:rFonts w:eastAsiaTheme="minorEastAsia"/>
          <w:noProof/>
          <w:sz w:val="22"/>
          <w:szCs w:val="22"/>
        </w:rPr>
      </w:pPr>
      <w:hyperlink w:anchor="_Toc395518485" w:history="1">
        <w:r w:rsidR="004435C1" w:rsidRPr="00DE37CE">
          <w:rPr>
            <w:rStyle w:val="Hyperlink"/>
            <w:noProof/>
          </w:rPr>
          <w:t>PLEDGES OF ALLEGIANCE AND A MINUTE OF SILENCE</w:t>
        </w:r>
        <w:r w:rsidR="004435C1">
          <w:rPr>
            <w:noProof/>
            <w:webHidden/>
          </w:rPr>
          <w:tab/>
        </w:r>
        <w:r w:rsidR="004435C1">
          <w:rPr>
            <w:noProof/>
            <w:webHidden/>
          </w:rPr>
          <w:fldChar w:fldCharType="begin"/>
        </w:r>
        <w:r w:rsidR="004435C1">
          <w:rPr>
            <w:noProof/>
            <w:webHidden/>
          </w:rPr>
          <w:instrText xml:space="preserve"> PAGEREF _Toc395518485 \h </w:instrText>
        </w:r>
        <w:r w:rsidR="004435C1">
          <w:rPr>
            <w:noProof/>
            <w:webHidden/>
          </w:rPr>
        </w:r>
        <w:r w:rsidR="004435C1">
          <w:rPr>
            <w:noProof/>
            <w:webHidden/>
          </w:rPr>
          <w:fldChar w:fldCharType="separate"/>
        </w:r>
        <w:r w:rsidR="004435C1">
          <w:rPr>
            <w:noProof/>
            <w:webHidden/>
          </w:rPr>
          <w:t>42</w:t>
        </w:r>
        <w:r w:rsidR="004435C1">
          <w:rPr>
            <w:noProof/>
            <w:webHidden/>
          </w:rPr>
          <w:fldChar w:fldCharType="end"/>
        </w:r>
      </w:hyperlink>
    </w:p>
    <w:p w14:paraId="5C4EC207" w14:textId="77777777" w:rsidR="004435C1" w:rsidRDefault="001812F1">
      <w:pPr>
        <w:pStyle w:val="TOC2"/>
        <w:tabs>
          <w:tab w:val="right" w:leader="dot" w:pos="9350"/>
        </w:tabs>
        <w:rPr>
          <w:rFonts w:eastAsiaTheme="minorEastAsia"/>
          <w:noProof/>
          <w:sz w:val="22"/>
          <w:szCs w:val="22"/>
        </w:rPr>
      </w:pPr>
      <w:hyperlink w:anchor="_Toc395518486" w:history="1">
        <w:r w:rsidR="004435C1" w:rsidRPr="00DE37CE">
          <w:rPr>
            <w:rStyle w:val="Hyperlink"/>
            <w:noProof/>
          </w:rPr>
          <w:t>PRAYER</w:t>
        </w:r>
        <w:r w:rsidR="004435C1">
          <w:rPr>
            <w:noProof/>
            <w:webHidden/>
          </w:rPr>
          <w:tab/>
        </w:r>
        <w:r w:rsidR="004435C1">
          <w:rPr>
            <w:noProof/>
            <w:webHidden/>
          </w:rPr>
          <w:fldChar w:fldCharType="begin"/>
        </w:r>
        <w:r w:rsidR="004435C1">
          <w:rPr>
            <w:noProof/>
            <w:webHidden/>
          </w:rPr>
          <w:instrText xml:space="preserve"> PAGEREF _Toc395518486 \h </w:instrText>
        </w:r>
        <w:r w:rsidR="004435C1">
          <w:rPr>
            <w:noProof/>
            <w:webHidden/>
          </w:rPr>
        </w:r>
        <w:r w:rsidR="004435C1">
          <w:rPr>
            <w:noProof/>
            <w:webHidden/>
          </w:rPr>
          <w:fldChar w:fldCharType="separate"/>
        </w:r>
        <w:r w:rsidR="004435C1">
          <w:rPr>
            <w:noProof/>
            <w:webHidden/>
          </w:rPr>
          <w:t>42</w:t>
        </w:r>
        <w:r w:rsidR="004435C1">
          <w:rPr>
            <w:noProof/>
            <w:webHidden/>
          </w:rPr>
          <w:fldChar w:fldCharType="end"/>
        </w:r>
      </w:hyperlink>
    </w:p>
    <w:p w14:paraId="54765E95" w14:textId="77777777" w:rsidR="004435C1" w:rsidRDefault="001812F1">
      <w:pPr>
        <w:pStyle w:val="TOC2"/>
        <w:tabs>
          <w:tab w:val="right" w:leader="dot" w:pos="9350"/>
        </w:tabs>
        <w:rPr>
          <w:rFonts w:eastAsiaTheme="minorEastAsia"/>
          <w:noProof/>
          <w:sz w:val="22"/>
          <w:szCs w:val="22"/>
        </w:rPr>
      </w:pPr>
      <w:hyperlink w:anchor="_Toc395518487" w:history="1">
        <w:r w:rsidR="004435C1" w:rsidRPr="00DE37CE">
          <w:rPr>
            <w:rStyle w:val="Hyperlink"/>
            <w:noProof/>
          </w:rPr>
          <w:t>PROMOTION AND RETENTION</w:t>
        </w:r>
        <w:r w:rsidR="004435C1">
          <w:rPr>
            <w:noProof/>
            <w:webHidden/>
          </w:rPr>
          <w:tab/>
        </w:r>
        <w:r w:rsidR="004435C1">
          <w:rPr>
            <w:noProof/>
            <w:webHidden/>
          </w:rPr>
          <w:fldChar w:fldCharType="begin"/>
        </w:r>
        <w:r w:rsidR="004435C1">
          <w:rPr>
            <w:noProof/>
            <w:webHidden/>
          </w:rPr>
          <w:instrText xml:space="preserve"> PAGEREF _Toc395518487 \h </w:instrText>
        </w:r>
        <w:r w:rsidR="004435C1">
          <w:rPr>
            <w:noProof/>
            <w:webHidden/>
          </w:rPr>
        </w:r>
        <w:r w:rsidR="004435C1">
          <w:rPr>
            <w:noProof/>
            <w:webHidden/>
          </w:rPr>
          <w:fldChar w:fldCharType="separate"/>
        </w:r>
        <w:r w:rsidR="004435C1">
          <w:rPr>
            <w:noProof/>
            <w:webHidden/>
          </w:rPr>
          <w:t>42</w:t>
        </w:r>
        <w:r w:rsidR="004435C1">
          <w:rPr>
            <w:noProof/>
            <w:webHidden/>
          </w:rPr>
          <w:fldChar w:fldCharType="end"/>
        </w:r>
      </w:hyperlink>
    </w:p>
    <w:p w14:paraId="5C176460" w14:textId="77777777" w:rsidR="004435C1" w:rsidRDefault="001812F1">
      <w:pPr>
        <w:pStyle w:val="TOC2"/>
        <w:tabs>
          <w:tab w:val="right" w:leader="dot" w:pos="9350"/>
        </w:tabs>
        <w:rPr>
          <w:rFonts w:eastAsiaTheme="minorEastAsia"/>
          <w:noProof/>
          <w:sz w:val="22"/>
          <w:szCs w:val="22"/>
        </w:rPr>
      </w:pPr>
      <w:hyperlink w:anchor="_Toc395518488" w:history="1">
        <w:r w:rsidR="004435C1" w:rsidRPr="00DE37CE">
          <w:rPr>
            <w:rStyle w:val="Hyperlink"/>
            <w:noProof/>
          </w:rPr>
          <w:t>RELEASE OF STUDENTS FROM SCHOOL</w:t>
        </w:r>
        <w:r w:rsidR="004435C1">
          <w:rPr>
            <w:noProof/>
            <w:webHidden/>
          </w:rPr>
          <w:tab/>
        </w:r>
        <w:r w:rsidR="004435C1">
          <w:rPr>
            <w:noProof/>
            <w:webHidden/>
          </w:rPr>
          <w:fldChar w:fldCharType="begin"/>
        </w:r>
        <w:r w:rsidR="004435C1">
          <w:rPr>
            <w:noProof/>
            <w:webHidden/>
          </w:rPr>
          <w:instrText xml:space="preserve"> PAGEREF _Toc395518488 \h </w:instrText>
        </w:r>
        <w:r w:rsidR="004435C1">
          <w:rPr>
            <w:noProof/>
            <w:webHidden/>
          </w:rPr>
        </w:r>
        <w:r w:rsidR="004435C1">
          <w:rPr>
            <w:noProof/>
            <w:webHidden/>
          </w:rPr>
          <w:fldChar w:fldCharType="separate"/>
        </w:r>
        <w:r w:rsidR="004435C1">
          <w:rPr>
            <w:noProof/>
            <w:webHidden/>
          </w:rPr>
          <w:t>43</w:t>
        </w:r>
        <w:r w:rsidR="004435C1">
          <w:rPr>
            <w:noProof/>
            <w:webHidden/>
          </w:rPr>
          <w:fldChar w:fldCharType="end"/>
        </w:r>
      </w:hyperlink>
    </w:p>
    <w:p w14:paraId="0872A672" w14:textId="77777777" w:rsidR="004435C1" w:rsidRDefault="001812F1">
      <w:pPr>
        <w:pStyle w:val="TOC2"/>
        <w:tabs>
          <w:tab w:val="right" w:leader="dot" w:pos="9350"/>
        </w:tabs>
        <w:rPr>
          <w:rFonts w:eastAsiaTheme="minorEastAsia"/>
          <w:noProof/>
          <w:sz w:val="22"/>
          <w:szCs w:val="22"/>
        </w:rPr>
      </w:pPr>
      <w:hyperlink w:anchor="_Toc395518489" w:history="1">
        <w:r w:rsidR="004435C1" w:rsidRPr="00DE37CE">
          <w:rPr>
            <w:rStyle w:val="Hyperlink"/>
            <w:noProof/>
          </w:rPr>
          <w:t>REPORT CARDS / PROGRESS REPORTS AND CONFERENCES</w:t>
        </w:r>
        <w:r w:rsidR="004435C1">
          <w:rPr>
            <w:noProof/>
            <w:webHidden/>
          </w:rPr>
          <w:tab/>
        </w:r>
        <w:r w:rsidR="004435C1">
          <w:rPr>
            <w:noProof/>
            <w:webHidden/>
          </w:rPr>
          <w:fldChar w:fldCharType="begin"/>
        </w:r>
        <w:r w:rsidR="004435C1">
          <w:rPr>
            <w:noProof/>
            <w:webHidden/>
          </w:rPr>
          <w:instrText xml:space="preserve"> PAGEREF _Toc395518489 \h </w:instrText>
        </w:r>
        <w:r w:rsidR="004435C1">
          <w:rPr>
            <w:noProof/>
            <w:webHidden/>
          </w:rPr>
        </w:r>
        <w:r w:rsidR="004435C1">
          <w:rPr>
            <w:noProof/>
            <w:webHidden/>
          </w:rPr>
          <w:fldChar w:fldCharType="separate"/>
        </w:r>
        <w:r w:rsidR="004435C1">
          <w:rPr>
            <w:noProof/>
            <w:webHidden/>
          </w:rPr>
          <w:t>43</w:t>
        </w:r>
        <w:r w:rsidR="004435C1">
          <w:rPr>
            <w:noProof/>
            <w:webHidden/>
          </w:rPr>
          <w:fldChar w:fldCharType="end"/>
        </w:r>
      </w:hyperlink>
    </w:p>
    <w:p w14:paraId="316828A6" w14:textId="77777777" w:rsidR="004435C1" w:rsidRDefault="001812F1">
      <w:pPr>
        <w:pStyle w:val="TOC2"/>
        <w:tabs>
          <w:tab w:val="right" w:leader="dot" w:pos="9350"/>
        </w:tabs>
        <w:rPr>
          <w:rFonts w:eastAsiaTheme="minorEastAsia"/>
          <w:noProof/>
          <w:sz w:val="22"/>
          <w:szCs w:val="22"/>
        </w:rPr>
      </w:pPr>
      <w:hyperlink w:anchor="_Toc395518490" w:history="1">
        <w:r w:rsidR="004435C1" w:rsidRPr="00DE37CE">
          <w:rPr>
            <w:rStyle w:val="Hyperlink"/>
            <w:noProof/>
          </w:rPr>
          <w:t>RETALIATION</w:t>
        </w:r>
        <w:r w:rsidR="004435C1">
          <w:rPr>
            <w:noProof/>
            <w:webHidden/>
          </w:rPr>
          <w:tab/>
        </w:r>
        <w:r w:rsidR="004435C1">
          <w:rPr>
            <w:noProof/>
            <w:webHidden/>
          </w:rPr>
          <w:fldChar w:fldCharType="begin"/>
        </w:r>
        <w:r w:rsidR="004435C1">
          <w:rPr>
            <w:noProof/>
            <w:webHidden/>
          </w:rPr>
          <w:instrText xml:space="preserve"> PAGEREF _Toc395518490 \h </w:instrText>
        </w:r>
        <w:r w:rsidR="004435C1">
          <w:rPr>
            <w:noProof/>
            <w:webHidden/>
          </w:rPr>
        </w:r>
        <w:r w:rsidR="004435C1">
          <w:rPr>
            <w:noProof/>
            <w:webHidden/>
          </w:rPr>
          <w:fldChar w:fldCharType="separate"/>
        </w:r>
        <w:r w:rsidR="004435C1">
          <w:rPr>
            <w:noProof/>
            <w:webHidden/>
          </w:rPr>
          <w:t>44</w:t>
        </w:r>
        <w:r w:rsidR="004435C1">
          <w:rPr>
            <w:noProof/>
            <w:webHidden/>
          </w:rPr>
          <w:fldChar w:fldCharType="end"/>
        </w:r>
      </w:hyperlink>
    </w:p>
    <w:p w14:paraId="03EC3BDB" w14:textId="77777777" w:rsidR="004435C1" w:rsidRDefault="001812F1">
      <w:pPr>
        <w:pStyle w:val="TOC2"/>
        <w:tabs>
          <w:tab w:val="right" w:leader="dot" w:pos="9350"/>
        </w:tabs>
        <w:rPr>
          <w:rFonts w:eastAsiaTheme="minorEastAsia"/>
          <w:noProof/>
          <w:sz w:val="22"/>
          <w:szCs w:val="22"/>
        </w:rPr>
      </w:pPr>
      <w:hyperlink w:anchor="_Toc395518491" w:history="1">
        <w:r w:rsidR="004435C1" w:rsidRPr="00DE37CE">
          <w:rPr>
            <w:rStyle w:val="Hyperlink"/>
            <w:noProof/>
          </w:rPr>
          <w:t>SAFETY</w:t>
        </w:r>
        <w:r w:rsidR="004435C1">
          <w:rPr>
            <w:noProof/>
            <w:webHidden/>
          </w:rPr>
          <w:tab/>
        </w:r>
        <w:r w:rsidR="004435C1">
          <w:rPr>
            <w:noProof/>
            <w:webHidden/>
          </w:rPr>
          <w:fldChar w:fldCharType="begin"/>
        </w:r>
        <w:r w:rsidR="004435C1">
          <w:rPr>
            <w:noProof/>
            <w:webHidden/>
          </w:rPr>
          <w:instrText xml:space="preserve"> PAGEREF _Toc395518491 \h </w:instrText>
        </w:r>
        <w:r w:rsidR="004435C1">
          <w:rPr>
            <w:noProof/>
            <w:webHidden/>
          </w:rPr>
        </w:r>
        <w:r w:rsidR="004435C1">
          <w:rPr>
            <w:noProof/>
            <w:webHidden/>
          </w:rPr>
          <w:fldChar w:fldCharType="separate"/>
        </w:r>
        <w:r w:rsidR="004435C1">
          <w:rPr>
            <w:noProof/>
            <w:webHidden/>
          </w:rPr>
          <w:t>44</w:t>
        </w:r>
        <w:r w:rsidR="004435C1">
          <w:rPr>
            <w:noProof/>
            <w:webHidden/>
          </w:rPr>
          <w:fldChar w:fldCharType="end"/>
        </w:r>
      </w:hyperlink>
    </w:p>
    <w:p w14:paraId="18C0E1FB" w14:textId="77777777" w:rsidR="004435C1" w:rsidRDefault="001812F1">
      <w:pPr>
        <w:pStyle w:val="TOC3"/>
        <w:tabs>
          <w:tab w:val="right" w:leader="dot" w:pos="9350"/>
        </w:tabs>
        <w:rPr>
          <w:rFonts w:eastAsiaTheme="minorEastAsia"/>
          <w:noProof/>
          <w:sz w:val="22"/>
          <w:szCs w:val="22"/>
        </w:rPr>
      </w:pPr>
      <w:hyperlink w:anchor="_Toc395518492" w:history="1">
        <w:r w:rsidR="004435C1" w:rsidRPr="00DE37CE">
          <w:rPr>
            <w:rStyle w:val="Hyperlink"/>
            <w:noProof/>
          </w:rPr>
          <w:t>Accident Insurance</w:t>
        </w:r>
        <w:r w:rsidR="004435C1">
          <w:rPr>
            <w:noProof/>
            <w:webHidden/>
          </w:rPr>
          <w:tab/>
        </w:r>
        <w:r w:rsidR="004435C1">
          <w:rPr>
            <w:noProof/>
            <w:webHidden/>
          </w:rPr>
          <w:fldChar w:fldCharType="begin"/>
        </w:r>
        <w:r w:rsidR="004435C1">
          <w:rPr>
            <w:noProof/>
            <w:webHidden/>
          </w:rPr>
          <w:instrText xml:space="preserve"> PAGEREF _Toc395518492 \h </w:instrText>
        </w:r>
        <w:r w:rsidR="004435C1">
          <w:rPr>
            <w:noProof/>
            <w:webHidden/>
          </w:rPr>
        </w:r>
        <w:r w:rsidR="004435C1">
          <w:rPr>
            <w:noProof/>
            <w:webHidden/>
          </w:rPr>
          <w:fldChar w:fldCharType="separate"/>
        </w:r>
        <w:r w:rsidR="004435C1">
          <w:rPr>
            <w:noProof/>
            <w:webHidden/>
          </w:rPr>
          <w:t>44</w:t>
        </w:r>
        <w:r w:rsidR="004435C1">
          <w:rPr>
            <w:noProof/>
            <w:webHidden/>
          </w:rPr>
          <w:fldChar w:fldCharType="end"/>
        </w:r>
      </w:hyperlink>
    </w:p>
    <w:p w14:paraId="3AAA0E1C" w14:textId="77777777" w:rsidR="004435C1" w:rsidRDefault="001812F1">
      <w:pPr>
        <w:pStyle w:val="TOC3"/>
        <w:tabs>
          <w:tab w:val="right" w:leader="dot" w:pos="9350"/>
        </w:tabs>
        <w:rPr>
          <w:rFonts w:eastAsiaTheme="minorEastAsia"/>
          <w:noProof/>
          <w:sz w:val="22"/>
          <w:szCs w:val="22"/>
        </w:rPr>
      </w:pPr>
      <w:hyperlink w:anchor="_Toc395518493" w:history="1">
        <w:r w:rsidR="004435C1" w:rsidRPr="00DE37CE">
          <w:rPr>
            <w:rStyle w:val="Hyperlink"/>
            <w:noProof/>
          </w:rPr>
          <w:t>Preparedness Drills:  Evacuation, Severe Weather, and Other Emergencies</w:t>
        </w:r>
        <w:r w:rsidR="004435C1">
          <w:rPr>
            <w:noProof/>
            <w:webHidden/>
          </w:rPr>
          <w:tab/>
        </w:r>
        <w:r w:rsidR="004435C1">
          <w:rPr>
            <w:noProof/>
            <w:webHidden/>
          </w:rPr>
          <w:fldChar w:fldCharType="begin"/>
        </w:r>
        <w:r w:rsidR="004435C1">
          <w:rPr>
            <w:noProof/>
            <w:webHidden/>
          </w:rPr>
          <w:instrText xml:space="preserve"> PAGEREF _Toc395518493 \h </w:instrText>
        </w:r>
        <w:r w:rsidR="004435C1">
          <w:rPr>
            <w:noProof/>
            <w:webHidden/>
          </w:rPr>
        </w:r>
        <w:r w:rsidR="004435C1">
          <w:rPr>
            <w:noProof/>
            <w:webHidden/>
          </w:rPr>
          <w:fldChar w:fldCharType="separate"/>
        </w:r>
        <w:r w:rsidR="004435C1">
          <w:rPr>
            <w:noProof/>
            <w:webHidden/>
          </w:rPr>
          <w:t>44</w:t>
        </w:r>
        <w:r w:rsidR="004435C1">
          <w:rPr>
            <w:noProof/>
            <w:webHidden/>
          </w:rPr>
          <w:fldChar w:fldCharType="end"/>
        </w:r>
      </w:hyperlink>
    </w:p>
    <w:p w14:paraId="28EC1D4B" w14:textId="77777777" w:rsidR="004435C1" w:rsidRDefault="001812F1">
      <w:pPr>
        <w:pStyle w:val="TOC3"/>
        <w:tabs>
          <w:tab w:val="right" w:leader="dot" w:pos="9350"/>
        </w:tabs>
        <w:rPr>
          <w:rFonts w:eastAsiaTheme="minorEastAsia"/>
          <w:noProof/>
          <w:sz w:val="22"/>
          <w:szCs w:val="22"/>
        </w:rPr>
      </w:pPr>
      <w:hyperlink w:anchor="_Toc395518494" w:history="1">
        <w:r w:rsidR="004435C1" w:rsidRPr="00DE37CE">
          <w:rPr>
            <w:rStyle w:val="Hyperlink"/>
            <w:noProof/>
          </w:rPr>
          <w:t>Emergency Medical Treatment and Information</w:t>
        </w:r>
        <w:r w:rsidR="004435C1">
          <w:rPr>
            <w:noProof/>
            <w:webHidden/>
          </w:rPr>
          <w:tab/>
        </w:r>
        <w:r w:rsidR="004435C1">
          <w:rPr>
            <w:noProof/>
            <w:webHidden/>
          </w:rPr>
          <w:fldChar w:fldCharType="begin"/>
        </w:r>
        <w:r w:rsidR="004435C1">
          <w:rPr>
            <w:noProof/>
            <w:webHidden/>
          </w:rPr>
          <w:instrText xml:space="preserve"> PAGEREF _Toc395518494 \h </w:instrText>
        </w:r>
        <w:r w:rsidR="004435C1">
          <w:rPr>
            <w:noProof/>
            <w:webHidden/>
          </w:rPr>
        </w:r>
        <w:r w:rsidR="004435C1">
          <w:rPr>
            <w:noProof/>
            <w:webHidden/>
          </w:rPr>
          <w:fldChar w:fldCharType="separate"/>
        </w:r>
        <w:r w:rsidR="004435C1">
          <w:rPr>
            <w:noProof/>
            <w:webHidden/>
          </w:rPr>
          <w:t>45</w:t>
        </w:r>
        <w:r w:rsidR="004435C1">
          <w:rPr>
            <w:noProof/>
            <w:webHidden/>
          </w:rPr>
          <w:fldChar w:fldCharType="end"/>
        </w:r>
      </w:hyperlink>
    </w:p>
    <w:p w14:paraId="052C86EA" w14:textId="77777777" w:rsidR="004435C1" w:rsidRDefault="001812F1">
      <w:pPr>
        <w:pStyle w:val="TOC3"/>
        <w:tabs>
          <w:tab w:val="right" w:leader="dot" w:pos="9350"/>
        </w:tabs>
        <w:rPr>
          <w:rFonts w:eastAsiaTheme="minorEastAsia"/>
          <w:noProof/>
          <w:sz w:val="22"/>
          <w:szCs w:val="22"/>
        </w:rPr>
      </w:pPr>
      <w:hyperlink w:anchor="_Toc395518495" w:history="1">
        <w:r w:rsidR="004435C1" w:rsidRPr="00DE37CE">
          <w:rPr>
            <w:rStyle w:val="Hyperlink"/>
            <w:noProof/>
          </w:rPr>
          <w:t>Emergency School-Closing Information</w:t>
        </w:r>
        <w:r w:rsidR="004435C1">
          <w:rPr>
            <w:noProof/>
            <w:webHidden/>
          </w:rPr>
          <w:tab/>
        </w:r>
        <w:r w:rsidR="004435C1">
          <w:rPr>
            <w:noProof/>
            <w:webHidden/>
          </w:rPr>
          <w:fldChar w:fldCharType="begin"/>
        </w:r>
        <w:r w:rsidR="004435C1">
          <w:rPr>
            <w:noProof/>
            <w:webHidden/>
          </w:rPr>
          <w:instrText xml:space="preserve"> PAGEREF _Toc395518495 \h </w:instrText>
        </w:r>
        <w:r w:rsidR="004435C1">
          <w:rPr>
            <w:noProof/>
            <w:webHidden/>
          </w:rPr>
        </w:r>
        <w:r w:rsidR="004435C1">
          <w:rPr>
            <w:noProof/>
            <w:webHidden/>
          </w:rPr>
          <w:fldChar w:fldCharType="separate"/>
        </w:r>
        <w:r w:rsidR="004435C1">
          <w:rPr>
            <w:noProof/>
            <w:webHidden/>
          </w:rPr>
          <w:t>45</w:t>
        </w:r>
        <w:r w:rsidR="004435C1">
          <w:rPr>
            <w:noProof/>
            <w:webHidden/>
          </w:rPr>
          <w:fldChar w:fldCharType="end"/>
        </w:r>
      </w:hyperlink>
    </w:p>
    <w:p w14:paraId="1840691F" w14:textId="77777777" w:rsidR="004435C1" w:rsidRDefault="001812F1">
      <w:pPr>
        <w:pStyle w:val="TOC2"/>
        <w:tabs>
          <w:tab w:val="right" w:leader="dot" w:pos="9350"/>
        </w:tabs>
        <w:rPr>
          <w:rFonts w:eastAsiaTheme="minorEastAsia"/>
          <w:noProof/>
          <w:sz w:val="22"/>
          <w:szCs w:val="22"/>
        </w:rPr>
      </w:pPr>
      <w:hyperlink w:anchor="_Toc395518496" w:history="1">
        <w:r w:rsidR="004435C1" w:rsidRPr="00DE37CE">
          <w:rPr>
            <w:rStyle w:val="Hyperlink"/>
            <w:noProof/>
          </w:rPr>
          <w:t>SCHOOL FACILITIES</w:t>
        </w:r>
        <w:r w:rsidR="004435C1">
          <w:rPr>
            <w:noProof/>
            <w:webHidden/>
          </w:rPr>
          <w:tab/>
        </w:r>
        <w:r w:rsidR="004435C1">
          <w:rPr>
            <w:noProof/>
            <w:webHidden/>
          </w:rPr>
          <w:fldChar w:fldCharType="begin"/>
        </w:r>
        <w:r w:rsidR="004435C1">
          <w:rPr>
            <w:noProof/>
            <w:webHidden/>
          </w:rPr>
          <w:instrText xml:space="preserve"> PAGEREF _Toc395518496 \h </w:instrText>
        </w:r>
        <w:r w:rsidR="004435C1">
          <w:rPr>
            <w:noProof/>
            <w:webHidden/>
          </w:rPr>
        </w:r>
        <w:r w:rsidR="004435C1">
          <w:rPr>
            <w:noProof/>
            <w:webHidden/>
          </w:rPr>
          <w:fldChar w:fldCharType="separate"/>
        </w:r>
        <w:r w:rsidR="004435C1">
          <w:rPr>
            <w:noProof/>
            <w:webHidden/>
          </w:rPr>
          <w:t>45</w:t>
        </w:r>
        <w:r w:rsidR="004435C1">
          <w:rPr>
            <w:noProof/>
            <w:webHidden/>
          </w:rPr>
          <w:fldChar w:fldCharType="end"/>
        </w:r>
      </w:hyperlink>
    </w:p>
    <w:p w14:paraId="7A0D80E2" w14:textId="77777777" w:rsidR="004435C1" w:rsidRDefault="001812F1">
      <w:pPr>
        <w:pStyle w:val="TOC3"/>
        <w:tabs>
          <w:tab w:val="right" w:leader="dot" w:pos="9350"/>
        </w:tabs>
        <w:rPr>
          <w:rFonts w:eastAsiaTheme="minorEastAsia"/>
          <w:noProof/>
          <w:sz w:val="22"/>
          <w:szCs w:val="22"/>
        </w:rPr>
      </w:pPr>
      <w:hyperlink w:anchor="_Toc395518497" w:history="1">
        <w:r w:rsidR="004435C1" w:rsidRPr="00DE37CE">
          <w:rPr>
            <w:rStyle w:val="Hyperlink"/>
            <w:noProof/>
          </w:rPr>
          <w:t>Use by Students Before and After School</w:t>
        </w:r>
        <w:r w:rsidR="004435C1">
          <w:rPr>
            <w:noProof/>
            <w:webHidden/>
          </w:rPr>
          <w:tab/>
        </w:r>
        <w:r w:rsidR="004435C1">
          <w:rPr>
            <w:noProof/>
            <w:webHidden/>
          </w:rPr>
          <w:fldChar w:fldCharType="begin"/>
        </w:r>
        <w:r w:rsidR="004435C1">
          <w:rPr>
            <w:noProof/>
            <w:webHidden/>
          </w:rPr>
          <w:instrText xml:space="preserve"> PAGEREF _Toc395518497 \h </w:instrText>
        </w:r>
        <w:r w:rsidR="004435C1">
          <w:rPr>
            <w:noProof/>
            <w:webHidden/>
          </w:rPr>
        </w:r>
        <w:r w:rsidR="004435C1">
          <w:rPr>
            <w:noProof/>
            <w:webHidden/>
          </w:rPr>
          <w:fldChar w:fldCharType="separate"/>
        </w:r>
        <w:r w:rsidR="004435C1">
          <w:rPr>
            <w:noProof/>
            <w:webHidden/>
          </w:rPr>
          <w:t>45</w:t>
        </w:r>
        <w:r w:rsidR="004435C1">
          <w:rPr>
            <w:noProof/>
            <w:webHidden/>
          </w:rPr>
          <w:fldChar w:fldCharType="end"/>
        </w:r>
      </w:hyperlink>
    </w:p>
    <w:p w14:paraId="731647E6" w14:textId="77777777" w:rsidR="004435C1" w:rsidRDefault="001812F1">
      <w:pPr>
        <w:pStyle w:val="TOC3"/>
        <w:tabs>
          <w:tab w:val="right" w:leader="dot" w:pos="9350"/>
        </w:tabs>
        <w:rPr>
          <w:rFonts w:eastAsiaTheme="minorEastAsia"/>
          <w:noProof/>
          <w:sz w:val="22"/>
          <w:szCs w:val="22"/>
        </w:rPr>
      </w:pPr>
      <w:hyperlink w:anchor="_Toc395518498" w:history="1">
        <w:r w:rsidR="004435C1" w:rsidRPr="00DE37CE">
          <w:rPr>
            <w:rStyle w:val="Hyperlink"/>
            <w:noProof/>
          </w:rPr>
          <w:t>Conduct Before and After School</w:t>
        </w:r>
        <w:r w:rsidR="004435C1">
          <w:rPr>
            <w:noProof/>
            <w:webHidden/>
          </w:rPr>
          <w:tab/>
        </w:r>
        <w:r w:rsidR="004435C1">
          <w:rPr>
            <w:noProof/>
            <w:webHidden/>
          </w:rPr>
          <w:fldChar w:fldCharType="begin"/>
        </w:r>
        <w:r w:rsidR="004435C1">
          <w:rPr>
            <w:noProof/>
            <w:webHidden/>
          </w:rPr>
          <w:instrText xml:space="preserve"> PAGEREF _Toc395518498 \h </w:instrText>
        </w:r>
        <w:r w:rsidR="004435C1">
          <w:rPr>
            <w:noProof/>
            <w:webHidden/>
          </w:rPr>
        </w:r>
        <w:r w:rsidR="004435C1">
          <w:rPr>
            <w:noProof/>
            <w:webHidden/>
          </w:rPr>
          <w:fldChar w:fldCharType="separate"/>
        </w:r>
        <w:r w:rsidR="004435C1">
          <w:rPr>
            <w:noProof/>
            <w:webHidden/>
          </w:rPr>
          <w:t>45</w:t>
        </w:r>
        <w:r w:rsidR="004435C1">
          <w:rPr>
            <w:noProof/>
            <w:webHidden/>
          </w:rPr>
          <w:fldChar w:fldCharType="end"/>
        </w:r>
      </w:hyperlink>
    </w:p>
    <w:p w14:paraId="38D12EAD" w14:textId="77777777" w:rsidR="004435C1" w:rsidRDefault="001812F1">
      <w:pPr>
        <w:pStyle w:val="TOC3"/>
        <w:tabs>
          <w:tab w:val="right" w:leader="dot" w:pos="9350"/>
        </w:tabs>
        <w:rPr>
          <w:rFonts w:eastAsiaTheme="minorEastAsia"/>
          <w:noProof/>
          <w:sz w:val="22"/>
          <w:szCs w:val="22"/>
        </w:rPr>
      </w:pPr>
      <w:hyperlink w:anchor="_Toc395518499" w:history="1">
        <w:r w:rsidR="004435C1" w:rsidRPr="00DE37CE">
          <w:rPr>
            <w:rStyle w:val="Hyperlink"/>
            <w:noProof/>
          </w:rPr>
          <w:t>Cafeteria Services</w:t>
        </w:r>
        <w:r w:rsidR="004435C1">
          <w:rPr>
            <w:noProof/>
            <w:webHidden/>
          </w:rPr>
          <w:tab/>
        </w:r>
        <w:r w:rsidR="004435C1">
          <w:rPr>
            <w:noProof/>
            <w:webHidden/>
          </w:rPr>
          <w:fldChar w:fldCharType="begin"/>
        </w:r>
        <w:r w:rsidR="004435C1">
          <w:rPr>
            <w:noProof/>
            <w:webHidden/>
          </w:rPr>
          <w:instrText xml:space="preserve"> PAGEREF _Toc395518499 \h </w:instrText>
        </w:r>
        <w:r w:rsidR="004435C1">
          <w:rPr>
            <w:noProof/>
            <w:webHidden/>
          </w:rPr>
        </w:r>
        <w:r w:rsidR="004435C1">
          <w:rPr>
            <w:noProof/>
            <w:webHidden/>
          </w:rPr>
          <w:fldChar w:fldCharType="separate"/>
        </w:r>
        <w:r w:rsidR="004435C1">
          <w:rPr>
            <w:noProof/>
            <w:webHidden/>
          </w:rPr>
          <w:t>45</w:t>
        </w:r>
        <w:r w:rsidR="004435C1">
          <w:rPr>
            <w:noProof/>
            <w:webHidden/>
          </w:rPr>
          <w:fldChar w:fldCharType="end"/>
        </w:r>
      </w:hyperlink>
    </w:p>
    <w:p w14:paraId="4BF880E2" w14:textId="77777777" w:rsidR="004435C1" w:rsidRDefault="001812F1">
      <w:pPr>
        <w:pStyle w:val="TOC3"/>
        <w:tabs>
          <w:tab w:val="right" w:leader="dot" w:pos="9350"/>
        </w:tabs>
        <w:rPr>
          <w:rFonts w:eastAsiaTheme="minorEastAsia"/>
          <w:noProof/>
          <w:sz w:val="22"/>
          <w:szCs w:val="22"/>
        </w:rPr>
      </w:pPr>
      <w:hyperlink w:anchor="_Toc395518500" w:history="1">
        <w:r w:rsidR="004435C1" w:rsidRPr="00DE37CE">
          <w:rPr>
            <w:rStyle w:val="Hyperlink"/>
            <w:noProof/>
          </w:rPr>
          <w:t>Library/Media Centers</w:t>
        </w:r>
        <w:r w:rsidR="004435C1">
          <w:rPr>
            <w:noProof/>
            <w:webHidden/>
          </w:rPr>
          <w:tab/>
        </w:r>
        <w:r w:rsidR="004435C1">
          <w:rPr>
            <w:noProof/>
            <w:webHidden/>
          </w:rPr>
          <w:fldChar w:fldCharType="begin"/>
        </w:r>
        <w:r w:rsidR="004435C1">
          <w:rPr>
            <w:noProof/>
            <w:webHidden/>
          </w:rPr>
          <w:instrText xml:space="preserve"> PAGEREF _Toc395518500 \h </w:instrText>
        </w:r>
        <w:r w:rsidR="004435C1">
          <w:rPr>
            <w:noProof/>
            <w:webHidden/>
          </w:rPr>
        </w:r>
        <w:r w:rsidR="004435C1">
          <w:rPr>
            <w:noProof/>
            <w:webHidden/>
          </w:rPr>
          <w:fldChar w:fldCharType="separate"/>
        </w:r>
        <w:r w:rsidR="004435C1">
          <w:rPr>
            <w:noProof/>
            <w:webHidden/>
          </w:rPr>
          <w:t>46</w:t>
        </w:r>
        <w:r w:rsidR="004435C1">
          <w:rPr>
            <w:noProof/>
            <w:webHidden/>
          </w:rPr>
          <w:fldChar w:fldCharType="end"/>
        </w:r>
      </w:hyperlink>
    </w:p>
    <w:p w14:paraId="1775365F" w14:textId="77777777" w:rsidR="004435C1" w:rsidRDefault="001812F1">
      <w:pPr>
        <w:pStyle w:val="TOC3"/>
        <w:tabs>
          <w:tab w:val="right" w:leader="dot" w:pos="9350"/>
        </w:tabs>
        <w:rPr>
          <w:rFonts w:eastAsiaTheme="minorEastAsia"/>
          <w:noProof/>
          <w:sz w:val="22"/>
          <w:szCs w:val="22"/>
        </w:rPr>
      </w:pPr>
      <w:hyperlink w:anchor="_Toc395518501" w:history="1">
        <w:r w:rsidR="004435C1" w:rsidRPr="00DE37CE">
          <w:rPr>
            <w:rStyle w:val="Hyperlink"/>
            <w:noProof/>
          </w:rPr>
          <w:t>Meetings of Non-curriculum-Related Groups</w:t>
        </w:r>
        <w:r w:rsidR="004435C1">
          <w:rPr>
            <w:noProof/>
            <w:webHidden/>
          </w:rPr>
          <w:tab/>
        </w:r>
        <w:r w:rsidR="004435C1">
          <w:rPr>
            <w:noProof/>
            <w:webHidden/>
          </w:rPr>
          <w:fldChar w:fldCharType="begin"/>
        </w:r>
        <w:r w:rsidR="004435C1">
          <w:rPr>
            <w:noProof/>
            <w:webHidden/>
          </w:rPr>
          <w:instrText xml:space="preserve"> PAGEREF _Toc395518501 \h </w:instrText>
        </w:r>
        <w:r w:rsidR="004435C1">
          <w:rPr>
            <w:noProof/>
            <w:webHidden/>
          </w:rPr>
        </w:r>
        <w:r w:rsidR="004435C1">
          <w:rPr>
            <w:noProof/>
            <w:webHidden/>
          </w:rPr>
          <w:fldChar w:fldCharType="separate"/>
        </w:r>
        <w:r w:rsidR="004435C1">
          <w:rPr>
            <w:noProof/>
            <w:webHidden/>
          </w:rPr>
          <w:t>46</w:t>
        </w:r>
        <w:r w:rsidR="004435C1">
          <w:rPr>
            <w:noProof/>
            <w:webHidden/>
          </w:rPr>
          <w:fldChar w:fldCharType="end"/>
        </w:r>
      </w:hyperlink>
    </w:p>
    <w:p w14:paraId="06B38CF1" w14:textId="77777777" w:rsidR="004435C1" w:rsidRDefault="001812F1">
      <w:pPr>
        <w:pStyle w:val="TOC2"/>
        <w:tabs>
          <w:tab w:val="right" w:leader="dot" w:pos="9350"/>
        </w:tabs>
        <w:rPr>
          <w:rFonts w:eastAsiaTheme="minorEastAsia"/>
          <w:noProof/>
          <w:sz w:val="22"/>
          <w:szCs w:val="22"/>
        </w:rPr>
      </w:pPr>
      <w:hyperlink w:anchor="_Toc395518502" w:history="1">
        <w:r w:rsidR="004435C1" w:rsidRPr="00DE37CE">
          <w:rPr>
            <w:rStyle w:val="Hyperlink"/>
            <w:noProof/>
          </w:rPr>
          <w:t>SEARCHES</w:t>
        </w:r>
        <w:r w:rsidR="004435C1">
          <w:rPr>
            <w:noProof/>
            <w:webHidden/>
          </w:rPr>
          <w:tab/>
        </w:r>
        <w:r w:rsidR="004435C1">
          <w:rPr>
            <w:noProof/>
            <w:webHidden/>
          </w:rPr>
          <w:fldChar w:fldCharType="begin"/>
        </w:r>
        <w:r w:rsidR="004435C1">
          <w:rPr>
            <w:noProof/>
            <w:webHidden/>
          </w:rPr>
          <w:instrText xml:space="preserve"> PAGEREF _Toc395518502 \h </w:instrText>
        </w:r>
        <w:r w:rsidR="004435C1">
          <w:rPr>
            <w:noProof/>
            <w:webHidden/>
          </w:rPr>
        </w:r>
        <w:r w:rsidR="004435C1">
          <w:rPr>
            <w:noProof/>
            <w:webHidden/>
          </w:rPr>
          <w:fldChar w:fldCharType="separate"/>
        </w:r>
        <w:r w:rsidR="004435C1">
          <w:rPr>
            <w:noProof/>
            <w:webHidden/>
          </w:rPr>
          <w:t>46</w:t>
        </w:r>
        <w:r w:rsidR="004435C1">
          <w:rPr>
            <w:noProof/>
            <w:webHidden/>
          </w:rPr>
          <w:fldChar w:fldCharType="end"/>
        </w:r>
      </w:hyperlink>
    </w:p>
    <w:p w14:paraId="3132B665" w14:textId="77777777" w:rsidR="004435C1" w:rsidRDefault="001812F1">
      <w:pPr>
        <w:pStyle w:val="TOC3"/>
        <w:tabs>
          <w:tab w:val="right" w:leader="dot" w:pos="9350"/>
        </w:tabs>
        <w:rPr>
          <w:rFonts w:eastAsiaTheme="minorEastAsia"/>
          <w:noProof/>
          <w:sz w:val="22"/>
          <w:szCs w:val="22"/>
        </w:rPr>
      </w:pPr>
      <w:hyperlink w:anchor="_Toc395518503" w:history="1">
        <w:r w:rsidR="004435C1" w:rsidRPr="00DE37CE">
          <w:rPr>
            <w:rStyle w:val="Hyperlink"/>
            <w:noProof/>
          </w:rPr>
          <w:t>Students’ Desks and Lockers</w:t>
        </w:r>
        <w:r w:rsidR="004435C1">
          <w:rPr>
            <w:noProof/>
            <w:webHidden/>
          </w:rPr>
          <w:tab/>
        </w:r>
        <w:r w:rsidR="004435C1">
          <w:rPr>
            <w:noProof/>
            <w:webHidden/>
          </w:rPr>
          <w:fldChar w:fldCharType="begin"/>
        </w:r>
        <w:r w:rsidR="004435C1">
          <w:rPr>
            <w:noProof/>
            <w:webHidden/>
          </w:rPr>
          <w:instrText xml:space="preserve"> PAGEREF _Toc395518503 \h </w:instrText>
        </w:r>
        <w:r w:rsidR="004435C1">
          <w:rPr>
            <w:noProof/>
            <w:webHidden/>
          </w:rPr>
        </w:r>
        <w:r w:rsidR="004435C1">
          <w:rPr>
            <w:noProof/>
            <w:webHidden/>
          </w:rPr>
          <w:fldChar w:fldCharType="separate"/>
        </w:r>
        <w:r w:rsidR="004435C1">
          <w:rPr>
            <w:noProof/>
            <w:webHidden/>
          </w:rPr>
          <w:t>46</w:t>
        </w:r>
        <w:r w:rsidR="004435C1">
          <w:rPr>
            <w:noProof/>
            <w:webHidden/>
          </w:rPr>
          <w:fldChar w:fldCharType="end"/>
        </w:r>
      </w:hyperlink>
    </w:p>
    <w:p w14:paraId="018C070E" w14:textId="77777777" w:rsidR="004435C1" w:rsidRDefault="001812F1">
      <w:pPr>
        <w:pStyle w:val="TOC3"/>
        <w:tabs>
          <w:tab w:val="right" w:leader="dot" w:pos="9350"/>
        </w:tabs>
        <w:rPr>
          <w:rFonts w:eastAsiaTheme="minorEastAsia"/>
          <w:noProof/>
          <w:sz w:val="22"/>
          <w:szCs w:val="22"/>
        </w:rPr>
      </w:pPr>
      <w:hyperlink w:anchor="_Toc395518504" w:history="1">
        <w:r w:rsidR="004435C1" w:rsidRPr="00DE37CE">
          <w:rPr>
            <w:rStyle w:val="Hyperlink"/>
            <w:noProof/>
          </w:rPr>
          <w:t>Telecommunications and Other Electronic Devices</w:t>
        </w:r>
        <w:r w:rsidR="004435C1">
          <w:rPr>
            <w:noProof/>
            <w:webHidden/>
          </w:rPr>
          <w:tab/>
        </w:r>
        <w:r w:rsidR="004435C1">
          <w:rPr>
            <w:noProof/>
            <w:webHidden/>
          </w:rPr>
          <w:fldChar w:fldCharType="begin"/>
        </w:r>
        <w:r w:rsidR="004435C1">
          <w:rPr>
            <w:noProof/>
            <w:webHidden/>
          </w:rPr>
          <w:instrText xml:space="preserve"> PAGEREF _Toc395518504 \h </w:instrText>
        </w:r>
        <w:r w:rsidR="004435C1">
          <w:rPr>
            <w:noProof/>
            <w:webHidden/>
          </w:rPr>
        </w:r>
        <w:r w:rsidR="004435C1">
          <w:rPr>
            <w:noProof/>
            <w:webHidden/>
          </w:rPr>
          <w:fldChar w:fldCharType="separate"/>
        </w:r>
        <w:r w:rsidR="004435C1">
          <w:rPr>
            <w:noProof/>
            <w:webHidden/>
          </w:rPr>
          <w:t>46</w:t>
        </w:r>
        <w:r w:rsidR="004435C1">
          <w:rPr>
            <w:noProof/>
            <w:webHidden/>
          </w:rPr>
          <w:fldChar w:fldCharType="end"/>
        </w:r>
      </w:hyperlink>
    </w:p>
    <w:p w14:paraId="73F746B3" w14:textId="77777777" w:rsidR="004435C1" w:rsidRDefault="001812F1">
      <w:pPr>
        <w:pStyle w:val="TOC3"/>
        <w:tabs>
          <w:tab w:val="right" w:leader="dot" w:pos="9350"/>
        </w:tabs>
        <w:rPr>
          <w:rFonts w:eastAsiaTheme="minorEastAsia"/>
          <w:noProof/>
          <w:sz w:val="22"/>
          <w:szCs w:val="22"/>
        </w:rPr>
      </w:pPr>
      <w:hyperlink w:anchor="_Toc395518505" w:history="1">
        <w:r w:rsidR="004435C1" w:rsidRPr="00DE37CE">
          <w:rPr>
            <w:rStyle w:val="Hyperlink"/>
            <w:noProof/>
          </w:rPr>
          <w:t>Trained Dogs</w:t>
        </w:r>
        <w:r w:rsidR="004435C1">
          <w:rPr>
            <w:noProof/>
            <w:webHidden/>
          </w:rPr>
          <w:tab/>
        </w:r>
        <w:r w:rsidR="004435C1">
          <w:rPr>
            <w:noProof/>
            <w:webHidden/>
          </w:rPr>
          <w:fldChar w:fldCharType="begin"/>
        </w:r>
        <w:r w:rsidR="004435C1">
          <w:rPr>
            <w:noProof/>
            <w:webHidden/>
          </w:rPr>
          <w:instrText xml:space="preserve"> PAGEREF _Toc395518505 \h </w:instrText>
        </w:r>
        <w:r w:rsidR="004435C1">
          <w:rPr>
            <w:noProof/>
            <w:webHidden/>
          </w:rPr>
        </w:r>
        <w:r w:rsidR="004435C1">
          <w:rPr>
            <w:noProof/>
            <w:webHidden/>
          </w:rPr>
          <w:fldChar w:fldCharType="separate"/>
        </w:r>
        <w:r w:rsidR="004435C1">
          <w:rPr>
            <w:noProof/>
            <w:webHidden/>
          </w:rPr>
          <w:t>47</w:t>
        </w:r>
        <w:r w:rsidR="004435C1">
          <w:rPr>
            <w:noProof/>
            <w:webHidden/>
          </w:rPr>
          <w:fldChar w:fldCharType="end"/>
        </w:r>
      </w:hyperlink>
    </w:p>
    <w:p w14:paraId="70603E15" w14:textId="77777777" w:rsidR="004435C1" w:rsidRDefault="001812F1">
      <w:pPr>
        <w:pStyle w:val="TOC3"/>
        <w:tabs>
          <w:tab w:val="right" w:leader="dot" w:pos="9350"/>
        </w:tabs>
        <w:rPr>
          <w:rFonts w:eastAsiaTheme="minorEastAsia"/>
          <w:noProof/>
          <w:sz w:val="22"/>
          <w:szCs w:val="22"/>
        </w:rPr>
      </w:pPr>
      <w:hyperlink w:anchor="_Toc395518506" w:history="1">
        <w:r w:rsidR="004435C1" w:rsidRPr="00DE37CE">
          <w:rPr>
            <w:rStyle w:val="Hyperlink"/>
            <w:noProof/>
          </w:rPr>
          <w:t>Metal Detectors</w:t>
        </w:r>
        <w:r w:rsidR="004435C1">
          <w:rPr>
            <w:noProof/>
            <w:webHidden/>
          </w:rPr>
          <w:tab/>
        </w:r>
        <w:r w:rsidR="004435C1">
          <w:rPr>
            <w:noProof/>
            <w:webHidden/>
          </w:rPr>
          <w:fldChar w:fldCharType="begin"/>
        </w:r>
        <w:r w:rsidR="004435C1">
          <w:rPr>
            <w:noProof/>
            <w:webHidden/>
          </w:rPr>
          <w:instrText xml:space="preserve"> PAGEREF _Toc395518506 \h </w:instrText>
        </w:r>
        <w:r w:rsidR="004435C1">
          <w:rPr>
            <w:noProof/>
            <w:webHidden/>
          </w:rPr>
        </w:r>
        <w:r w:rsidR="004435C1">
          <w:rPr>
            <w:noProof/>
            <w:webHidden/>
          </w:rPr>
          <w:fldChar w:fldCharType="separate"/>
        </w:r>
        <w:r w:rsidR="004435C1">
          <w:rPr>
            <w:noProof/>
            <w:webHidden/>
          </w:rPr>
          <w:t>47</w:t>
        </w:r>
        <w:r w:rsidR="004435C1">
          <w:rPr>
            <w:noProof/>
            <w:webHidden/>
          </w:rPr>
          <w:fldChar w:fldCharType="end"/>
        </w:r>
      </w:hyperlink>
    </w:p>
    <w:p w14:paraId="373A9701" w14:textId="77777777" w:rsidR="004435C1" w:rsidRDefault="001812F1">
      <w:pPr>
        <w:pStyle w:val="TOC2"/>
        <w:tabs>
          <w:tab w:val="right" w:leader="dot" w:pos="9350"/>
        </w:tabs>
        <w:rPr>
          <w:rFonts w:eastAsiaTheme="minorEastAsia"/>
          <w:noProof/>
          <w:sz w:val="22"/>
          <w:szCs w:val="22"/>
        </w:rPr>
      </w:pPr>
      <w:hyperlink w:anchor="_Toc395518507" w:history="1">
        <w:r w:rsidR="004435C1" w:rsidRPr="00DE37CE">
          <w:rPr>
            <w:rStyle w:val="Hyperlink"/>
            <w:noProof/>
          </w:rPr>
          <w:t>SEXUAL HARASSMENT</w:t>
        </w:r>
        <w:r w:rsidR="004435C1">
          <w:rPr>
            <w:noProof/>
            <w:webHidden/>
          </w:rPr>
          <w:tab/>
        </w:r>
        <w:r w:rsidR="004435C1">
          <w:rPr>
            <w:noProof/>
            <w:webHidden/>
          </w:rPr>
          <w:fldChar w:fldCharType="begin"/>
        </w:r>
        <w:r w:rsidR="004435C1">
          <w:rPr>
            <w:noProof/>
            <w:webHidden/>
          </w:rPr>
          <w:instrText xml:space="preserve"> PAGEREF _Toc395518507 \h </w:instrText>
        </w:r>
        <w:r w:rsidR="004435C1">
          <w:rPr>
            <w:noProof/>
            <w:webHidden/>
          </w:rPr>
        </w:r>
        <w:r w:rsidR="004435C1">
          <w:rPr>
            <w:noProof/>
            <w:webHidden/>
          </w:rPr>
          <w:fldChar w:fldCharType="separate"/>
        </w:r>
        <w:r w:rsidR="004435C1">
          <w:rPr>
            <w:noProof/>
            <w:webHidden/>
          </w:rPr>
          <w:t>47</w:t>
        </w:r>
        <w:r w:rsidR="004435C1">
          <w:rPr>
            <w:noProof/>
            <w:webHidden/>
          </w:rPr>
          <w:fldChar w:fldCharType="end"/>
        </w:r>
      </w:hyperlink>
    </w:p>
    <w:p w14:paraId="5DBFC014" w14:textId="77777777" w:rsidR="004435C1" w:rsidRDefault="001812F1">
      <w:pPr>
        <w:pStyle w:val="TOC2"/>
        <w:tabs>
          <w:tab w:val="right" w:leader="dot" w:pos="9350"/>
        </w:tabs>
        <w:rPr>
          <w:rFonts w:eastAsiaTheme="minorEastAsia"/>
          <w:noProof/>
          <w:sz w:val="22"/>
          <w:szCs w:val="22"/>
        </w:rPr>
      </w:pPr>
      <w:hyperlink w:anchor="_Toc395518508" w:history="1">
        <w:r w:rsidR="004435C1" w:rsidRPr="00DE37CE">
          <w:rPr>
            <w:rStyle w:val="Hyperlink"/>
            <w:noProof/>
          </w:rPr>
          <w:t>SPECIAL PROGRAMS</w:t>
        </w:r>
        <w:r w:rsidR="004435C1">
          <w:rPr>
            <w:noProof/>
            <w:webHidden/>
          </w:rPr>
          <w:tab/>
        </w:r>
        <w:r w:rsidR="004435C1">
          <w:rPr>
            <w:noProof/>
            <w:webHidden/>
          </w:rPr>
          <w:fldChar w:fldCharType="begin"/>
        </w:r>
        <w:r w:rsidR="004435C1">
          <w:rPr>
            <w:noProof/>
            <w:webHidden/>
          </w:rPr>
          <w:instrText xml:space="preserve"> PAGEREF _Toc395518508 \h </w:instrText>
        </w:r>
        <w:r w:rsidR="004435C1">
          <w:rPr>
            <w:noProof/>
            <w:webHidden/>
          </w:rPr>
        </w:r>
        <w:r w:rsidR="004435C1">
          <w:rPr>
            <w:noProof/>
            <w:webHidden/>
          </w:rPr>
          <w:fldChar w:fldCharType="separate"/>
        </w:r>
        <w:r w:rsidR="004435C1">
          <w:rPr>
            <w:noProof/>
            <w:webHidden/>
          </w:rPr>
          <w:t>47</w:t>
        </w:r>
        <w:r w:rsidR="004435C1">
          <w:rPr>
            <w:noProof/>
            <w:webHidden/>
          </w:rPr>
          <w:fldChar w:fldCharType="end"/>
        </w:r>
      </w:hyperlink>
    </w:p>
    <w:p w14:paraId="20389A61" w14:textId="77777777" w:rsidR="004435C1" w:rsidRDefault="001812F1">
      <w:pPr>
        <w:pStyle w:val="TOC2"/>
        <w:tabs>
          <w:tab w:val="right" w:leader="dot" w:pos="9350"/>
        </w:tabs>
        <w:rPr>
          <w:rFonts w:eastAsiaTheme="minorEastAsia"/>
          <w:noProof/>
          <w:sz w:val="22"/>
          <w:szCs w:val="22"/>
        </w:rPr>
      </w:pPr>
      <w:hyperlink w:anchor="_Toc395518509" w:history="1">
        <w:r w:rsidR="004435C1" w:rsidRPr="00DE37CE">
          <w:rPr>
            <w:rStyle w:val="Hyperlink"/>
            <w:noProof/>
          </w:rPr>
          <w:t>STANDARDIZED TESTING</w:t>
        </w:r>
        <w:r w:rsidR="004435C1">
          <w:rPr>
            <w:noProof/>
            <w:webHidden/>
          </w:rPr>
          <w:tab/>
        </w:r>
        <w:r w:rsidR="004435C1">
          <w:rPr>
            <w:noProof/>
            <w:webHidden/>
          </w:rPr>
          <w:fldChar w:fldCharType="begin"/>
        </w:r>
        <w:r w:rsidR="004435C1">
          <w:rPr>
            <w:noProof/>
            <w:webHidden/>
          </w:rPr>
          <w:instrText xml:space="preserve"> PAGEREF _Toc395518509 \h </w:instrText>
        </w:r>
        <w:r w:rsidR="004435C1">
          <w:rPr>
            <w:noProof/>
            <w:webHidden/>
          </w:rPr>
        </w:r>
        <w:r w:rsidR="004435C1">
          <w:rPr>
            <w:noProof/>
            <w:webHidden/>
          </w:rPr>
          <w:fldChar w:fldCharType="separate"/>
        </w:r>
        <w:r w:rsidR="004435C1">
          <w:rPr>
            <w:noProof/>
            <w:webHidden/>
          </w:rPr>
          <w:t>47</w:t>
        </w:r>
        <w:r w:rsidR="004435C1">
          <w:rPr>
            <w:noProof/>
            <w:webHidden/>
          </w:rPr>
          <w:fldChar w:fldCharType="end"/>
        </w:r>
      </w:hyperlink>
    </w:p>
    <w:p w14:paraId="36875048" w14:textId="77777777" w:rsidR="004435C1" w:rsidRDefault="001812F1">
      <w:pPr>
        <w:pStyle w:val="TOC3"/>
        <w:tabs>
          <w:tab w:val="right" w:leader="dot" w:pos="9350"/>
        </w:tabs>
        <w:rPr>
          <w:rFonts w:eastAsiaTheme="minorEastAsia"/>
          <w:noProof/>
          <w:sz w:val="22"/>
          <w:szCs w:val="22"/>
        </w:rPr>
      </w:pPr>
      <w:hyperlink w:anchor="_Toc395518510" w:history="1">
        <w:r w:rsidR="004435C1" w:rsidRPr="00DE37CE">
          <w:rPr>
            <w:rStyle w:val="Hyperlink"/>
            <w:noProof/>
          </w:rPr>
          <w:t>STAAR (State of Texas Assessments of Academic Readiness)</w:t>
        </w:r>
        <w:r w:rsidR="004435C1">
          <w:rPr>
            <w:noProof/>
            <w:webHidden/>
          </w:rPr>
          <w:tab/>
        </w:r>
        <w:r w:rsidR="004435C1">
          <w:rPr>
            <w:noProof/>
            <w:webHidden/>
          </w:rPr>
          <w:fldChar w:fldCharType="begin"/>
        </w:r>
        <w:r w:rsidR="004435C1">
          <w:rPr>
            <w:noProof/>
            <w:webHidden/>
          </w:rPr>
          <w:instrText xml:space="preserve"> PAGEREF _Toc395518510 \h </w:instrText>
        </w:r>
        <w:r w:rsidR="004435C1">
          <w:rPr>
            <w:noProof/>
            <w:webHidden/>
          </w:rPr>
        </w:r>
        <w:r w:rsidR="004435C1">
          <w:rPr>
            <w:noProof/>
            <w:webHidden/>
          </w:rPr>
          <w:fldChar w:fldCharType="separate"/>
        </w:r>
        <w:r w:rsidR="004435C1">
          <w:rPr>
            <w:noProof/>
            <w:webHidden/>
          </w:rPr>
          <w:t>47</w:t>
        </w:r>
        <w:r w:rsidR="004435C1">
          <w:rPr>
            <w:noProof/>
            <w:webHidden/>
          </w:rPr>
          <w:fldChar w:fldCharType="end"/>
        </w:r>
      </w:hyperlink>
    </w:p>
    <w:p w14:paraId="001FBA38" w14:textId="77777777" w:rsidR="004435C1" w:rsidRDefault="001812F1">
      <w:pPr>
        <w:pStyle w:val="TOC4"/>
        <w:tabs>
          <w:tab w:val="right" w:leader="dot" w:pos="9350"/>
        </w:tabs>
        <w:rPr>
          <w:rFonts w:eastAsiaTheme="minorEastAsia"/>
          <w:noProof/>
          <w:sz w:val="22"/>
          <w:szCs w:val="22"/>
        </w:rPr>
      </w:pPr>
      <w:hyperlink w:anchor="_Toc395518511" w:history="1">
        <w:r w:rsidR="004435C1" w:rsidRPr="00DE37CE">
          <w:rPr>
            <w:rStyle w:val="Hyperlink"/>
            <w:noProof/>
          </w:rPr>
          <w:t>Grades 3–5</w:t>
        </w:r>
        <w:r w:rsidR="004435C1">
          <w:rPr>
            <w:noProof/>
            <w:webHidden/>
          </w:rPr>
          <w:tab/>
        </w:r>
        <w:r w:rsidR="004435C1">
          <w:rPr>
            <w:noProof/>
            <w:webHidden/>
          </w:rPr>
          <w:fldChar w:fldCharType="begin"/>
        </w:r>
        <w:r w:rsidR="004435C1">
          <w:rPr>
            <w:noProof/>
            <w:webHidden/>
          </w:rPr>
          <w:instrText xml:space="preserve"> PAGEREF _Toc395518511 \h </w:instrText>
        </w:r>
        <w:r w:rsidR="004435C1">
          <w:rPr>
            <w:noProof/>
            <w:webHidden/>
          </w:rPr>
        </w:r>
        <w:r w:rsidR="004435C1">
          <w:rPr>
            <w:noProof/>
            <w:webHidden/>
          </w:rPr>
          <w:fldChar w:fldCharType="separate"/>
        </w:r>
        <w:r w:rsidR="004435C1">
          <w:rPr>
            <w:noProof/>
            <w:webHidden/>
          </w:rPr>
          <w:t>47</w:t>
        </w:r>
        <w:r w:rsidR="004435C1">
          <w:rPr>
            <w:noProof/>
            <w:webHidden/>
          </w:rPr>
          <w:fldChar w:fldCharType="end"/>
        </w:r>
      </w:hyperlink>
    </w:p>
    <w:p w14:paraId="5C37A493" w14:textId="77777777" w:rsidR="004435C1" w:rsidRDefault="001812F1">
      <w:pPr>
        <w:pStyle w:val="TOC2"/>
        <w:tabs>
          <w:tab w:val="right" w:leader="dot" w:pos="9350"/>
        </w:tabs>
        <w:rPr>
          <w:rFonts w:eastAsiaTheme="minorEastAsia"/>
          <w:noProof/>
          <w:sz w:val="22"/>
          <w:szCs w:val="22"/>
        </w:rPr>
      </w:pPr>
      <w:hyperlink w:anchor="_Toc395518512" w:history="1">
        <w:r w:rsidR="004435C1" w:rsidRPr="00DE37CE">
          <w:rPr>
            <w:rStyle w:val="Hyperlink"/>
            <w:noProof/>
          </w:rPr>
          <w:t>STUDENTS IN FOSTER CARE</w:t>
        </w:r>
        <w:r w:rsidR="004435C1">
          <w:rPr>
            <w:noProof/>
            <w:webHidden/>
          </w:rPr>
          <w:tab/>
        </w:r>
        <w:r w:rsidR="004435C1">
          <w:rPr>
            <w:noProof/>
            <w:webHidden/>
          </w:rPr>
          <w:fldChar w:fldCharType="begin"/>
        </w:r>
        <w:r w:rsidR="004435C1">
          <w:rPr>
            <w:noProof/>
            <w:webHidden/>
          </w:rPr>
          <w:instrText xml:space="preserve"> PAGEREF _Toc395518512 \h </w:instrText>
        </w:r>
        <w:r w:rsidR="004435C1">
          <w:rPr>
            <w:noProof/>
            <w:webHidden/>
          </w:rPr>
        </w:r>
        <w:r w:rsidR="004435C1">
          <w:rPr>
            <w:noProof/>
            <w:webHidden/>
          </w:rPr>
          <w:fldChar w:fldCharType="separate"/>
        </w:r>
        <w:r w:rsidR="004435C1">
          <w:rPr>
            <w:noProof/>
            <w:webHidden/>
          </w:rPr>
          <w:t>48</w:t>
        </w:r>
        <w:r w:rsidR="004435C1">
          <w:rPr>
            <w:noProof/>
            <w:webHidden/>
          </w:rPr>
          <w:fldChar w:fldCharType="end"/>
        </w:r>
      </w:hyperlink>
    </w:p>
    <w:p w14:paraId="5DB17804" w14:textId="77777777" w:rsidR="004435C1" w:rsidRDefault="001812F1">
      <w:pPr>
        <w:pStyle w:val="TOC2"/>
        <w:tabs>
          <w:tab w:val="right" w:leader="dot" w:pos="9350"/>
        </w:tabs>
        <w:rPr>
          <w:rFonts w:eastAsiaTheme="minorEastAsia"/>
          <w:noProof/>
          <w:sz w:val="22"/>
          <w:szCs w:val="22"/>
        </w:rPr>
      </w:pPr>
      <w:hyperlink w:anchor="_Toc395518513" w:history="1">
        <w:r w:rsidR="004435C1" w:rsidRPr="00DE37CE">
          <w:rPr>
            <w:rStyle w:val="Hyperlink"/>
            <w:noProof/>
          </w:rPr>
          <w:t>SUBSTANCE ABUSE PREVENTION AND INTERVENTION</w:t>
        </w:r>
        <w:r w:rsidR="004435C1">
          <w:rPr>
            <w:noProof/>
            <w:webHidden/>
          </w:rPr>
          <w:tab/>
        </w:r>
        <w:r w:rsidR="004435C1">
          <w:rPr>
            <w:noProof/>
            <w:webHidden/>
          </w:rPr>
          <w:fldChar w:fldCharType="begin"/>
        </w:r>
        <w:r w:rsidR="004435C1">
          <w:rPr>
            <w:noProof/>
            <w:webHidden/>
          </w:rPr>
          <w:instrText xml:space="preserve"> PAGEREF _Toc395518513 \h </w:instrText>
        </w:r>
        <w:r w:rsidR="004435C1">
          <w:rPr>
            <w:noProof/>
            <w:webHidden/>
          </w:rPr>
        </w:r>
        <w:r w:rsidR="004435C1">
          <w:rPr>
            <w:noProof/>
            <w:webHidden/>
          </w:rPr>
          <w:fldChar w:fldCharType="separate"/>
        </w:r>
        <w:r w:rsidR="004435C1">
          <w:rPr>
            <w:noProof/>
            <w:webHidden/>
          </w:rPr>
          <w:t>48</w:t>
        </w:r>
        <w:r w:rsidR="004435C1">
          <w:rPr>
            <w:noProof/>
            <w:webHidden/>
          </w:rPr>
          <w:fldChar w:fldCharType="end"/>
        </w:r>
      </w:hyperlink>
    </w:p>
    <w:p w14:paraId="7C5606CB" w14:textId="77777777" w:rsidR="004435C1" w:rsidRDefault="001812F1">
      <w:pPr>
        <w:pStyle w:val="TOC2"/>
        <w:tabs>
          <w:tab w:val="right" w:leader="dot" w:pos="9350"/>
        </w:tabs>
        <w:rPr>
          <w:rFonts w:eastAsiaTheme="minorEastAsia"/>
          <w:noProof/>
          <w:sz w:val="22"/>
          <w:szCs w:val="22"/>
        </w:rPr>
      </w:pPr>
      <w:hyperlink w:anchor="_Toc395518514" w:history="1">
        <w:r w:rsidR="004435C1" w:rsidRPr="00DE37CE">
          <w:rPr>
            <w:rStyle w:val="Hyperlink"/>
            <w:noProof/>
          </w:rPr>
          <w:t>SUICIDE AWARENESS</w:t>
        </w:r>
        <w:r w:rsidR="004435C1">
          <w:rPr>
            <w:noProof/>
            <w:webHidden/>
          </w:rPr>
          <w:tab/>
        </w:r>
        <w:r w:rsidR="004435C1">
          <w:rPr>
            <w:noProof/>
            <w:webHidden/>
          </w:rPr>
          <w:fldChar w:fldCharType="begin"/>
        </w:r>
        <w:r w:rsidR="004435C1">
          <w:rPr>
            <w:noProof/>
            <w:webHidden/>
          </w:rPr>
          <w:instrText xml:space="preserve"> PAGEREF _Toc395518514 \h </w:instrText>
        </w:r>
        <w:r w:rsidR="004435C1">
          <w:rPr>
            <w:noProof/>
            <w:webHidden/>
          </w:rPr>
        </w:r>
        <w:r w:rsidR="004435C1">
          <w:rPr>
            <w:noProof/>
            <w:webHidden/>
          </w:rPr>
          <w:fldChar w:fldCharType="separate"/>
        </w:r>
        <w:r w:rsidR="004435C1">
          <w:rPr>
            <w:noProof/>
            <w:webHidden/>
          </w:rPr>
          <w:t>48</w:t>
        </w:r>
        <w:r w:rsidR="004435C1">
          <w:rPr>
            <w:noProof/>
            <w:webHidden/>
          </w:rPr>
          <w:fldChar w:fldCharType="end"/>
        </w:r>
      </w:hyperlink>
    </w:p>
    <w:p w14:paraId="0B4F95AE" w14:textId="77777777" w:rsidR="004435C1" w:rsidRDefault="001812F1">
      <w:pPr>
        <w:pStyle w:val="TOC2"/>
        <w:tabs>
          <w:tab w:val="right" w:leader="dot" w:pos="9350"/>
        </w:tabs>
        <w:rPr>
          <w:rFonts w:eastAsiaTheme="minorEastAsia"/>
          <w:noProof/>
          <w:sz w:val="22"/>
          <w:szCs w:val="22"/>
        </w:rPr>
      </w:pPr>
      <w:hyperlink w:anchor="_Toc395518515" w:history="1">
        <w:r w:rsidR="004435C1" w:rsidRPr="00DE37CE">
          <w:rPr>
            <w:rStyle w:val="Hyperlink"/>
            <w:noProof/>
          </w:rPr>
          <w:t>SUMMER SCHOOL</w:t>
        </w:r>
        <w:r w:rsidR="004435C1">
          <w:rPr>
            <w:noProof/>
            <w:webHidden/>
          </w:rPr>
          <w:tab/>
        </w:r>
        <w:r w:rsidR="004435C1">
          <w:rPr>
            <w:noProof/>
            <w:webHidden/>
          </w:rPr>
          <w:fldChar w:fldCharType="begin"/>
        </w:r>
        <w:r w:rsidR="004435C1">
          <w:rPr>
            <w:noProof/>
            <w:webHidden/>
          </w:rPr>
          <w:instrText xml:space="preserve"> PAGEREF _Toc395518515 \h </w:instrText>
        </w:r>
        <w:r w:rsidR="004435C1">
          <w:rPr>
            <w:noProof/>
            <w:webHidden/>
          </w:rPr>
        </w:r>
        <w:r w:rsidR="004435C1">
          <w:rPr>
            <w:noProof/>
            <w:webHidden/>
          </w:rPr>
          <w:fldChar w:fldCharType="separate"/>
        </w:r>
        <w:r w:rsidR="004435C1">
          <w:rPr>
            <w:noProof/>
            <w:webHidden/>
          </w:rPr>
          <w:t>48</w:t>
        </w:r>
        <w:r w:rsidR="004435C1">
          <w:rPr>
            <w:noProof/>
            <w:webHidden/>
          </w:rPr>
          <w:fldChar w:fldCharType="end"/>
        </w:r>
      </w:hyperlink>
    </w:p>
    <w:p w14:paraId="072DF853" w14:textId="77777777" w:rsidR="004435C1" w:rsidRDefault="001812F1">
      <w:pPr>
        <w:pStyle w:val="TOC2"/>
        <w:tabs>
          <w:tab w:val="right" w:leader="dot" w:pos="9350"/>
        </w:tabs>
        <w:rPr>
          <w:rFonts w:eastAsiaTheme="minorEastAsia"/>
          <w:noProof/>
          <w:sz w:val="22"/>
          <w:szCs w:val="22"/>
        </w:rPr>
      </w:pPr>
      <w:hyperlink w:anchor="_Toc395518516" w:history="1">
        <w:r w:rsidR="004435C1" w:rsidRPr="00DE37CE">
          <w:rPr>
            <w:rStyle w:val="Hyperlink"/>
            <w:noProof/>
          </w:rPr>
          <w:t>TARDINESS</w:t>
        </w:r>
        <w:r w:rsidR="004435C1">
          <w:rPr>
            <w:noProof/>
            <w:webHidden/>
          </w:rPr>
          <w:tab/>
        </w:r>
        <w:r w:rsidR="004435C1">
          <w:rPr>
            <w:noProof/>
            <w:webHidden/>
          </w:rPr>
          <w:fldChar w:fldCharType="begin"/>
        </w:r>
        <w:r w:rsidR="004435C1">
          <w:rPr>
            <w:noProof/>
            <w:webHidden/>
          </w:rPr>
          <w:instrText xml:space="preserve"> PAGEREF _Toc395518516 \h </w:instrText>
        </w:r>
        <w:r w:rsidR="004435C1">
          <w:rPr>
            <w:noProof/>
            <w:webHidden/>
          </w:rPr>
        </w:r>
        <w:r w:rsidR="004435C1">
          <w:rPr>
            <w:noProof/>
            <w:webHidden/>
          </w:rPr>
          <w:fldChar w:fldCharType="separate"/>
        </w:r>
        <w:r w:rsidR="004435C1">
          <w:rPr>
            <w:noProof/>
            <w:webHidden/>
          </w:rPr>
          <w:t>48</w:t>
        </w:r>
        <w:r w:rsidR="004435C1">
          <w:rPr>
            <w:noProof/>
            <w:webHidden/>
          </w:rPr>
          <w:fldChar w:fldCharType="end"/>
        </w:r>
      </w:hyperlink>
    </w:p>
    <w:p w14:paraId="099C3FE7" w14:textId="77777777" w:rsidR="004435C1" w:rsidRDefault="001812F1">
      <w:pPr>
        <w:pStyle w:val="TOC2"/>
        <w:tabs>
          <w:tab w:val="right" w:leader="dot" w:pos="9350"/>
        </w:tabs>
        <w:rPr>
          <w:rFonts w:eastAsiaTheme="minorEastAsia"/>
          <w:noProof/>
          <w:sz w:val="22"/>
          <w:szCs w:val="22"/>
        </w:rPr>
      </w:pPr>
      <w:hyperlink w:anchor="_Toc395518517" w:history="1">
        <w:r w:rsidR="004435C1" w:rsidRPr="00DE37CE">
          <w:rPr>
            <w:rStyle w:val="Hyperlink"/>
            <w:noProof/>
          </w:rPr>
          <w:t>TEXTBOOKS, ELECTRONIC TEXTBOOKS, TECHNOLOGICAL EQUIPMENT, AND OTHER INSTRUCTIONAL MATERIALS</w:t>
        </w:r>
        <w:r w:rsidR="004435C1">
          <w:rPr>
            <w:noProof/>
            <w:webHidden/>
          </w:rPr>
          <w:tab/>
        </w:r>
        <w:r w:rsidR="004435C1">
          <w:rPr>
            <w:noProof/>
            <w:webHidden/>
          </w:rPr>
          <w:fldChar w:fldCharType="begin"/>
        </w:r>
        <w:r w:rsidR="004435C1">
          <w:rPr>
            <w:noProof/>
            <w:webHidden/>
          </w:rPr>
          <w:instrText xml:space="preserve"> PAGEREF _Toc395518517 \h </w:instrText>
        </w:r>
        <w:r w:rsidR="004435C1">
          <w:rPr>
            <w:noProof/>
            <w:webHidden/>
          </w:rPr>
        </w:r>
        <w:r w:rsidR="004435C1">
          <w:rPr>
            <w:noProof/>
            <w:webHidden/>
          </w:rPr>
          <w:fldChar w:fldCharType="separate"/>
        </w:r>
        <w:r w:rsidR="004435C1">
          <w:rPr>
            <w:noProof/>
            <w:webHidden/>
          </w:rPr>
          <w:t>49</w:t>
        </w:r>
        <w:r w:rsidR="004435C1">
          <w:rPr>
            <w:noProof/>
            <w:webHidden/>
          </w:rPr>
          <w:fldChar w:fldCharType="end"/>
        </w:r>
      </w:hyperlink>
    </w:p>
    <w:p w14:paraId="4A4C39CA" w14:textId="77777777" w:rsidR="004435C1" w:rsidRDefault="001812F1">
      <w:pPr>
        <w:pStyle w:val="TOC2"/>
        <w:tabs>
          <w:tab w:val="right" w:leader="dot" w:pos="9350"/>
        </w:tabs>
        <w:rPr>
          <w:rFonts w:eastAsiaTheme="minorEastAsia"/>
          <w:noProof/>
          <w:sz w:val="22"/>
          <w:szCs w:val="22"/>
        </w:rPr>
      </w:pPr>
      <w:hyperlink w:anchor="_Toc395518518" w:history="1">
        <w:r w:rsidR="004435C1" w:rsidRPr="00DE37CE">
          <w:rPr>
            <w:rStyle w:val="Hyperlink"/>
            <w:noProof/>
          </w:rPr>
          <w:t>TRANSFERS</w:t>
        </w:r>
        <w:r w:rsidR="004435C1">
          <w:rPr>
            <w:noProof/>
            <w:webHidden/>
          </w:rPr>
          <w:tab/>
        </w:r>
        <w:r w:rsidR="004435C1">
          <w:rPr>
            <w:noProof/>
            <w:webHidden/>
          </w:rPr>
          <w:fldChar w:fldCharType="begin"/>
        </w:r>
        <w:r w:rsidR="004435C1">
          <w:rPr>
            <w:noProof/>
            <w:webHidden/>
          </w:rPr>
          <w:instrText xml:space="preserve"> PAGEREF _Toc395518518 \h </w:instrText>
        </w:r>
        <w:r w:rsidR="004435C1">
          <w:rPr>
            <w:noProof/>
            <w:webHidden/>
          </w:rPr>
        </w:r>
        <w:r w:rsidR="004435C1">
          <w:rPr>
            <w:noProof/>
            <w:webHidden/>
          </w:rPr>
          <w:fldChar w:fldCharType="separate"/>
        </w:r>
        <w:r w:rsidR="004435C1">
          <w:rPr>
            <w:noProof/>
            <w:webHidden/>
          </w:rPr>
          <w:t>49</w:t>
        </w:r>
        <w:r w:rsidR="004435C1">
          <w:rPr>
            <w:noProof/>
            <w:webHidden/>
          </w:rPr>
          <w:fldChar w:fldCharType="end"/>
        </w:r>
      </w:hyperlink>
    </w:p>
    <w:p w14:paraId="6951CF0D" w14:textId="77777777" w:rsidR="004435C1" w:rsidRDefault="001812F1">
      <w:pPr>
        <w:pStyle w:val="TOC2"/>
        <w:tabs>
          <w:tab w:val="right" w:leader="dot" w:pos="9350"/>
        </w:tabs>
        <w:rPr>
          <w:rFonts w:eastAsiaTheme="minorEastAsia"/>
          <w:noProof/>
          <w:sz w:val="22"/>
          <w:szCs w:val="22"/>
        </w:rPr>
      </w:pPr>
      <w:hyperlink w:anchor="_Toc395518519" w:history="1">
        <w:r w:rsidR="004435C1" w:rsidRPr="00DE37CE">
          <w:rPr>
            <w:rStyle w:val="Hyperlink"/>
            <w:noProof/>
          </w:rPr>
          <w:t>TRANSPORTATION</w:t>
        </w:r>
        <w:r w:rsidR="004435C1">
          <w:rPr>
            <w:noProof/>
            <w:webHidden/>
          </w:rPr>
          <w:tab/>
        </w:r>
        <w:r w:rsidR="004435C1">
          <w:rPr>
            <w:noProof/>
            <w:webHidden/>
          </w:rPr>
          <w:fldChar w:fldCharType="begin"/>
        </w:r>
        <w:r w:rsidR="004435C1">
          <w:rPr>
            <w:noProof/>
            <w:webHidden/>
          </w:rPr>
          <w:instrText xml:space="preserve"> PAGEREF _Toc395518519 \h </w:instrText>
        </w:r>
        <w:r w:rsidR="004435C1">
          <w:rPr>
            <w:noProof/>
            <w:webHidden/>
          </w:rPr>
        </w:r>
        <w:r w:rsidR="004435C1">
          <w:rPr>
            <w:noProof/>
            <w:webHidden/>
          </w:rPr>
          <w:fldChar w:fldCharType="separate"/>
        </w:r>
        <w:r w:rsidR="004435C1">
          <w:rPr>
            <w:noProof/>
            <w:webHidden/>
          </w:rPr>
          <w:t>49</w:t>
        </w:r>
        <w:r w:rsidR="004435C1">
          <w:rPr>
            <w:noProof/>
            <w:webHidden/>
          </w:rPr>
          <w:fldChar w:fldCharType="end"/>
        </w:r>
      </w:hyperlink>
    </w:p>
    <w:p w14:paraId="0281094E" w14:textId="77777777" w:rsidR="004435C1" w:rsidRDefault="001812F1">
      <w:pPr>
        <w:pStyle w:val="TOC3"/>
        <w:tabs>
          <w:tab w:val="right" w:leader="dot" w:pos="9350"/>
        </w:tabs>
        <w:rPr>
          <w:rFonts w:eastAsiaTheme="minorEastAsia"/>
          <w:noProof/>
          <w:sz w:val="22"/>
          <w:szCs w:val="22"/>
        </w:rPr>
      </w:pPr>
      <w:hyperlink w:anchor="_Toc395518520" w:history="1">
        <w:r w:rsidR="004435C1" w:rsidRPr="00DE37CE">
          <w:rPr>
            <w:rStyle w:val="Hyperlink"/>
            <w:noProof/>
          </w:rPr>
          <w:t>School-Sponsored Trips</w:t>
        </w:r>
        <w:r w:rsidR="004435C1">
          <w:rPr>
            <w:noProof/>
            <w:webHidden/>
          </w:rPr>
          <w:tab/>
        </w:r>
        <w:r w:rsidR="004435C1">
          <w:rPr>
            <w:noProof/>
            <w:webHidden/>
          </w:rPr>
          <w:fldChar w:fldCharType="begin"/>
        </w:r>
        <w:r w:rsidR="004435C1">
          <w:rPr>
            <w:noProof/>
            <w:webHidden/>
          </w:rPr>
          <w:instrText xml:space="preserve"> PAGEREF _Toc395518520 \h </w:instrText>
        </w:r>
        <w:r w:rsidR="004435C1">
          <w:rPr>
            <w:noProof/>
            <w:webHidden/>
          </w:rPr>
        </w:r>
        <w:r w:rsidR="004435C1">
          <w:rPr>
            <w:noProof/>
            <w:webHidden/>
          </w:rPr>
          <w:fldChar w:fldCharType="separate"/>
        </w:r>
        <w:r w:rsidR="004435C1">
          <w:rPr>
            <w:noProof/>
            <w:webHidden/>
          </w:rPr>
          <w:t>49</w:t>
        </w:r>
        <w:r w:rsidR="004435C1">
          <w:rPr>
            <w:noProof/>
            <w:webHidden/>
          </w:rPr>
          <w:fldChar w:fldCharType="end"/>
        </w:r>
      </w:hyperlink>
    </w:p>
    <w:p w14:paraId="2B4EB82C" w14:textId="77777777" w:rsidR="004435C1" w:rsidRDefault="001812F1">
      <w:pPr>
        <w:pStyle w:val="TOC3"/>
        <w:tabs>
          <w:tab w:val="right" w:leader="dot" w:pos="9350"/>
        </w:tabs>
        <w:rPr>
          <w:rFonts w:eastAsiaTheme="minorEastAsia"/>
          <w:noProof/>
          <w:sz w:val="22"/>
          <w:szCs w:val="22"/>
        </w:rPr>
      </w:pPr>
      <w:hyperlink w:anchor="_Toc395518521" w:history="1">
        <w:r w:rsidR="004435C1" w:rsidRPr="00DE37CE">
          <w:rPr>
            <w:rStyle w:val="Hyperlink"/>
            <w:noProof/>
          </w:rPr>
          <w:t>Buses and Other School Vehicles</w:t>
        </w:r>
        <w:r w:rsidR="004435C1">
          <w:rPr>
            <w:noProof/>
            <w:webHidden/>
          </w:rPr>
          <w:tab/>
        </w:r>
        <w:r w:rsidR="004435C1">
          <w:rPr>
            <w:noProof/>
            <w:webHidden/>
          </w:rPr>
          <w:fldChar w:fldCharType="begin"/>
        </w:r>
        <w:r w:rsidR="004435C1">
          <w:rPr>
            <w:noProof/>
            <w:webHidden/>
          </w:rPr>
          <w:instrText xml:space="preserve"> PAGEREF _Toc395518521 \h </w:instrText>
        </w:r>
        <w:r w:rsidR="004435C1">
          <w:rPr>
            <w:noProof/>
            <w:webHidden/>
          </w:rPr>
        </w:r>
        <w:r w:rsidR="004435C1">
          <w:rPr>
            <w:noProof/>
            <w:webHidden/>
          </w:rPr>
          <w:fldChar w:fldCharType="separate"/>
        </w:r>
        <w:r w:rsidR="004435C1">
          <w:rPr>
            <w:noProof/>
            <w:webHidden/>
          </w:rPr>
          <w:t>49</w:t>
        </w:r>
        <w:r w:rsidR="004435C1">
          <w:rPr>
            <w:noProof/>
            <w:webHidden/>
          </w:rPr>
          <w:fldChar w:fldCharType="end"/>
        </w:r>
      </w:hyperlink>
    </w:p>
    <w:p w14:paraId="05FC4ABB" w14:textId="77777777" w:rsidR="004435C1" w:rsidRDefault="001812F1">
      <w:pPr>
        <w:pStyle w:val="TOC2"/>
        <w:tabs>
          <w:tab w:val="right" w:leader="dot" w:pos="9350"/>
        </w:tabs>
        <w:rPr>
          <w:rFonts w:eastAsiaTheme="minorEastAsia"/>
          <w:noProof/>
          <w:sz w:val="22"/>
          <w:szCs w:val="22"/>
        </w:rPr>
      </w:pPr>
      <w:hyperlink w:anchor="_Toc395518522" w:history="1">
        <w:r w:rsidR="004435C1" w:rsidRPr="00DE37CE">
          <w:rPr>
            <w:rStyle w:val="Hyperlink"/>
            <w:noProof/>
          </w:rPr>
          <w:t>VANDALISM</w:t>
        </w:r>
        <w:r w:rsidR="004435C1">
          <w:rPr>
            <w:noProof/>
            <w:webHidden/>
          </w:rPr>
          <w:tab/>
        </w:r>
        <w:r w:rsidR="004435C1">
          <w:rPr>
            <w:noProof/>
            <w:webHidden/>
          </w:rPr>
          <w:fldChar w:fldCharType="begin"/>
        </w:r>
        <w:r w:rsidR="004435C1">
          <w:rPr>
            <w:noProof/>
            <w:webHidden/>
          </w:rPr>
          <w:instrText xml:space="preserve"> PAGEREF _Toc395518522 \h </w:instrText>
        </w:r>
        <w:r w:rsidR="004435C1">
          <w:rPr>
            <w:noProof/>
            <w:webHidden/>
          </w:rPr>
        </w:r>
        <w:r w:rsidR="004435C1">
          <w:rPr>
            <w:noProof/>
            <w:webHidden/>
          </w:rPr>
          <w:fldChar w:fldCharType="separate"/>
        </w:r>
        <w:r w:rsidR="004435C1">
          <w:rPr>
            <w:noProof/>
            <w:webHidden/>
          </w:rPr>
          <w:t>50</w:t>
        </w:r>
        <w:r w:rsidR="004435C1">
          <w:rPr>
            <w:noProof/>
            <w:webHidden/>
          </w:rPr>
          <w:fldChar w:fldCharType="end"/>
        </w:r>
      </w:hyperlink>
    </w:p>
    <w:p w14:paraId="3ACB8AC7" w14:textId="77777777" w:rsidR="004435C1" w:rsidRDefault="001812F1">
      <w:pPr>
        <w:pStyle w:val="TOC2"/>
        <w:tabs>
          <w:tab w:val="right" w:leader="dot" w:pos="9350"/>
        </w:tabs>
        <w:rPr>
          <w:rFonts w:eastAsiaTheme="minorEastAsia"/>
          <w:noProof/>
          <w:sz w:val="22"/>
          <w:szCs w:val="22"/>
        </w:rPr>
      </w:pPr>
      <w:hyperlink w:anchor="_Toc395518523" w:history="1">
        <w:r w:rsidR="004435C1" w:rsidRPr="00DE37CE">
          <w:rPr>
            <w:rStyle w:val="Hyperlink"/>
            <w:noProof/>
          </w:rPr>
          <w:t>VIDEO CAMERAS</w:t>
        </w:r>
        <w:r w:rsidR="004435C1">
          <w:rPr>
            <w:noProof/>
            <w:webHidden/>
          </w:rPr>
          <w:tab/>
        </w:r>
        <w:r w:rsidR="004435C1">
          <w:rPr>
            <w:noProof/>
            <w:webHidden/>
          </w:rPr>
          <w:fldChar w:fldCharType="begin"/>
        </w:r>
        <w:r w:rsidR="004435C1">
          <w:rPr>
            <w:noProof/>
            <w:webHidden/>
          </w:rPr>
          <w:instrText xml:space="preserve"> PAGEREF _Toc395518523 \h </w:instrText>
        </w:r>
        <w:r w:rsidR="004435C1">
          <w:rPr>
            <w:noProof/>
            <w:webHidden/>
          </w:rPr>
        </w:r>
        <w:r w:rsidR="004435C1">
          <w:rPr>
            <w:noProof/>
            <w:webHidden/>
          </w:rPr>
          <w:fldChar w:fldCharType="separate"/>
        </w:r>
        <w:r w:rsidR="004435C1">
          <w:rPr>
            <w:noProof/>
            <w:webHidden/>
          </w:rPr>
          <w:t>50</w:t>
        </w:r>
        <w:r w:rsidR="004435C1">
          <w:rPr>
            <w:noProof/>
            <w:webHidden/>
          </w:rPr>
          <w:fldChar w:fldCharType="end"/>
        </w:r>
      </w:hyperlink>
    </w:p>
    <w:p w14:paraId="2D97B987" w14:textId="77777777" w:rsidR="004435C1" w:rsidRDefault="001812F1">
      <w:pPr>
        <w:pStyle w:val="TOC2"/>
        <w:tabs>
          <w:tab w:val="right" w:leader="dot" w:pos="9350"/>
        </w:tabs>
        <w:rPr>
          <w:rFonts w:eastAsiaTheme="minorEastAsia"/>
          <w:noProof/>
          <w:sz w:val="22"/>
          <w:szCs w:val="22"/>
        </w:rPr>
      </w:pPr>
      <w:hyperlink w:anchor="_Toc395518524" w:history="1">
        <w:r w:rsidR="004435C1" w:rsidRPr="00DE37CE">
          <w:rPr>
            <w:rStyle w:val="Hyperlink"/>
            <w:noProof/>
          </w:rPr>
          <w:t>VISITORS TO THE SCHOOL</w:t>
        </w:r>
        <w:r w:rsidR="004435C1">
          <w:rPr>
            <w:noProof/>
            <w:webHidden/>
          </w:rPr>
          <w:tab/>
        </w:r>
        <w:r w:rsidR="004435C1">
          <w:rPr>
            <w:noProof/>
            <w:webHidden/>
          </w:rPr>
          <w:fldChar w:fldCharType="begin"/>
        </w:r>
        <w:r w:rsidR="004435C1">
          <w:rPr>
            <w:noProof/>
            <w:webHidden/>
          </w:rPr>
          <w:instrText xml:space="preserve"> PAGEREF _Toc395518524 \h </w:instrText>
        </w:r>
        <w:r w:rsidR="004435C1">
          <w:rPr>
            <w:noProof/>
            <w:webHidden/>
          </w:rPr>
        </w:r>
        <w:r w:rsidR="004435C1">
          <w:rPr>
            <w:noProof/>
            <w:webHidden/>
          </w:rPr>
          <w:fldChar w:fldCharType="separate"/>
        </w:r>
        <w:r w:rsidR="004435C1">
          <w:rPr>
            <w:noProof/>
            <w:webHidden/>
          </w:rPr>
          <w:t>50</w:t>
        </w:r>
        <w:r w:rsidR="004435C1">
          <w:rPr>
            <w:noProof/>
            <w:webHidden/>
          </w:rPr>
          <w:fldChar w:fldCharType="end"/>
        </w:r>
      </w:hyperlink>
    </w:p>
    <w:p w14:paraId="30B54397" w14:textId="77777777" w:rsidR="004435C1" w:rsidRDefault="001812F1">
      <w:pPr>
        <w:pStyle w:val="TOC3"/>
        <w:tabs>
          <w:tab w:val="right" w:leader="dot" w:pos="9350"/>
        </w:tabs>
        <w:rPr>
          <w:rFonts w:eastAsiaTheme="minorEastAsia"/>
          <w:noProof/>
          <w:sz w:val="22"/>
          <w:szCs w:val="22"/>
        </w:rPr>
      </w:pPr>
      <w:hyperlink w:anchor="_Toc395518525" w:history="1">
        <w:r w:rsidR="004435C1" w:rsidRPr="00DE37CE">
          <w:rPr>
            <w:rStyle w:val="Hyperlink"/>
            <w:noProof/>
          </w:rPr>
          <w:t>General Visitors</w:t>
        </w:r>
        <w:r w:rsidR="004435C1">
          <w:rPr>
            <w:noProof/>
            <w:webHidden/>
          </w:rPr>
          <w:tab/>
        </w:r>
        <w:r w:rsidR="004435C1">
          <w:rPr>
            <w:noProof/>
            <w:webHidden/>
          </w:rPr>
          <w:fldChar w:fldCharType="begin"/>
        </w:r>
        <w:r w:rsidR="004435C1">
          <w:rPr>
            <w:noProof/>
            <w:webHidden/>
          </w:rPr>
          <w:instrText xml:space="preserve"> PAGEREF _Toc395518525 \h </w:instrText>
        </w:r>
        <w:r w:rsidR="004435C1">
          <w:rPr>
            <w:noProof/>
            <w:webHidden/>
          </w:rPr>
        </w:r>
        <w:r w:rsidR="004435C1">
          <w:rPr>
            <w:noProof/>
            <w:webHidden/>
          </w:rPr>
          <w:fldChar w:fldCharType="separate"/>
        </w:r>
        <w:r w:rsidR="004435C1">
          <w:rPr>
            <w:noProof/>
            <w:webHidden/>
          </w:rPr>
          <w:t>50</w:t>
        </w:r>
        <w:r w:rsidR="004435C1">
          <w:rPr>
            <w:noProof/>
            <w:webHidden/>
          </w:rPr>
          <w:fldChar w:fldCharType="end"/>
        </w:r>
      </w:hyperlink>
    </w:p>
    <w:p w14:paraId="34EEBFA3" w14:textId="77777777" w:rsidR="004435C1" w:rsidRDefault="001812F1">
      <w:pPr>
        <w:pStyle w:val="TOC2"/>
        <w:tabs>
          <w:tab w:val="right" w:leader="dot" w:pos="9350"/>
        </w:tabs>
        <w:rPr>
          <w:rFonts w:eastAsiaTheme="minorEastAsia"/>
          <w:noProof/>
          <w:sz w:val="22"/>
          <w:szCs w:val="22"/>
        </w:rPr>
      </w:pPr>
      <w:hyperlink w:anchor="_Toc395518526" w:history="1">
        <w:r w:rsidR="004435C1" w:rsidRPr="00DE37CE">
          <w:rPr>
            <w:rStyle w:val="Hyperlink"/>
            <w:noProof/>
          </w:rPr>
          <w:t>VOLUNTEERS</w:t>
        </w:r>
        <w:r w:rsidR="004435C1">
          <w:rPr>
            <w:noProof/>
            <w:webHidden/>
          </w:rPr>
          <w:tab/>
        </w:r>
        <w:r w:rsidR="004435C1">
          <w:rPr>
            <w:noProof/>
            <w:webHidden/>
          </w:rPr>
          <w:fldChar w:fldCharType="begin"/>
        </w:r>
        <w:r w:rsidR="004435C1">
          <w:rPr>
            <w:noProof/>
            <w:webHidden/>
          </w:rPr>
          <w:instrText xml:space="preserve"> PAGEREF _Toc395518526 \h </w:instrText>
        </w:r>
        <w:r w:rsidR="004435C1">
          <w:rPr>
            <w:noProof/>
            <w:webHidden/>
          </w:rPr>
        </w:r>
        <w:r w:rsidR="004435C1">
          <w:rPr>
            <w:noProof/>
            <w:webHidden/>
          </w:rPr>
          <w:fldChar w:fldCharType="separate"/>
        </w:r>
        <w:r w:rsidR="004435C1">
          <w:rPr>
            <w:noProof/>
            <w:webHidden/>
          </w:rPr>
          <w:t>51</w:t>
        </w:r>
        <w:r w:rsidR="004435C1">
          <w:rPr>
            <w:noProof/>
            <w:webHidden/>
          </w:rPr>
          <w:fldChar w:fldCharType="end"/>
        </w:r>
      </w:hyperlink>
    </w:p>
    <w:p w14:paraId="463AAA81" w14:textId="77777777" w:rsidR="004435C1" w:rsidRDefault="001812F1">
      <w:pPr>
        <w:pStyle w:val="TOC2"/>
        <w:tabs>
          <w:tab w:val="right" w:leader="dot" w:pos="9350"/>
        </w:tabs>
        <w:rPr>
          <w:rFonts w:eastAsiaTheme="minorEastAsia"/>
          <w:noProof/>
          <w:sz w:val="22"/>
          <w:szCs w:val="22"/>
        </w:rPr>
      </w:pPr>
      <w:hyperlink w:anchor="_Toc395518527" w:history="1">
        <w:r w:rsidR="004435C1" w:rsidRPr="00DE37CE">
          <w:rPr>
            <w:rStyle w:val="Hyperlink"/>
            <w:noProof/>
          </w:rPr>
          <w:t>WITHDRAWING FROM SCHOOL</w:t>
        </w:r>
        <w:r w:rsidR="004435C1">
          <w:rPr>
            <w:noProof/>
            <w:webHidden/>
          </w:rPr>
          <w:tab/>
        </w:r>
        <w:r w:rsidR="004435C1">
          <w:rPr>
            <w:noProof/>
            <w:webHidden/>
          </w:rPr>
          <w:fldChar w:fldCharType="begin"/>
        </w:r>
        <w:r w:rsidR="004435C1">
          <w:rPr>
            <w:noProof/>
            <w:webHidden/>
          </w:rPr>
          <w:instrText xml:space="preserve"> PAGEREF _Toc395518527 \h </w:instrText>
        </w:r>
        <w:r w:rsidR="004435C1">
          <w:rPr>
            <w:noProof/>
            <w:webHidden/>
          </w:rPr>
        </w:r>
        <w:r w:rsidR="004435C1">
          <w:rPr>
            <w:noProof/>
            <w:webHidden/>
          </w:rPr>
          <w:fldChar w:fldCharType="separate"/>
        </w:r>
        <w:r w:rsidR="004435C1">
          <w:rPr>
            <w:noProof/>
            <w:webHidden/>
          </w:rPr>
          <w:t>51</w:t>
        </w:r>
        <w:r w:rsidR="004435C1">
          <w:rPr>
            <w:noProof/>
            <w:webHidden/>
          </w:rPr>
          <w:fldChar w:fldCharType="end"/>
        </w:r>
      </w:hyperlink>
    </w:p>
    <w:p w14:paraId="53ABEBFB" w14:textId="77777777" w:rsidR="004435C1" w:rsidRDefault="001812F1">
      <w:pPr>
        <w:pStyle w:val="TOC1"/>
        <w:tabs>
          <w:tab w:val="right" w:leader="dot" w:pos="9350"/>
        </w:tabs>
        <w:rPr>
          <w:rFonts w:eastAsiaTheme="minorEastAsia"/>
          <w:noProof/>
          <w:sz w:val="22"/>
          <w:szCs w:val="22"/>
        </w:rPr>
      </w:pPr>
      <w:hyperlink w:anchor="_Toc395518528" w:history="1">
        <w:r w:rsidR="004435C1" w:rsidRPr="00DE37CE">
          <w:rPr>
            <w:rStyle w:val="Hyperlink"/>
            <w:noProof/>
          </w:rPr>
          <w:t>Glossary</w:t>
        </w:r>
        <w:r w:rsidR="004435C1">
          <w:rPr>
            <w:noProof/>
            <w:webHidden/>
          </w:rPr>
          <w:tab/>
        </w:r>
        <w:r w:rsidR="004435C1">
          <w:rPr>
            <w:noProof/>
            <w:webHidden/>
          </w:rPr>
          <w:fldChar w:fldCharType="begin"/>
        </w:r>
        <w:r w:rsidR="004435C1">
          <w:rPr>
            <w:noProof/>
            <w:webHidden/>
          </w:rPr>
          <w:instrText xml:space="preserve"> PAGEREF _Toc395518528 \h </w:instrText>
        </w:r>
        <w:r w:rsidR="004435C1">
          <w:rPr>
            <w:noProof/>
            <w:webHidden/>
          </w:rPr>
        </w:r>
        <w:r w:rsidR="004435C1">
          <w:rPr>
            <w:noProof/>
            <w:webHidden/>
          </w:rPr>
          <w:fldChar w:fldCharType="separate"/>
        </w:r>
        <w:r w:rsidR="004435C1">
          <w:rPr>
            <w:noProof/>
            <w:webHidden/>
          </w:rPr>
          <w:t>52</w:t>
        </w:r>
        <w:r w:rsidR="004435C1">
          <w:rPr>
            <w:noProof/>
            <w:webHidden/>
          </w:rPr>
          <w:fldChar w:fldCharType="end"/>
        </w:r>
      </w:hyperlink>
    </w:p>
    <w:p w14:paraId="0588E337" w14:textId="77777777" w:rsidR="004435C1" w:rsidRDefault="001812F1">
      <w:pPr>
        <w:pStyle w:val="TOC1"/>
        <w:tabs>
          <w:tab w:val="right" w:leader="dot" w:pos="9350"/>
        </w:tabs>
        <w:rPr>
          <w:rFonts w:eastAsiaTheme="minorEastAsia"/>
          <w:noProof/>
          <w:sz w:val="22"/>
          <w:szCs w:val="22"/>
        </w:rPr>
      </w:pPr>
      <w:hyperlink w:anchor="_Toc395518529" w:history="1">
        <w:r w:rsidR="004435C1" w:rsidRPr="00DE37CE">
          <w:rPr>
            <w:rStyle w:val="Hyperlink"/>
            <w:noProof/>
          </w:rPr>
          <w:t>APPENDIX I: Freedom From Bullying Policy</w:t>
        </w:r>
        <w:r w:rsidR="004435C1">
          <w:rPr>
            <w:noProof/>
            <w:webHidden/>
          </w:rPr>
          <w:tab/>
        </w:r>
        <w:r w:rsidR="004435C1">
          <w:rPr>
            <w:noProof/>
            <w:webHidden/>
          </w:rPr>
          <w:fldChar w:fldCharType="begin"/>
        </w:r>
        <w:r w:rsidR="004435C1">
          <w:rPr>
            <w:noProof/>
            <w:webHidden/>
          </w:rPr>
          <w:instrText xml:space="preserve"> PAGEREF _Toc395518529 \h </w:instrText>
        </w:r>
        <w:r w:rsidR="004435C1">
          <w:rPr>
            <w:noProof/>
            <w:webHidden/>
          </w:rPr>
        </w:r>
        <w:r w:rsidR="004435C1">
          <w:rPr>
            <w:noProof/>
            <w:webHidden/>
          </w:rPr>
          <w:fldChar w:fldCharType="separate"/>
        </w:r>
        <w:r w:rsidR="004435C1">
          <w:rPr>
            <w:noProof/>
            <w:webHidden/>
          </w:rPr>
          <w:t>55</w:t>
        </w:r>
        <w:r w:rsidR="004435C1">
          <w:rPr>
            <w:noProof/>
            <w:webHidden/>
          </w:rPr>
          <w:fldChar w:fldCharType="end"/>
        </w:r>
      </w:hyperlink>
    </w:p>
    <w:p w14:paraId="6F815F16" w14:textId="77777777" w:rsidR="004435C1" w:rsidRDefault="001812F1">
      <w:pPr>
        <w:pStyle w:val="TOC1"/>
        <w:tabs>
          <w:tab w:val="right" w:leader="dot" w:pos="9350"/>
        </w:tabs>
        <w:rPr>
          <w:rFonts w:eastAsiaTheme="minorEastAsia"/>
          <w:noProof/>
          <w:sz w:val="22"/>
          <w:szCs w:val="22"/>
        </w:rPr>
      </w:pPr>
      <w:hyperlink w:anchor="_Toc395518530" w:history="1">
        <w:r w:rsidR="004435C1" w:rsidRPr="00DE37CE">
          <w:rPr>
            <w:rStyle w:val="Hyperlink"/>
            <w:noProof/>
            <w:spacing w:val="-2"/>
          </w:rPr>
          <w:t>Appendix II. LI</w:t>
        </w:r>
        <w:r w:rsidR="004435C1" w:rsidRPr="00DE37CE">
          <w:rPr>
            <w:rStyle w:val="Hyperlink"/>
            <w:noProof/>
            <w:spacing w:val="1"/>
          </w:rPr>
          <w:t>S</w:t>
        </w:r>
        <w:r w:rsidR="004435C1" w:rsidRPr="00DE37CE">
          <w:rPr>
            <w:rStyle w:val="Hyperlink"/>
            <w:noProof/>
          </w:rPr>
          <w:t>D</w:t>
        </w:r>
        <w:r w:rsidR="004435C1" w:rsidRPr="00DE37CE">
          <w:rPr>
            <w:rStyle w:val="Hyperlink"/>
            <w:noProof/>
            <w:spacing w:val="2"/>
          </w:rPr>
          <w:t xml:space="preserve"> </w:t>
        </w:r>
        <w:r w:rsidR="004435C1" w:rsidRPr="00DE37CE">
          <w:rPr>
            <w:rStyle w:val="Hyperlink"/>
            <w:noProof/>
          </w:rPr>
          <w:t>D</w:t>
        </w:r>
        <w:r w:rsidR="004435C1" w:rsidRPr="00DE37CE">
          <w:rPr>
            <w:rStyle w:val="Hyperlink"/>
            <w:noProof/>
            <w:spacing w:val="-1"/>
          </w:rPr>
          <w:t>re</w:t>
        </w:r>
        <w:r w:rsidR="004435C1" w:rsidRPr="00DE37CE">
          <w:rPr>
            <w:rStyle w:val="Hyperlink"/>
            <w:noProof/>
            <w:spacing w:val="2"/>
          </w:rPr>
          <w:t>s</w:t>
        </w:r>
        <w:r w:rsidR="004435C1" w:rsidRPr="00DE37CE">
          <w:rPr>
            <w:rStyle w:val="Hyperlink"/>
            <w:noProof/>
          </w:rPr>
          <w:t>s Code -</w:t>
        </w:r>
        <w:r w:rsidR="004435C1" w:rsidRPr="00DE37CE">
          <w:rPr>
            <w:rStyle w:val="Hyperlink"/>
            <w:noProof/>
            <w:spacing w:val="2"/>
          </w:rPr>
          <w:t xml:space="preserve"> </w:t>
        </w:r>
        <w:r w:rsidR="004435C1" w:rsidRPr="00DE37CE">
          <w:rPr>
            <w:rStyle w:val="Hyperlink"/>
            <w:noProof/>
          </w:rPr>
          <w:t>Ad</w:t>
        </w:r>
        <w:r w:rsidR="004435C1" w:rsidRPr="00DE37CE">
          <w:rPr>
            <w:rStyle w:val="Hyperlink"/>
            <w:noProof/>
            <w:spacing w:val="-3"/>
          </w:rPr>
          <w:t>m</w:t>
        </w:r>
        <w:r w:rsidR="004435C1" w:rsidRPr="00DE37CE">
          <w:rPr>
            <w:rStyle w:val="Hyperlink"/>
            <w:noProof/>
          </w:rPr>
          <w:t>i</w:t>
        </w:r>
        <w:r w:rsidR="004435C1" w:rsidRPr="00DE37CE">
          <w:rPr>
            <w:rStyle w:val="Hyperlink"/>
            <w:noProof/>
            <w:spacing w:val="1"/>
          </w:rPr>
          <w:t>n</w:t>
        </w:r>
        <w:r w:rsidR="004435C1" w:rsidRPr="00DE37CE">
          <w:rPr>
            <w:rStyle w:val="Hyperlink"/>
            <w:noProof/>
          </w:rPr>
          <w:t>i</w:t>
        </w:r>
        <w:r w:rsidR="004435C1" w:rsidRPr="00DE37CE">
          <w:rPr>
            <w:rStyle w:val="Hyperlink"/>
            <w:noProof/>
            <w:spacing w:val="-2"/>
          </w:rPr>
          <w:t>s</w:t>
        </w:r>
        <w:r w:rsidR="004435C1" w:rsidRPr="00DE37CE">
          <w:rPr>
            <w:rStyle w:val="Hyperlink"/>
            <w:noProof/>
            <w:spacing w:val="1"/>
          </w:rPr>
          <w:t>t</w:t>
        </w:r>
        <w:r w:rsidR="004435C1" w:rsidRPr="00DE37CE">
          <w:rPr>
            <w:rStyle w:val="Hyperlink"/>
            <w:noProof/>
            <w:spacing w:val="-6"/>
          </w:rPr>
          <w:t>r</w:t>
        </w:r>
        <w:r w:rsidR="004435C1" w:rsidRPr="00DE37CE">
          <w:rPr>
            <w:rStyle w:val="Hyperlink"/>
            <w:noProof/>
          </w:rPr>
          <w:t>a</w:t>
        </w:r>
        <w:r w:rsidR="004435C1" w:rsidRPr="00DE37CE">
          <w:rPr>
            <w:rStyle w:val="Hyperlink"/>
            <w:noProof/>
            <w:spacing w:val="1"/>
          </w:rPr>
          <w:t>t</w:t>
        </w:r>
        <w:r w:rsidR="004435C1" w:rsidRPr="00DE37CE">
          <w:rPr>
            <w:rStyle w:val="Hyperlink"/>
            <w:noProof/>
          </w:rPr>
          <w:t>ive</w:t>
        </w:r>
        <w:r w:rsidR="004435C1" w:rsidRPr="00DE37CE">
          <w:rPr>
            <w:rStyle w:val="Hyperlink"/>
            <w:noProof/>
            <w:spacing w:val="2"/>
          </w:rPr>
          <w:t xml:space="preserve"> </w:t>
        </w:r>
        <w:r w:rsidR="004435C1" w:rsidRPr="00DE37CE">
          <w:rPr>
            <w:rStyle w:val="Hyperlink"/>
            <w:noProof/>
          </w:rPr>
          <w:t>Ru</w:t>
        </w:r>
        <w:r w:rsidR="004435C1" w:rsidRPr="00DE37CE">
          <w:rPr>
            <w:rStyle w:val="Hyperlink"/>
            <w:noProof/>
            <w:spacing w:val="-4"/>
          </w:rPr>
          <w:t>l</w:t>
        </w:r>
        <w:r w:rsidR="004435C1" w:rsidRPr="00DE37CE">
          <w:rPr>
            <w:rStyle w:val="Hyperlink"/>
            <w:noProof/>
            <w:spacing w:val="4"/>
          </w:rPr>
          <w:t>e</w:t>
        </w:r>
        <w:r w:rsidR="004435C1" w:rsidRPr="00DE37CE">
          <w:rPr>
            <w:rStyle w:val="Hyperlink"/>
            <w:noProof/>
          </w:rPr>
          <w:t>s</w:t>
        </w:r>
        <w:r w:rsidR="004435C1">
          <w:rPr>
            <w:noProof/>
            <w:webHidden/>
          </w:rPr>
          <w:tab/>
        </w:r>
        <w:r w:rsidR="004435C1">
          <w:rPr>
            <w:noProof/>
            <w:webHidden/>
          </w:rPr>
          <w:fldChar w:fldCharType="begin"/>
        </w:r>
        <w:r w:rsidR="004435C1">
          <w:rPr>
            <w:noProof/>
            <w:webHidden/>
          </w:rPr>
          <w:instrText xml:space="preserve"> PAGEREF _Toc395518530 \h </w:instrText>
        </w:r>
        <w:r w:rsidR="004435C1">
          <w:rPr>
            <w:noProof/>
            <w:webHidden/>
          </w:rPr>
        </w:r>
        <w:r w:rsidR="004435C1">
          <w:rPr>
            <w:noProof/>
            <w:webHidden/>
          </w:rPr>
          <w:fldChar w:fldCharType="separate"/>
        </w:r>
        <w:r w:rsidR="004435C1">
          <w:rPr>
            <w:noProof/>
            <w:webHidden/>
          </w:rPr>
          <w:t>60</w:t>
        </w:r>
        <w:r w:rsidR="004435C1">
          <w:rPr>
            <w:noProof/>
            <w:webHidden/>
          </w:rPr>
          <w:fldChar w:fldCharType="end"/>
        </w:r>
      </w:hyperlink>
    </w:p>
    <w:p w14:paraId="5129D257" w14:textId="77777777" w:rsidR="004435C1" w:rsidRDefault="001812F1">
      <w:pPr>
        <w:pStyle w:val="TOC1"/>
        <w:tabs>
          <w:tab w:val="right" w:leader="dot" w:pos="9350"/>
        </w:tabs>
        <w:rPr>
          <w:rFonts w:eastAsiaTheme="minorEastAsia"/>
          <w:noProof/>
          <w:sz w:val="22"/>
          <w:szCs w:val="22"/>
        </w:rPr>
      </w:pPr>
      <w:hyperlink w:anchor="_Toc395518531" w:history="1">
        <w:r w:rsidR="004435C1" w:rsidRPr="00DE37CE">
          <w:rPr>
            <w:rStyle w:val="Hyperlink"/>
            <w:noProof/>
          </w:rPr>
          <w:t>APPENDIX III: LISD Discipline Matrix</w:t>
        </w:r>
        <w:r w:rsidR="004435C1">
          <w:rPr>
            <w:noProof/>
            <w:webHidden/>
          </w:rPr>
          <w:tab/>
        </w:r>
        <w:r w:rsidR="004435C1">
          <w:rPr>
            <w:noProof/>
            <w:webHidden/>
          </w:rPr>
          <w:fldChar w:fldCharType="begin"/>
        </w:r>
        <w:r w:rsidR="004435C1">
          <w:rPr>
            <w:noProof/>
            <w:webHidden/>
          </w:rPr>
          <w:instrText xml:space="preserve"> PAGEREF _Toc395518531 \h </w:instrText>
        </w:r>
        <w:r w:rsidR="004435C1">
          <w:rPr>
            <w:noProof/>
            <w:webHidden/>
          </w:rPr>
        </w:r>
        <w:r w:rsidR="004435C1">
          <w:rPr>
            <w:noProof/>
            <w:webHidden/>
          </w:rPr>
          <w:fldChar w:fldCharType="separate"/>
        </w:r>
        <w:r w:rsidR="004435C1">
          <w:rPr>
            <w:noProof/>
            <w:webHidden/>
          </w:rPr>
          <w:t>61</w:t>
        </w:r>
        <w:r w:rsidR="004435C1">
          <w:rPr>
            <w:noProof/>
            <w:webHidden/>
          </w:rPr>
          <w:fldChar w:fldCharType="end"/>
        </w:r>
      </w:hyperlink>
    </w:p>
    <w:p w14:paraId="4C773D7B" w14:textId="77777777" w:rsidR="004435C1" w:rsidRDefault="001812F1">
      <w:pPr>
        <w:pStyle w:val="TOC1"/>
        <w:tabs>
          <w:tab w:val="right" w:leader="dot" w:pos="9350"/>
        </w:tabs>
        <w:rPr>
          <w:rFonts w:eastAsiaTheme="minorEastAsia"/>
          <w:noProof/>
          <w:sz w:val="22"/>
          <w:szCs w:val="22"/>
        </w:rPr>
      </w:pPr>
      <w:hyperlink w:anchor="_Toc395518532" w:history="1">
        <w:r w:rsidR="004435C1" w:rsidRPr="00DE37CE">
          <w:rPr>
            <w:rStyle w:val="Hyperlink"/>
            <w:noProof/>
          </w:rPr>
          <w:t>Appendix IV: Perfect Attendance</w:t>
        </w:r>
        <w:r w:rsidR="004435C1">
          <w:rPr>
            <w:noProof/>
            <w:webHidden/>
          </w:rPr>
          <w:tab/>
        </w:r>
        <w:r w:rsidR="004435C1">
          <w:rPr>
            <w:noProof/>
            <w:webHidden/>
          </w:rPr>
          <w:fldChar w:fldCharType="begin"/>
        </w:r>
        <w:r w:rsidR="004435C1">
          <w:rPr>
            <w:noProof/>
            <w:webHidden/>
          </w:rPr>
          <w:instrText xml:space="preserve"> PAGEREF _Toc395518532 \h </w:instrText>
        </w:r>
        <w:r w:rsidR="004435C1">
          <w:rPr>
            <w:noProof/>
            <w:webHidden/>
          </w:rPr>
        </w:r>
        <w:r w:rsidR="004435C1">
          <w:rPr>
            <w:noProof/>
            <w:webHidden/>
          </w:rPr>
          <w:fldChar w:fldCharType="separate"/>
        </w:r>
        <w:r w:rsidR="004435C1">
          <w:rPr>
            <w:noProof/>
            <w:webHidden/>
          </w:rPr>
          <w:t>85</w:t>
        </w:r>
        <w:r w:rsidR="004435C1">
          <w:rPr>
            <w:noProof/>
            <w:webHidden/>
          </w:rPr>
          <w:fldChar w:fldCharType="end"/>
        </w:r>
      </w:hyperlink>
    </w:p>
    <w:p w14:paraId="157E646A" w14:textId="77777777" w:rsidR="004435C1" w:rsidRDefault="001812F1">
      <w:pPr>
        <w:pStyle w:val="TOC1"/>
        <w:tabs>
          <w:tab w:val="right" w:leader="dot" w:pos="9350"/>
        </w:tabs>
        <w:rPr>
          <w:rFonts w:eastAsiaTheme="minorEastAsia"/>
          <w:noProof/>
          <w:sz w:val="22"/>
          <w:szCs w:val="22"/>
        </w:rPr>
      </w:pPr>
      <w:hyperlink w:anchor="_Toc395518533" w:history="1">
        <w:r w:rsidR="004435C1" w:rsidRPr="00DE37CE">
          <w:rPr>
            <w:rStyle w:val="Hyperlink"/>
            <w:noProof/>
          </w:rPr>
          <w:t>Appendix V: Special / Pre-planned Absence Request</w:t>
        </w:r>
        <w:r w:rsidR="004435C1">
          <w:rPr>
            <w:noProof/>
            <w:webHidden/>
          </w:rPr>
          <w:tab/>
        </w:r>
        <w:r w:rsidR="004435C1">
          <w:rPr>
            <w:noProof/>
            <w:webHidden/>
          </w:rPr>
          <w:fldChar w:fldCharType="begin"/>
        </w:r>
        <w:r w:rsidR="004435C1">
          <w:rPr>
            <w:noProof/>
            <w:webHidden/>
          </w:rPr>
          <w:instrText xml:space="preserve"> PAGEREF _Toc395518533 \h </w:instrText>
        </w:r>
        <w:r w:rsidR="004435C1">
          <w:rPr>
            <w:noProof/>
            <w:webHidden/>
          </w:rPr>
        </w:r>
        <w:r w:rsidR="004435C1">
          <w:rPr>
            <w:noProof/>
            <w:webHidden/>
          </w:rPr>
          <w:fldChar w:fldCharType="separate"/>
        </w:r>
        <w:r w:rsidR="004435C1">
          <w:rPr>
            <w:noProof/>
            <w:webHidden/>
          </w:rPr>
          <w:t>86</w:t>
        </w:r>
        <w:r w:rsidR="004435C1">
          <w:rPr>
            <w:noProof/>
            <w:webHidden/>
          </w:rPr>
          <w:fldChar w:fldCharType="end"/>
        </w:r>
      </w:hyperlink>
    </w:p>
    <w:p w14:paraId="2CDEE9FC" w14:textId="77777777" w:rsidR="004435C1" w:rsidRDefault="001812F1">
      <w:pPr>
        <w:pStyle w:val="TOC1"/>
        <w:tabs>
          <w:tab w:val="right" w:leader="dot" w:pos="9350"/>
        </w:tabs>
        <w:rPr>
          <w:rFonts w:eastAsiaTheme="minorEastAsia"/>
          <w:noProof/>
          <w:sz w:val="22"/>
          <w:szCs w:val="22"/>
        </w:rPr>
      </w:pPr>
      <w:hyperlink w:anchor="_Toc395518534" w:history="1">
        <w:r w:rsidR="004435C1" w:rsidRPr="00DE37CE">
          <w:rPr>
            <w:rStyle w:val="Hyperlink"/>
            <w:noProof/>
          </w:rPr>
          <w:t>APPENDIX VI: Campus Addendum to Lewisville ISD Student Handbook</w:t>
        </w:r>
        <w:r w:rsidR="004435C1">
          <w:rPr>
            <w:noProof/>
            <w:webHidden/>
          </w:rPr>
          <w:tab/>
        </w:r>
        <w:r w:rsidR="004435C1">
          <w:rPr>
            <w:noProof/>
            <w:webHidden/>
          </w:rPr>
          <w:fldChar w:fldCharType="begin"/>
        </w:r>
        <w:r w:rsidR="004435C1">
          <w:rPr>
            <w:noProof/>
            <w:webHidden/>
          </w:rPr>
          <w:instrText xml:space="preserve"> PAGEREF _Toc395518534 \h </w:instrText>
        </w:r>
        <w:r w:rsidR="004435C1">
          <w:rPr>
            <w:noProof/>
            <w:webHidden/>
          </w:rPr>
        </w:r>
        <w:r w:rsidR="004435C1">
          <w:rPr>
            <w:noProof/>
            <w:webHidden/>
          </w:rPr>
          <w:fldChar w:fldCharType="separate"/>
        </w:r>
        <w:r w:rsidR="004435C1">
          <w:rPr>
            <w:noProof/>
            <w:webHidden/>
          </w:rPr>
          <w:t>88</w:t>
        </w:r>
        <w:r w:rsidR="004435C1">
          <w:rPr>
            <w:noProof/>
            <w:webHidden/>
          </w:rPr>
          <w:fldChar w:fldCharType="end"/>
        </w:r>
      </w:hyperlink>
    </w:p>
    <w:p w14:paraId="7EC33A37" w14:textId="77777777" w:rsidR="004435C1" w:rsidRDefault="001812F1">
      <w:pPr>
        <w:pStyle w:val="TOC2"/>
        <w:tabs>
          <w:tab w:val="right" w:leader="dot" w:pos="9350"/>
        </w:tabs>
        <w:rPr>
          <w:rFonts w:eastAsiaTheme="minorEastAsia"/>
          <w:noProof/>
          <w:sz w:val="22"/>
          <w:szCs w:val="22"/>
        </w:rPr>
      </w:pPr>
      <w:hyperlink w:anchor="_Toc395518535" w:history="1">
        <w:r w:rsidR="004435C1" w:rsidRPr="00DE37CE">
          <w:rPr>
            <w:rStyle w:val="Hyperlink"/>
            <w:noProof/>
          </w:rPr>
          <w:t>INDEX</w:t>
        </w:r>
        <w:r w:rsidR="004435C1">
          <w:rPr>
            <w:noProof/>
            <w:webHidden/>
          </w:rPr>
          <w:tab/>
        </w:r>
        <w:r w:rsidR="004435C1">
          <w:rPr>
            <w:noProof/>
            <w:webHidden/>
          </w:rPr>
          <w:fldChar w:fldCharType="begin"/>
        </w:r>
        <w:r w:rsidR="004435C1">
          <w:rPr>
            <w:noProof/>
            <w:webHidden/>
          </w:rPr>
          <w:instrText xml:space="preserve"> PAGEREF _Toc395518535 \h </w:instrText>
        </w:r>
        <w:r w:rsidR="004435C1">
          <w:rPr>
            <w:noProof/>
            <w:webHidden/>
          </w:rPr>
        </w:r>
        <w:r w:rsidR="004435C1">
          <w:rPr>
            <w:noProof/>
            <w:webHidden/>
          </w:rPr>
          <w:fldChar w:fldCharType="separate"/>
        </w:r>
        <w:r w:rsidR="004435C1">
          <w:rPr>
            <w:noProof/>
            <w:webHidden/>
          </w:rPr>
          <w:t>89</w:t>
        </w:r>
        <w:r w:rsidR="004435C1">
          <w:rPr>
            <w:noProof/>
            <w:webHidden/>
          </w:rPr>
          <w:fldChar w:fldCharType="end"/>
        </w:r>
      </w:hyperlink>
    </w:p>
    <w:p w14:paraId="4BD18AA3" w14:textId="77777777" w:rsidR="00676F7F" w:rsidRDefault="00F91A34" w:rsidP="004A185B">
      <w:r>
        <w:fldChar w:fldCharType="end"/>
      </w:r>
    </w:p>
    <w:p w14:paraId="3145E75A" w14:textId="77777777" w:rsidR="00676F7F" w:rsidRDefault="00676F7F" w:rsidP="004A185B">
      <w:pPr>
        <w:sectPr w:rsidR="00676F7F" w:rsidSect="00792049">
          <w:footerReference w:type="default" r:id="rId11"/>
          <w:type w:val="continuous"/>
          <w:pgSz w:w="12240" w:h="15840"/>
          <w:pgMar w:top="1440" w:right="1440" w:bottom="1440" w:left="1440" w:header="720" w:footer="720" w:gutter="0"/>
          <w:pgNumType w:fmt="lowerRoman"/>
          <w:cols w:space="720"/>
          <w:docGrid w:linePitch="360"/>
        </w:sectPr>
      </w:pPr>
    </w:p>
    <w:p w14:paraId="61C941C2" w14:textId="77777777" w:rsidR="004A185B" w:rsidRDefault="004A185B" w:rsidP="009B001A">
      <w:pPr>
        <w:pStyle w:val="Heading1"/>
      </w:pPr>
      <w:bookmarkStart w:id="5" w:name="_Toc276128927"/>
      <w:bookmarkStart w:id="6" w:name="_Toc286392479"/>
      <w:bookmarkStart w:id="7" w:name="_Toc288554466"/>
      <w:bookmarkStart w:id="8" w:name="_Toc294173548"/>
      <w:bookmarkStart w:id="9" w:name="_Toc382378972"/>
      <w:bookmarkStart w:id="10" w:name="_Toc395518366"/>
      <w:r>
        <w:lastRenderedPageBreak/>
        <w:t>PREFACE</w:t>
      </w:r>
      <w:bookmarkEnd w:id="5"/>
      <w:bookmarkEnd w:id="6"/>
      <w:bookmarkEnd w:id="7"/>
      <w:bookmarkEnd w:id="8"/>
      <w:bookmarkEnd w:id="9"/>
      <w:bookmarkEnd w:id="10"/>
    </w:p>
    <w:p w14:paraId="00EC960F" w14:textId="77777777" w:rsidR="004A185B" w:rsidRDefault="004A185B" w:rsidP="004A185B">
      <w:r>
        <w:t>To Students and Parents:</w:t>
      </w:r>
    </w:p>
    <w:p w14:paraId="0F45641E" w14:textId="77777777" w:rsidR="004A185B" w:rsidRDefault="004A185B" w:rsidP="004A185B">
      <w:r>
        <w:t>Welcome to school year 2014–15!  Education is a team effort, and we know that students, parents, teachers, and other staff members all working together can make this a wonderfully successful year for our students.</w:t>
      </w:r>
    </w:p>
    <w:p w14:paraId="741E7BE2" w14:textId="78A4996E" w:rsidR="004A185B" w:rsidRPr="00E61273" w:rsidRDefault="004A185B" w:rsidP="004A185B">
      <w:r>
        <w:t>The</w:t>
      </w:r>
      <w:r w:rsidR="00357D33">
        <w:t xml:space="preserve"> LISD</w:t>
      </w:r>
      <w:r>
        <w:t xml:space="preserve"> Student Handbook is designed to provide a resource for some of the basic information that you and your child will need during the school year.  In an effort to make it easier to use, the handbook is divided into two sections:</w:t>
      </w:r>
    </w:p>
    <w:p w14:paraId="50838027" w14:textId="77777777" w:rsidR="004A185B" w:rsidRDefault="004A185B" w:rsidP="004A185B">
      <w:r w:rsidRPr="002F4033">
        <w:rPr>
          <w:b/>
        </w:rPr>
        <w:t>Section I</w:t>
      </w:r>
      <w:r>
        <w:t>—PARENTAL RIGHTS AND RESPONSIBILITIES—with information to assist you in responding to school-related issues.  We encourage you to take some time to closely review this section of the handbook.</w:t>
      </w:r>
    </w:p>
    <w:p w14:paraId="5FD841BE" w14:textId="77777777" w:rsidR="004A185B" w:rsidRDefault="004A185B" w:rsidP="004A185B">
      <w:r w:rsidRPr="002F4033">
        <w:rPr>
          <w:b/>
        </w:rPr>
        <w:t>Section II</w:t>
      </w:r>
      <w:r>
        <w:t>—OTHER IMPORTANT INFORMATION FOR STUDENTS AND PARENTS—organized alphabetically by topic for quick access when searching for information on a specific issue.</w:t>
      </w:r>
    </w:p>
    <w:p w14:paraId="065EED3E" w14:textId="77777777" w:rsidR="004A185B" w:rsidRPr="00E61273" w:rsidRDefault="00F91A34" w:rsidP="004A185B">
      <w:r w:rsidRPr="0076402B">
        <w:fldChar w:fldCharType="begin"/>
      </w:r>
      <w:r w:rsidR="0076402B" w:rsidRPr="0076402B">
        <w:instrText xml:space="preserve"> XE "parent:defined" </w:instrText>
      </w:r>
      <w:r w:rsidRPr="0076402B">
        <w:fldChar w:fldCharType="end"/>
      </w:r>
      <w:r w:rsidRPr="0076402B">
        <w:fldChar w:fldCharType="begin"/>
      </w:r>
      <w:r w:rsidR="0076402B" w:rsidRPr="0076402B">
        <w:instrText xml:space="preserve"> XE "legal guardian:defined" </w:instrText>
      </w:r>
      <w:r w:rsidRPr="0076402B">
        <w:fldChar w:fldCharType="end"/>
      </w:r>
      <w:r w:rsidR="004A185B">
        <w:t>Please be aware that the term “parent,” unless otherwise noted,</w:t>
      </w:r>
      <w:r w:rsidR="004A185B" w:rsidRPr="00F60117">
        <w:t xml:space="preserve"> </w:t>
      </w:r>
      <w:r w:rsidR="004A185B">
        <w:t>is used to refer to the parent, legal guardian, or any other person who has agreed to assume school-related responsibility for a student.</w:t>
      </w:r>
    </w:p>
    <w:p w14:paraId="02C0277D" w14:textId="2C43659D" w:rsidR="004A185B" w:rsidRPr="00E61273" w:rsidRDefault="00F91A34" w:rsidP="004A185B">
      <w:r w:rsidRPr="0076402B">
        <w:fldChar w:fldCharType="begin"/>
      </w:r>
      <w:r w:rsidR="0076402B" w:rsidRPr="0076402B">
        <w:instrText xml:space="preserve"> XE "Student Code of Conduct" </w:instrText>
      </w:r>
      <w:r w:rsidRPr="0076402B">
        <w:fldChar w:fldCharType="end"/>
      </w:r>
      <w:r w:rsidR="004A185B" w:rsidRPr="002F4033">
        <w:t>Both students and parents should become familiar with the</w:t>
      </w:r>
      <w:r w:rsidR="00357D33">
        <w:t xml:space="preserve"> LISD </w:t>
      </w:r>
      <w:r w:rsidR="004A185B" w:rsidRPr="00FC2D55">
        <w:t>Student Code of Conduct</w:t>
      </w:r>
      <w:r w:rsidR="004A185B" w:rsidRPr="002F4033">
        <w:t xml:space="preserve">, which is a document adopted by the board and intended to promote school safety and an atmosphere for learning.  That document may be found </w:t>
      </w:r>
      <w:r w:rsidR="004A185B">
        <w:t xml:space="preserve">on the district’s website at </w:t>
      </w:r>
      <w:hyperlink r:id="rId12" w:history="1">
        <w:r w:rsidR="00357D33" w:rsidRPr="006D2A94">
          <w:rPr>
            <w:rStyle w:val="Hyperlink"/>
          </w:rPr>
          <w:t>www.lisd.net</w:t>
        </w:r>
      </w:hyperlink>
      <w:r w:rsidR="004A185B">
        <w:t>.</w:t>
      </w:r>
    </w:p>
    <w:p w14:paraId="20B79039" w14:textId="77777777" w:rsidR="004A185B" w:rsidRDefault="00F91A34" w:rsidP="004A185B">
      <w:r w:rsidRPr="0076402B">
        <w:fldChar w:fldCharType="begin"/>
      </w:r>
      <w:r w:rsidR="0076402B" w:rsidRPr="0076402B">
        <w:instrText xml:space="preserve"> XE "Student Code of Conduct" </w:instrText>
      </w:r>
      <w:r w:rsidRPr="0076402B">
        <w:fldChar w:fldCharType="end"/>
      </w:r>
      <w:r w:rsidR="004A185B">
        <w:t xml:space="preserve">The Student Handbook is a general reference guide only and is designed to be in harmony with board policy and the </w:t>
      </w:r>
      <w:r w:rsidR="004A185B" w:rsidRPr="00FC2D55">
        <w:t>Student Code of Conduct</w:t>
      </w:r>
      <w:r w:rsidR="004A185B">
        <w:t xml:space="preserve">.  Please be aware that it is not a complete statement of all policies, procedures, or rules that may be applicable in a given circumstance.  </w:t>
      </w:r>
    </w:p>
    <w:p w14:paraId="3D249BD3" w14:textId="77777777" w:rsidR="004A185B" w:rsidRDefault="00F91A34" w:rsidP="004A185B">
      <w:r w:rsidRPr="0076402B">
        <w:fldChar w:fldCharType="begin"/>
      </w:r>
      <w:r w:rsidR="0076402B" w:rsidRPr="0076402B">
        <w:instrText xml:space="preserve"> XE "Student Code of Conduct" </w:instrText>
      </w:r>
      <w:r w:rsidRPr="0076402B">
        <w:fldChar w:fldCharType="end"/>
      </w:r>
      <w:r w:rsidR="004A185B">
        <w:t xml:space="preserve">In case of conflict between board policy (including the </w:t>
      </w:r>
      <w:r w:rsidR="004A185B" w:rsidRPr="00FC2D55">
        <w:t>Student Code of Conduct</w:t>
      </w:r>
      <w:r w:rsidR="004A185B">
        <w:t xml:space="preserve">) and any provisions of the Student Handbook, the current provisions of board policy and the </w:t>
      </w:r>
      <w:r w:rsidR="004A185B" w:rsidRPr="00FC2D55">
        <w:t>Student Code of Conduct</w:t>
      </w:r>
      <w:r w:rsidR="004A185B">
        <w:t xml:space="preserve"> are to be followed.</w:t>
      </w:r>
    </w:p>
    <w:p w14:paraId="407AB236" w14:textId="77777777" w:rsidR="004A185B" w:rsidRDefault="004A185B" w:rsidP="004A185B">
      <w:r>
        <w:t xml:space="preserve">Also, please be aware that the Student Handbook is updated yearly, while policy adoption and revision may occur throughout the year.  The district encourages parents to stay informed of proposed board policy changes by attending board meetings.  Changes in policy or other rules that affect Student Handbook provisions will be made available to students and parents through newsletters or other communications.  The district reserves the right to modify provisions of the Student Handbook at any time, whenever it is deemed necessary.  Notice of any revision or modification will be given as is reasonably practical under the circumstances. </w:t>
      </w:r>
    </w:p>
    <w:p w14:paraId="3E13A32D" w14:textId="77777777" w:rsidR="004A185B" w:rsidRDefault="004A185B" w:rsidP="004A185B">
      <w:r>
        <w:t>Although the Student Handbook may refer to rights established through law or district policy, the Student Handbook does not create any additional rights for students and parents.  It does not, nor is it intended to, create contractual or legal rights between any student or parent and the district.</w:t>
      </w:r>
    </w:p>
    <w:p w14:paraId="1267BBDC" w14:textId="38E1A9EA" w:rsidR="004A185B" w:rsidRDefault="004A185B" w:rsidP="004A185B">
      <w:r>
        <w:t>If you or your child has questions about any of the material in this handbook, please contact</w:t>
      </w:r>
      <w:r w:rsidR="00357D33">
        <w:t xml:space="preserve"> a campus administrator</w:t>
      </w:r>
    </w:p>
    <w:p w14:paraId="2BFFC3FA" w14:textId="77777777" w:rsidR="004A185B" w:rsidRDefault="004A185B" w:rsidP="004A185B">
      <w:r>
        <w:br w:type="page"/>
      </w:r>
    </w:p>
    <w:p w14:paraId="0E0E2497" w14:textId="77777777" w:rsidR="004A185B" w:rsidRDefault="004A185B" w:rsidP="009B001A">
      <w:pPr>
        <w:pStyle w:val="Heading1"/>
      </w:pPr>
      <w:bookmarkStart w:id="11" w:name="_SECTION_I:_"/>
      <w:bookmarkStart w:id="12" w:name="_Toc276128928"/>
      <w:bookmarkStart w:id="13" w:name="_Toc286392480"/>
      <w:bookmarkStart w:id="14" w:name="_Toc288554467"/>
      <w:bookmarkStart w:id="15" w:name="_Toc294173549"/>
      <w:bookmarkStart w:id="16" w:name="_Toc382378973"/>
      <w:bookmarkStart w:id="17" w:name="_Toc395518367"/>
      <w:bookmarkEnd w:id="11"/>
      <w:r>
        <w:lastRenderedPageBreak/>
        <w:t>SECTION I:  PARENTAL RIGHTS AND RESPONSIBILITIES</w:t>
      </w:r>
      <w:bookmarkEnd w:id="12"/>
      <w:bookmarkEnd w:id="13"/>
      <w:bookmarkEnd w:id="14"/>
      <w:bookmarkEnd w:id="15"/>
      <w:bookmarkEnd w:id="16"/>
      <w:bookmarkEnd w:id="17"/>
    </w:p>
    <w:p w14:paraId="4F9E755E" w14:textId="68E9C4C6" w:rsidR="004A185B" w:rsidRDefault="004A185B" w:rsidP="004A185B">
      <w:r>
        <w:t xml:space="preserve">This section of the </w:t>
      </w:r>
      <w:r w:rsidR="00357D33">
        <w:t xml:space="preserve">LISD </w:t>
      </w:r>
      <w:r>
        <w:t>Student Handbook includes information related to the rights and responsibilities of parents as specified in state or federal law and provides parental notices required by law.</w:t>
      </w:r>
    </w:p>
    <w:p w14:paraId="0D09800D" w14:textId="77777777" w:rsidR="004A185B" w:rsidRDefault="004A185B" w:rsidP="003F7753">
      <w:pPr>
        <w:pStyle w:val="Heading1"/>
      </w:pPr>
      <w:bookmarkStart w:id="18" w:name="_PARENTAL_INVOLVEMENT"/>
      <w:bookmarkStart w:id="19" w:name="_Toc276128929"/>
      <w:bookmarkStart w:id="20" w:name="_Toc286392481"/>
      <w:bookmarkStart w:id="21" w:name="_Toc288554468"/>
      <w:bookmarkStart w:id="22" w:name="_Toc294173550"/>
      <w:bookmarkStart w:id="23" w:name="_Toc382378974"/>
      <w:bookmarkStart w:id="24" w:name="_Toc395518368"/>
      <w:bookmarkEnd w:id="18"/>
      <w:r>
        <w:t>PARENTAL INVOLVEMENT</w:t>
      </w:r>
      <w:bookmarkEnd w:id="19"/>
      <w:bookmarkEnd w:id="20"/>
      <w:bookmarkEnd w:id="21"/>
      <w:bookmarkEnd w:id="22"/>
      <w:bookmarkEnd w:id="23"/>
      <w:bookmarkEnd w:id="24"/>
      <w:r w:rsidR="00F91A34" w:rsidRPr="0076402B">
        <w:fldChar w:fldCharType="begin"/>
      </w:r>
      <w:r w:rsidR="0076402B" w:rsidRPr="0076402B">
        <w:instrText xml:space="preserve"> XE "parent:being involved" </w:instrText>
      </w:r>
      <w:r w:rsidR="00F91A34" w:rsidRPr="0076402B">
        <w:fldChar w:fldCharType="end"/>
      </w:r>
    </w:p>
    <w:p w14:paraId="40823196" w14:textId="77777777" w:rsidR="004A185B" w:rsidRDefault="004A185B" w:rsidP="003F7753">
      <w:pPr>
        <w:pStyle w:val="Heading3"/>
      </w:pPr>
      <w:bookmarkStart w:id="25" w:name="_Working_Together"/>
      <w:bookmarkStart w:id="26" w:name="_Toc276128930"/>
      <w:bookmarkStart w:id="27" w:name="_Toc286392482"/>
      <w:bookmarkStart w:id="28" w:name="_Toc288554469"/>
      <w:bookmarkStart w:id="29" w:name="_Toc294173551"/>
      <w:bookmarkStart w:id="30" w:name="_Toc382378975"/>
      <w:bookmarkStart w:id="31" w:name="_Toc395518369"/>
      <w:bookmarkEnd w:id="25"/>
      <w:r>
        <w:t>Working Together</w:t>
      </w:r>
      <w:bookmarkEnd w:id="26"/>
      <w:bookmarkEnd w:id="27"/>
      <w:bookmarkEnd w:id="28"/>
      <w:bookmarkEnd w:id="29"/>
      <w:bookmarkEnd w:id="30"/>
      <w:bookmarkEnd w:id="31"/>
    </w:p>
    <w:p w14:paraId="5DB5308A" w14:textId="77777777" w:rsidR="004A185B" w:rsidRDefault="004A185B" w:rsidP="004A185B">
      <w:r>
        <w:t>Both experience and research tell us that a child’s education succeeds best when there is good communication and a strong partnership between home and school.  Your involvement in this partnership may include:</w:t>
      </w:r>
    </w:p>
    <w:p w14:paraId="0B14114D" w14:textId="77777777" w:rsidR="004A185B" w:rsidRDefault="004A185B" w:rsidP="004160A6">
      <w:pPr>
        <w:pStyle w:val="BulletList1MSHB"/>
      </w:pPr>
      <w:r w:rsidRPr="00883593">
        <w:t>Encouraging your child to put a high priorit</w:t>
      </w:r>
      <w:r>
        <w:t>y on education and working with your child on a daily basis to make the most of the educational opportunities the school provides.</w:t>
      </w:r>
    </w:p>
    <w:p w14:paraId="1BE8716B" w14:textId="77777777" w:rsidR="004A185B" w:rsidRDefault="00F91A34" w:rsidP="004160A6">
      <w:pPr>
        <w:pStyle w:val="BulletList1MSHB"/>
      </w:pPr>
      <w:r w:rsidRPr="0076402B">
        <w:fldChar w:fldCharType="begin"/>
      </w:r>
      <w:r w:rsidR="0076402B" w:rsidRPr="0076402B">
        <w:instrText xml:space="preserve"> XE "homework" </w:instrText>
      </w:r>
      <w:r w:rsidRPr="0076402B">
        <w:fldChar w:fldCharType="end"/>
      </w:r>
      <w:r w:rsidR="004A185B" w:rsidRPr="00883593">
        <w:t>Ensuring that your child completes all homework assignments and special projects and comes to school each day prepared, res</w:t>
      </w:r>
      <w:r w:rsidR="004A185B">
        <w:t>ted, and ready to learn.</w:t>
      </w:r>
    </w:p>
    <w:p w14:paraId="3F53E36C" w14:textId="77777777" w:rsidR="004A185B" w:rsidRPr="00883593" w:rsidRDefault="004A185B" w:rsidP="004160A6">
      <w:pPr>
        <w:pStyle w:val="BulletList1MSHB"/>
      </w:pPr>
      <w:r w:rsidRPr="00883593">
        <w:t xml:space="preserve">Becoming familiar with all of your child’s school activities and with the academic </w:t>
      </w:r>
      <w:r w:rsidR="00F91A34" w:rsidRPr="0076402B">
        <w:fldChar w:fldCharType="begin"/>
      </w:r>
      <w:r w:rsidR="0076402B" w:rsidRPr="0076402B">
        <w:instrText xml:space="preserve"> XE "academic programs:parent involvement" </w:instrText>
      </w:r>
      <w:r w:rsidR="00F91A34" w:rsidRPr="0076402B">
        <w:fldChar w:fldCharType="end"/>
      </w:r>
      <w:r w:rsidRPr="00883593">
        <w:t>programs, including special programs, offered in the district.</w:t>
      </w:r>
    </w:p>
    <w:p w14:paraId="10488000" w14:textId="77777777" w:rsidR="004A185B" w:rsidRDefault="004A185B" w:rsidP="004160A6">
      <w:pPr>
        <w:pStyle w:val="BulletList1MSHB"/>
      </w:pPr>
      <w:r w:rsidRPr="00883593">
        <w:t xml:space="preserve">Discussing with the </w:t>
      </w:r>
      <w:r>
        <w:t xml:space="preserve">school </w:t>
      </w:r>
      <w:r w:rsidRPr="00883593">
        <w:t>counselor or principal any questions you may have about the o</w:t>
      </w:r>
      <w:r>
        <w:t>ptions and opportunities available to your child.</w:t>
      </w:r>
    </w:p>
    <w:p w14:paraId="48634AB4" w14:textId="77777777" w:rsidR="004A185B" w:rsidRPr="00883593" w:rsidRDefault="004A185B" w:rsidP="004160A6">
      <w:pPr>
        <w:pStyle w:val="BulletList1MSHB"/>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14:paraId="2435B8E7" w14:textId="7DD54E10" w:rsidR="004A185B" w:rsidRDefault="004A185B" w:rsidP="004160A6">
      <w:pPr>
        <w:pStyle w:val="BulletList1MSHB"/>
      </w:pPr>
      <w:r w:rsidRPr="00883593">
        <w:t>Monitoring your child’s academic progress and contacting teachers as needed</w:t>
      </w:r>
    </w:p>
    <w:p w14:paraId="3C0343C5" w14:textId="5909B167" w:rsidR="004A185B" w:rsidRDefault="004A185B" w:rsidP="004160A6">
      <w:pPr>
        <w:pStyle w:val="BulletList1MSHB"/>
      </w:pPr>
      <w:r>
        <w:t xml:space="preserve">Attending scheduled conferences and requesting additional conferences as needed.  To schedule a telephone or in-person conference with a teacher, school counselor, or principal, please call the school office at for an appointment.  The teacher will usually return your call or meet with you during his or her conference period or before or after school.  [See </w:t>
      </w:r>
      <w:r w:rsidR="00357D33">
        <w:t xml:space="preserve">section </w:t>
      </w:r>
      <w:r w:rsidRPr="00EB7617">
        <w:rPr>
          <w:b/>
        </w:rPr>
        <w:t>Report Cards/Progress Reports and Conferences</w:t>
      </w:r>
      <w:r>
        <w:t>.]</w:t>
      </w:r>
    </w:p>
    <w:p w14:paraId="644BABD7" w14:textId="4A83BD4E" w:rsidR="004A185B" w:rsidRDefault="00F91A34" w:rsidP="004160A6">
      <w:pPr>
        <w:pStyle w:val="BulletList1MSHB"/>
      </w:pPr>
      <w:r w:rsidRPr="0076402B">
        <w:fldChar w:fldCharType="begin"/>
      </w:r>
      <w:r w:rsidR="0076402B" w:rsidRPr="0076402B">
        <w:instrText xml:space="preserve"> XE "volunteers" </w:instrText>
      </w:r>
      <w:r w:rsidRPr="0076402B">
        <w:fldChar w:fldCharType="end"/>
      </w:r>
      <w:r w:rsidRPr="0076402B">
        <w:fldChar w:fldCharType="begin"/>
      </w:r>
      <w:r w:rsidR="0076402B" w:rsidRPr="0076402B">
        <w:instrText xml:space="preserve"> XE "parent:volunteering" </w:instrText>
      </w:r>
      <w:r w:rsidRPr="0076402B">
        <w:fldChar w:fldCharType="end"/>
      </w:r>
      <w:r w:rsidR="004A185B">
        <w:t xml:space="preserve">Becoming a school volunteer.  [For further information, see policy GKG and </w:t>
      </w:r>
      <w:r w:rsidR="00357D33">
        <w:t xml:space="preserve">section on </w:t>
      </w:r>
      <w:r w:rsidR="004A185B">
        <w:rPr>
          <w:b/>
        </w:rPr>
        <w:t>Volunteers</w:t>
      </w:r>
      <w:r w:rsidR="004A185B">
        <w:t>.]</w:t>
      </w:r>
    </w:p>
    <w:p w14:paraId="460C37B0" w14:textId="6D395F0C" w:rsidR="004A185B" w:rsidRDefault="00F91A34" w:rsidP="004160A6">
      <w:pPr>
        <w:pStyle w:val="BulletList1MSHB"/>
      </w:pPr>
      <w:r w:rsidRPr="0076402B">
        <w:fldChar w:fldCharType="begin"/>
      </w:r>
      <w:r w:rsidR="0076402B" w:rsidRPr="0076402B">
        <w:instrText xml:space="preserve"> XE "parent:organizations" </w:instrText>
      </w:r>
      <w:r w:rsidRPr="0076402B">
        <w:fldChar w:fldCharType="end"/>
      </w:r>
      <w:r w:rsidR="004A185B">
        <w:t xml:space="preserve">Participating in campus parent organizations. </w:t>
      </w:r>
      <w:r w:rsidR="00357D33">
        <w:t xml:space="preserve"> A list of available parent organizations can be found by visiting the campus website or by contacting the campus main office.</w:t>
      </w:r>
    </w:p>
    <w:p w14:paraId="5DC139F2" w14:textId="3C2B0805" w:rsidR="004A185B" w:rsidRDefault="004A185B" w:rsidP="004160A6">
      <w:pPr>
        <w:pStyle w:val="BulletList1MSHB"/>
      </w:pPr>
      <w:r>
        <w:t xml:space="preserve">Serving as a parent representative on the district-level or campus-level planning committees, assisting in the development of educational goals and plans to improve student achievement.  For further information, see policies at BQA and BQB, and contact </w:t>
      </w:r>
      <w:r w:rsidR="00357D33">
        <w:t>campus administration.</w:t>
      </w:r>
    </w:p>
    <w:p w14:paraId="58D8DF0A" w14:textId="2F85A965" w:rsidR="004A185B" w:rsidRDefault="00F91A34" w:rsidP="004160A6">
      <w:pPr>
        <w:pStyle w:val="BulletList1MSHB"/>
      </w:pPr>
      <w:r w:rsidRPr="0076402B">
        <w:fldChar w:fldCharType="begin"/>
      </w:r>
      <w:r w:rsidR="0076402B" w:rsidRPr="0076402B">
        <w:instrText xml:space="preserve"> XE "health education:School Health Advisory Council" </w:instrText>
      </w:r>
      <w:r w:rsidRPr="0076402B">
        <w:fldChar w:fldCharType="end"/>
      </w:r>
      <w:r w:rsidR="004A185B">
        <w:t xml:space="preserve">Serving on the School Health </w:t>
      </w:r>
      <w:r w:rsidRPr="0076402B">
        <w:fldChar w:fldCharType="begin"/>
      </w:r>
      <w:r w:rsidR="0076402B" w:rsidRPr="0076402B">
        <w:instrText xml:space="preserve"> XE "SHAC" \t "</w:instrText>
      </w:r>
      <w:r w:rsidR="0076402B" w:rsidRPr="0076402B">
        <w:rPr>
          <w:i/>
        </w:rPr>
        <w:instrText>See</w:instrText>
      </w:r>
      <w:r w:rsidR="0076402B" w:rsidRPr="0076402B">
        <w:instrText xml:space="preserve"> School Health Advisory Council." </w:instrText>
      </w:r>
      <w:r w:rsidRPr="0076402B">
        <w:fldChar w:fldCharType="end"/>
      </w:r>
      <w:r w:rsidR="004A185B">
        <w:t xml:space="preserve">Advisory Council (SHAC), assisting the district in ensuring local community values are reflected in health education instruction and other wellness issues.  [See policies at BDF, EHAA, FFA, and information in this handbook </w:t>
      </w:r>
      <w:r w:rsidR="00357D33">
        <w:t>in the section</w:t>
      </w:r>
      <w:r w:rsidR="004A185B">
        <w:t xml:space="preserve"> </w:t>
      </w:r>
      <w:r w:rsidR="004A185B" w:rsidRPr="00EB7617">
        <w:rPr>
          <w:b/>
        </w:rPr>
        <w:t>School Health Advisory Council</w:t>
      </w:r>
      <w:r w:rsidR="004A185B">
        <w:t>.]</w:t>
      </w:r>
    </w:p>
    <w:p w14:paraId="12F17294" w14:textId="77777777" w:rsidR="004A185B" w:rsidRPr="00DC6AC5" w:rsidRDefault="00F91A34" w:rsidP="004160A6">
      <w:pPr>
        <w:pStyle w:val="BulletList1MSHB"/>
      </w:pPr>
      <w:r w:rsidRPr="0076402B">
        <w:lastRenderedPageBreak/>
        <w:fldChar w:fldCharType="begin"/>
      </w:r>
      <w:r w:rsidR="0076402B" w:rsidRPr="0076402B">
        <w:instrText xml:space="preserve"> XE "community and student engagement:parental evaluation" </w:instrText>
      </w:r>
      <w:r w:rsidRPr="0076402B">
        <w:fldChar w:fldCharType="end"/>
      </w:r>
      <w:r w:rsidRPr="0076402B">
        <w:fldChar w:fldCharType="begin"/>
      </w:r>
      <w:r w:rsidR="0076402B" w:rsidRPr="0076402B">
        <w:instrText xml:space="preserve"> XE "parent:evaluating school and community engagement" </w:instrText>
      </w:r>
      <w:r w:rsidRPr="0076402B">
        <w:fldChar w:fldCharType="end"/>
      </w:r>
      <w:r w:rsidR="004A185B">
        <w:t xml:space="preserve">Serving on a committee to determine criteria to be used to evaluate the overall performance of the district and each campus in community and student engagement.  For further information, please contact the campus principal.  </w:t>
      </w:r>
    </w:p>
    <w:p w14:paraId="53C5597A" w14:textId="77777777" w:rsidR="004A185B" w:rsidRDefault="004A185B" w:rsidP="004160A6">
      <w:pPr>
        <w:pStyle w:val="BulletList1MSHB"/>
      </w:pPr>
      <w:r>
        <w:t>Being aware of the school’s ongoing bullying and harassment prevention efforts.</w:t>
      </w:r>
    </w:p>
    <w:p w14:paraId="5506829F" w14:textId="77777777" w:rsidR="004A185B" w:rsidRDefault="004A185B" w:rsidP="004160A6">
      <w:pPr>
        <w:pStyle w:val="BulletList1MSHB"/>
      </w:pPr>
      <w:r>
        <w:t xml:space="preserve">Contacting school officials if you are concerned with your child’s emotional or mental </w:t>
      </w:r>
      <w:proofErr w:type="gramStart"/>
      <w:r>
        <w:t>well-being</w:t>
      </w:r>
      <w:proofErr w:type="gramEnd"/>
      <w:r>
        <w:t xml:space="preserve">.  </w:t>
      </w:r>
    </w:p>
    <w:p w14:paraId="75CDFDC7" w14:textId="77777777" w:rsidR="004A185B" w:rsidRPr="00357D33" w:rsidRDefault="004A185B" w:rsidP="004160A6">
      <w:pPr>
        <w:pStyle w:val="BulletList1MSHB"/>
        <w:rPr>
          <w:rFonts w:cstheme="minorHAnsi"/>
        </w:rPr>
      </w:pPr>
      <w:r>
        <w:t xml:space="preserve">Attending board meetings to learn more about district operations.  [See policies at BE and </w:t>
      </w:r>
      <w:r w:rsidRPr="00357D33">
        <w:rPr>
          <w:rFonts w:cstheme="minorHAnsi"/>
        </w:rPr>
        <w:t>BED for more information.]</w:t>
      </w:r>
    </w:p>
    <w:p w14:paraId="7A8DAA55" w14:textId="77777777" w:rsidR="004A185B" w:rsidRPr="00357D33" w:rsidRDefault="004A185B" w:rsidP="003F7753">
      <w:pPr>
        <w:pStyle w:val="Heading3"/>
        <w:rPr>
          <w:rFonts w:asciiTheme="minorHAnsi" w:hAnsiTheme="minorHAnsi" w:cstheme="minorHAnsi"/>
        </w:rPr>
      </w:pPr>
      <w:bookmarkStart w:id="32" w:name="_Parent_Involvement_Coordinator"/>
      <w:bookmarkStart w:id="33" w:name="_Toc276128931"/>
      <w:bookmarkStart w:id="34" w:name="_Toc286392483"/>
      <w:bookmarkStart w:id="35" w:name="_Toc288554470"/>
      <w:bookmarkStart w:id="36" w:name="_Toc294173552"/>
      <w:bookmarkStart w:id="37" w:name="_Toc382378976"/>
      <w:bookmarkStart w:id="38" w:name="_Toc395518370"/>
      <w:bookmarkEnd w:id="32"/>
      <w:r w:rsidRPr="00357D33">
        <w:rPr>
          <w:rFonts w:asciiTheme="minorHAnsi" w:hAnsiTheme="minorHAnsi" w:cstheme="minorHAnsi"/>
        </w:rPr>
        <w:t>Parent Involvement Coordinator</w:t>
      </w:r>
      <w:bookmarkEnd w:id="33"/>
      <w:bookmarkEnd w:id="34"/>
      <w:bookmarkEnd w:id="35"/>
      <w:bookmarkEnd w:id="36"/>
      <w:bookmarkEnd w:id="37"/>
      <w:bookmarkEnd w:id="38"/>
    </w:p>
    <w:p w14:paraId="433ADFEC" w14:textId="77777777" w:rsidR="00357D33" w:rsidRPr="00357D33" w:rsidRDefault="00357D33" w:rsidP="00357D33">
      <w:pPr>
        <w:pStyle w:val="Normal1"/>
        <w:rPr>
          <w:rFonts w:asciiTheme="minorHAnsi" w:hAnsiTheme="minorHAnsi" w:cstheme="minorHAnsi"/>
        </w:rPr>
      </w:pPr>
      <w:bookmarkStart w:id="39" w:name="_PARENTAL_RIGHTS"/>
      <w:bookmarkStart w:id="40" w:name="_Toc276128932"/>
      <w:bookmarkStart w:id="41" w:name="_Toc286392484"/>
      <w:bookmarkStart w:id="42" w:name="_Toc288554471"/>
      <w:bookmarkStart w:id="43" w:name="_Toc294173553"/>
      <w:bookmarkStart w:id="44" w:name="_Toc382378977"/>
      <w:bookmarkEnd w:id="39"/>
      <w:r w:rsidRPr="00357D33">
        <w:rPr>
          <w:rFonts w:asciiTheme="minorHAnsi" w:hAnsiTheme="minorHAnsi" w:cstheme="minorHAnsi"/>
        </w:rPr>
        <w:t xml:space="preserve">The Parent Involvement Coordinator works with parents of students participating in Title I programs; please contact the main office for contact information. </w:t>
      </w:r>
    </w:p>
    <w:p w14:paraId="6C538D71" w14:textId="77777777" w:rsidR="004A185B" w:rsidRPr="00357D33" w:rsidRDefault="004A185B" w:rsidP="003F7753">
      <w:pPr>
        <w:pStyle w:val="Heading2"/>
        <w:rPr>
          <w:rFonts w:asciiTheme="minorHAnsi" w:hAnsiTheme="minorHAnsi" w:cstheme="minorHAnsi"/>
        </w:rPr>
      </w:pPr>
      <w:bookmarkStart w:id="45" w:name="_Toc395518371"/>
      <w:r w:rsidRPr="00357D33">
        <w:rPr>
          <w:rFonts w:asciiTheme="minorHAnsi" w:hAnsiTheme="minorHAnsi" w:cstheme="minorHAnsi"/>
        </w:rPr>
        <w:t>PARENTAL RIGHTS</w:t>
      </w:r>
      <w:bookmarkEnd w:id="40"/>
      <w:bookmarkEnd w:id="41"/>
      <w:bookmarkEnd w:id="42"/>
      <w:bookmarkEnd w:id="43"/>
      <w:bookmarkEnd w:id="44"/>
      <w:bookmarkEnd w:id="45"/>
      <w:r w:rsidR="00F91A34" w:rsidRPr="00357D33">
        <w:rPr>
          <w:rFonts w:asciiTheme="minorHAnsi" w:hAnsiTheme="minorHAnsi" w:cstheme="minorHAnsi"/>
        </w:rPr>
        <w:fldChar w:fldCharType="begin"/>
      </w:r>
      <w:r w:rsidR="0076402B" w:rsidRPr="00357D33">
        <w:rPr>
          <w:rFonts w:asciiTheme="minorHAnsi" w:hAnsiTheme="minorHAnsi" w:cstheme="minorHAnsi"/>
        </w:rPr>
        <w:instrText xml:space="preserve"> XE "parent:rights" </w:instrText>
      </w:r>
      <w:r w:rsidR="00F91A34" w:rsidRPr="00357D33">
        <w:rPr>
          <w:rFonts w:asciiTheme="minorHAnsi" w:hAnsiTheme="minorHAnsi" w:cstheme="minorHAnsi"/>
        </w:rPr>
        <w:fldChar w:fldCharType="end"/>
      </w:r>
      <w:r w:rsidR="00F91A34" w:rsidRPr="00357D33">
        <w:rPr>
          <w:rFonts w:asciiTheme="minorHAnsi" w:hAnsiTheme="minorHAnsi" w:cstheme="minorHAnsi"/>
        </w:rPr>
        <w:fldChar w:fldCharType="begin"/>
      </w:r>
      <w:r w:rsidR="0076402B" w:rsidRPr="00357D33">
        <w:rPr>
          <w:rFonts w:asciiTheme="minorHAnsi" w:hAnsiTheme="minorHAnsi" w:cstheme="minorHAnsi"/>
        </w:rPr>
        <w:instrText xml:space="preserve"> XE "rights:parental" </w:instrText>
      </w:r>
      <w:r w:rsidR="00F91A34" w:rsidRPr="00357D33">
        <w:rPr>
          <w:rFonts w:asciiTheme="minorHAnsi" w:hAnsiTheme="minorHAnsi" w:cstheme="minorHAnsi"/>
        </w:rPr>
        <w:fldChar w:fldCharType="end"/>
      </w:r>
    </w:p>
    <w:p w14:paraId="5C66124C" w14:textId="77777777" w:rsidR="004A185B" w:rsidRPr="00631226" w:rsidRDefault="004A185B" w:rsidP="003F7753">
      <w:pPr>
        <w:pStyle w:val="Heading3"/>
      </w:pPr>
      <w:bookmarkStart w:id="46" w:name="_Toc276128933"/>
      <w:bookmarkStart w:id="47" w:name="_Toc286392485"/>
      <w:bookmarkStart w:id="48" w:name="_Toc288554472"/>
      <w:bookmarkStart w:id="49" w:name="_Toc294173554"/>
      <w:bookmarkStart w:id="50" w:name="_Toc382378978"/>
      <w:bookmarkStart w:id="51" w:name="_Toc395518372"/>
      <w:r w:rsidRPr="00631226">
        <w:t>Obtaining Information and Protecting Student Rights</w:t>
      </w:r>
      <w:bookmarkEnd w:id="46"/>
      <w:bookmarkEnd w:id="47"/>
      <w:bookmarkEnd w:id="48"/>
      <w:bookmarkEnd w:id="49"/>
      <w:bookmarkEnd w:id="50"/>
      <w:bookmarkEnd w:id="51"/>
    </w:p>
    <w:p w14:paraId="52D8DD54" w14:textId="77777777" w:rsidR="004A185B" w:rsidRDefault="00F91A34" w:rsidP="004A185B">
      <w:r w:rsidRPr="0076402B">
        <w:fldChar w:fldCharType="begin"/>
      </w:r>
      <w:r w:rsidR="0076402B" w:rsidRPr="0076402B">
        <w:instrText xml:space="preserve"> XE "rights:student" </w:instrText>
      </w:r>
      <w:r w:rsidRPr="0076402B">
        <w:fldChar w:fldCharType="end"/>
      </w:r>
      <w:r w:rsidRPr="0076402B">
        <w:fldChar w:fldCharType="begin"/>
      </w:r>
      <w:r w:rsidR="0076402B" w:rsidRPr="0076402B">
        <w:instrText xml:space="preserve"> XE "protected information" </w:instrText>
      </w:r>
      <w:r w:rsidRPr="0076402B">
        <w:fldChar w:fldCharType="end"/>
      </w:r>
      <w:r w:rsidR="004A185B">
        <w:t>Your child will not be required to participate without parental consent in any survey, analysis, or evaluation—funded in whole or in part by the U.S. Department of Education—that concerns:</w:t>
      </w:r>
      <w:r w:rsidR="00002901" w:rsidRPr="00F92FB7">
        <w:rPr>
          <w:highlight w:val="red"/>
        </w:rPr>
        <w:t xml:space="preserve"> </w:t>
      </w:r>
    </w:p>
    <w:p w14:paraId="64AFB2AF" w14:textId="77777777" w:rsidR="004A185B" w:rsidRDefault="004A185B" w:rsidP="004160A6">
      <w:pPr>
        <w:pStyle w:val="BulletList1MSHB"/>
      </w:pPr>
      <w:r>
        <w:t>Political affiliations or beliefs of the student or the student’s parent.</w:t>
      </w:r>
    </w:p>
    <w:p w14:paraId="4366D53E" w14:textId="77777777" w:rsidR="004A185B" w:rsidRDefault="004A185B" w:rsidP="004160A6">
      <w:pPr>
        <w:pStyle w:val="BulletList1MSHB"/>
      </w:pPr>
      <w:r>
        <w:t>Mental or psychological problems of the student or the student’s family.</w:t>
      </w:r>
    </w:p>
    <w:p w14:paraId="5B0F740D" w14:textId="77777777" w:rsidR="004A185B" w:rsidRDefault="004A185B" w:rsidP="004160A6">
      <w:pPr>
        <w:pStyle w:val="BulletList1MSHB"/>
      </w:pPr>
      <w:r>
        <w:t>Sexual behavior or attitudes.</w:t>
      </w:r>
    </w:p>
    <w:p w14:paraId="7AE41054" w14:textId="77777777" w:rsidR="004A185B" w:rsidRDefault="004A185B" w:rsidP="004160A6">
      <w:pPr>
        <w:pStyle w:val="BulletList1MSHB"/>
      </w:pPr>
      <w:r>
        <w:t>Illegal, antisocial, self-incriminating, or demeaning behavior.</w:t>
      </w:r>
    </w:p>
    <w:p w14:paraId="1A535F27" w14:textId="77777777" w:rsidR="004A185B" w:rsidRDefault="004A185B" w:rsidP="004160A6">
      <w:pPr>
        <w:pStyle w:val="BulletList1MSHB"/>
      </w:pPr>
      <w:r>
        <w:t>Critical appraisals of individuals with whom the student has a close family relationship.</w:t>
      </w:r>
    </w:p>
    <w:p w14:paraId="0B761FBB" w14:textId="77777777" w:rsidR="004A185B" w:rsidRDefault="004A185B" w:rsidP="004160A6">
      <w:pPr>
        <w:pStyle w:val="BulletList1MSHB"/>
      </w:pPr>
      <w:r>
        <w:t>Relationships privileged under law, such as relationships with lawyers, physicians, and ministers.</w:t>
      </w:r>
    </w:p>
    <w:p w14:paraId="4DAC0420" w14:textId="77777777" w:rsidR="004A185B" w:rsidRDefault="00F91A34" w:rsidP="004160A6">
      <w:pPr>
        <w:pStyle w:val="BulletList1MSHB"/>
      </w:pPr>
      <w:r w:rsidRPr="0076402B">
        <w:fldChar w:fldCharType="begin"/>
      </w:r>
      <w:r w:rsidR="0076402B" w:rsidRPr="0076402B">
        <w:instrText xml:space="preserve"> XE "religion:and surveys" </w:instrText>
      </w:r>
      <w:r w:rsidRPr="0076402B">
        <w:fldChar w:fldCharType="end"/>
      </w:r>
      <w:r w:rsidR="004A185B">
        <w:t>Religious practices, affiliations, or beliefs of the student or parents.</w:t>
      </w:r>
    </w:p>
    <w:p w14:paraId="5B272C7F" w14:textId="77777777" w:rsidR="004A185B" w:rsidRDefault="004A185B" w:rsidP="004160A6">
      <w:pPr>
        <w:pStyle w:val="BulletList1MSHB"/>
      </w:pPr>
      <w:r>
        <w:t>Income, except when the information is required by law and will be used to determine the student’s eligibility to participate in a special program or to receive financial assistance under such a program.</w:t>
      </w:r>
    </w:p>
    <w:p w14:paraId="08E2DB0F" w14:textId="77777777" w:rsidR="004A185B" w:rsidRPr="00927871" w:rsidRDefault="004A185B" w:rsidP="004A185B">
      <w:r>
        <w:t xml:space="preserve">You will be able to inspect the survey or other instrument and any instructional materials used in connection with such a survey, analysis, or evaluation.  [For further information, see policy </w:t>
      </w:r>
      <w:proofErr w:type="gramStart"/>
      <w:r>
        <w:t>EF(</w:t>
      </w:r>
      <w:proofErr w:type="gramEnd"/>
      <w:r>
        <w:t>LEGAL).]</w:t>
      </w:r>
    </w:p>
    <w:p w14:paraId="01FA768A" w14:textId="77777777" w:rsidR="004A185B" w:rsidRPr="0065347E" w:rsidRDefault="004A185B" w:rsidP="003F7753">
      <w:pPr>
        <w:pStyle w:val="Heading3"/>
      </w:pPr>
      <w:bookmarkStart w:id="52" w:name="_Ref250359327"/>
      <w:bookmarkStart w:id="53" w:name="_Toc276128934"/>
      <w:bookmarkStart w:id="54" w:name="_Toc286392486"/>
      <w:bookmarkStart w:id="55" w:name="_Toc288554473"/>
      <w:bookmarkStart w:id="56" w:name="_Toc294173555"/>
      <w:bookmarkStart w:id="57" w:name="_Toc382378979"/>
      <w:bookmarkStart w:id="58" w:name="_Toc395518373"/>
      <w:r w:rsidRPr="0065347E">
        <w:t>“Opting Out” of Surveys and Activities</w:t>
      </w:r>
      <w:bookmarkEnd w:id="52"/>
      <w:bookmarkEnd w:id="53"/>
      <w:bookmarkEnd w:id="54"/>
      <w:bookmarkEnd w:id="55"/>
      <w:bookmarkEnd w:id="56"/>
      <w:bookmarkEnd w:id="57"/>
      <w:bookmarkEnd w:id="58"/>
    </w:p>
    <w:p w14:paraId="00A2466E" w14:textId="77777777" w:rsidR="004A185B" w:rsidRPr="00883593" w:rsidRDefault="00F91A34" w:rsidP="004A185B">
      <w:r w:rsidRPr="0076402B">
        <w:fldChar w:fldCharType="begin"/>
      </w:r>
      <w:r w:rsidR="0076402B" w:rsidRPr="0076402B">
        <w:instrText xml:space="preserve"> XE "surveys:opting out" </w:instrText>
      </w:r>
      <w:r w:rsidRPr="0076402B">
        <w:fldChar w:fldCharType="end"/>
      </w:r>
      <w:r w:rsidR="004A185B">
        <w:t>As a parent, you have a right to receive notice of and deny permission for your child’s participation in:</w:t>
      </w:r>
      <w:r w:rsidR="004A185B" w:rsidRPr="00F60117">
        <w:t xml:space="preserve"> </w:t>
      </w:r>
    </w:p>
    <w:p w14:paraId="6C74A993" w14:textId="77777777" w:rsidR="004A185B" w:rsidRDefault="004A185B" w:rsidP="004160A6">
      <w:pPr>
        <w:pStyle w:val="BulletList1MSHB"/>
      </w:pPr>
      <w:r>
        <w:t>Any survey concerning the private information listed above, regardless of funding.</w:t>
      </w:r>
    </w:p>
    <w:p w14:paraId="529A6568" w14:textId="77777777" w:rsidR="004A185B" w:rsidRDefault="004A185B" w:rsidP="004160A6">
      <w:pPr>
        <w:pStyle w:val="BulletList1MSHB"/>
      </w:pPr>
      <w:r w:rsidRPr="00883593">
        <w:lastRenderedPageBreak/>
        <w:t>School activiti</w:t>
      </w:r>
      <w:r>
        <w:t>es involving the collection, disclosure, or use of personal information gathered from your child for the purpose of marketing, selling, or otherwise disclosing that information.</w:t>
      </w:r>
    </w:p>
    <w:p w14:paraId="08311AEE" w14:textId="77777777" w:rsidR="004A185B" w:rsidRDefault="00F91A34" w:rsidP="004160A6">
      <w:pPr>
        <w:pStyle w:val="BulletList1MSHB"/>
      </w:pPr>
      <w:r w:rsidRPr="0076402B">
        <w:fldChar w:fldCharType="begin"/>
      </w:r>
      <w:r w:rsidR="0076402B" w:rsidRPr="0076402B">
        <w:instrText xml:space="preserve"> XE "physical examinations" </w:instrText>
      </w:r>
      <w:r w:rsidRPr="0076402B">
        <w:fldChar w:fldCharType="end"/>
      </w:r>
      <w:r w:rsidR="004A185B">
        <w:t>Any nonemergency, invasive physical examination or screening required as a condition of attendance, administered and scheduled by the school in advance and not necessary to protect the immediate health and safety of the student.  Exceptions are hearing, vision, or scoliosis screenings, or any physical exam or screening permitted or required under state law.  [See policies EF and FFAA.]</w:t>
      </w:r>
    </w:p>
    <w:p w14:paraId="5EE2CF43" w14:textId="77777777" w:rsidR="004A185B" w:rsidRPr="0065347E" w:rsidRDefault="004A185B" w:rsidP="003F7753">
      <w:pPr>
        <w:pStyle w:val="Heading3"/>
      </w:pPr>
      <w:bookmarkStart w:id="59" w:name="_Toc276128935"/>
      <w:bookmarkStart w:id="60" w:name="_Toc286392487"/>
      <w:bookmarkStart w:id="61" w:name="_Toc288554474"/>
      <w:bookmarkStart w:id="62" w:name="_Toc294173556"/>
      <w:bookmarkStart w:id="63" w:name="_Toc382378980"/>
      <w:bookmarkStart w:id="64" w:name="_Toc395518374"/>
      <w:r w:rsidRPr="009B7174">
        <w:t>Inspecting Surveys</w:t>
      </w:r>
      <w:bookmarkEnd w:id="59"/>
      <w:bookmarkEnd w:id="60"/>
      <w:bookmarkEnd w:id="61"/>
      <w:bookmarkEnd w:id="62"/>
      <w:bookmarkEnd w:id="63"/>
      <w:bookmarkEnd w:id="64"/>
    </w:p>
    <w:p w14:paraId="3E361D06" w14:textId="77777777" w:rsidR="004A185B" w:rsidRDefault="00F91A34" w:rsidP="004A185B">
      <w:r w:rsidRPr="0076402B">
        <w:fldChar w:fldCharType="begin"/>
      </w:r>
      <w:r w:rsidR="0076402B" w:rsidRPr="0076402B">
        <w:instrText xml:space="preserve"> XE "surveys:inspecting" </w:instrText>
      </w:r>
      <w:r w:rsidRPr="0076402B">
        <w:fldChar w:fldCharType="end"/>
      </w:r>
      <w:r w:rsidR="004A185B">
        <w:t>As a parent, you may inspect a survey created by a third party before the survey is administered or distributed to your child.</w:t>
      </w:r>
    </w:p>
    <w:p w14:paraId="3D04474C" w14:textId="77777777" w:rsidR="004A185B" w:rsidRPr="0065347E" w:rsidRDefault="004A185B" w:rsidP="003F7753">
      <w:pPr>
        <w:pStyle w:val="Heading3"/>
      </w:pPr>
      <w:bookmarkStart w:id="65" w:name="_Toc276128936"/>
      <w:bookmarkStart w:id="66" w:name="_Toc286392488"/>
      <w:bookmarkStart w:id="67" w:name="_Toc288554475"/>
      <w:bookmarkStart w:id="68" w:name="_Toc294173557"/>
      <w:bookmarkStart w:id="69" w:name="_Toc382378981"/>
      <w:bookmarkStart w:id="70" w:name="_Toc395518375"/>
      <w:r w:rsidRPr="009B7174">
        <w:t>Requesting Professional Qualifications of Teachers and Staff</w:t>
      </w:r>
      <w:bookmarkEnd w:id="65"/>
      <w:bookmarkEnd w:id="66"/>
      <w:bookmarkEnd w:id="67"/>
      <w:bookmarkEnd w:id="68"/>
      <w:bookmarkEnd w:id="69"/>
      <w:bookmarkEnd w:id="70"/>
    </w:p>
    <w:p w14:paraId="682FF976" w14:textId="77777777" w:rsidR="004A185B" w:rsidRDefault="00F91A34" w:rsidP="004A185B">
      <w:r w:rsidRPr="0076402B">
        <w:fldChar w:fldCharType="begin"/>
      </w:r>
      <w:r w:rsidR="0076402B" w:rsidRPr="0076402B">
        <w:instrText xml:space="preserve"> XE "teacher qualifications" </w:instrText>
      </w:r>
      <w:r w:rsidRPr="0076402B">
        <w:fldChar w:fldCharType="end"/>
      </w:r>
      <w:r w:rsidR="004A185B">
        <w:t>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undergraduate and graduate degree majors, graduate certifications, and the field of study of the certification or degree.  You also have the right to request information about the qualifications of any paraprofessional who may provide services to your child.</w:t>
      </w:r>
    </w:p>
    <w:p w14:paraId="13820F51" w14:textId="77777777" w:rsidR="004A185B" w:rsidRPr="0065347E" w:rsidRDefault="004A185B" w:rsidP="003F7753">
      <w:pPr>
        <w:pStyle w:val="Heading3"/>
      </w:pPr>
      <w:bookmarkStart w:id="71" w:name="_Toc276128937"/>
      <w:bookmarkStart w:id="72" w:name="_Toc286392489"/>
      <w:bookmarkStart w:id="73" w:name="_Toc288554476"/>
      <w:bookmarkStart w:id="74" w:name="_Toc294173558"/>
      <w:bookmarkStart w:id="75" w:name="_Toc382378982"/>
      <w:bookmarkStart w:id="76" w:name="_Toc395518376"/>
      <w:r w:rsidRPr="009B7174">
        <w:t>Reviewing Instructional Materials</w:t>
      </w:r>
      <w:bookmarkEnd w:id="71"/>
      <w:bookmarkEnd w:id="72"/>
      <w:bookmarkEnd w:id="73"/>
      <w:bookmarkEnd w:id="74"/>
      <w:bookmarkEnd w:id="75"/>
      <w:bookmarkEnd w:id="76"/>
    </w:p>
    <w:p w14:paraId="7F925C08" w14:textId="77777777" w:rsidR="004A185B" w:rsidRDefault="00F91A34" w:rsidP="004A185B">
      <w:r w:rsidRPr="0076402B">
        <w:fldChar w:fldCharType="begin"/>
      </w:r>
      <w:r w:rsidR="0076402B" w:rsidRPr="0076402B">
        <w:instrText xml:space="preserve"> XE "tests" </w:instrText>
      </w:r>
      <w:r w:rsidRPr="0076402B">
        <w:fldChar w:fldCharType="end"/>
      </w:r>
      <w:r w:rsidRPr="0076402B">
        <w:fldChar w:fldCharType="begin"/>
      </w:r>
      <w:r w:rsidR="0076402B" w:rsidRPr="0076402B">
        <w:instrText xml:space="preserve"> XE "instructional materials" </w:instrText>
      </w:r>
      <w:r w:rsidRPr="0076402B">
        <w:fldChar w:fldCharType="end"/>
      </w:r>
      <w:r w:rsidRPr="0076402B">
        <w:fldChar w:fldCharType="begin"/>
      </w:r>
      <w:r w:rsidR="0076402B" w:rsidRPr="0076402B">
        <w:instrText xml:space="preserve"> XE "textbooks" </w:instrText>
      </w:r>
      <w:r w:rsidRPr="0076402B">
        <w:fldChar w:fldCharType="end"/>
      </w:r>
      <w:r w:rsidR="004A185B">
        <w:t>As a parent, you have a right to review teaching materials, textbooks,</w:t>
      </w:r>
      <w:r w:rsidR="004A185B" w:rsidRPr="00F457E7">
        <w:t xml:space="preserve"> </w:t>
      </w:r>
      <w:r w:rsidR="004A185B">
        <w:t>and other teaching aids and instructional materials used in the curriculum, and to examine tests that have been administered to your child.</w:t>
      </w:r>
    </w:p>
    <w:p w14:paraId="2CE1954B" w14:textId="19588128" w:rsidR="004A185B" w:rsidRDefault="004A185B" w:rsidP="004A185B">
      <w:r>
        <w:t>[Also see</w:t>
      </w:r>
      <w:r w:rsidR="00357D33">
        <w:t xml:space="preserve"> section</w:t>
      </w:r>
      <w:r>
        <w:t xml:space="preserve"> </w:t>
      </w:r>
      <w:proofErr w:type="gramStart"/>
      <w:r w:rsidRPr="00E05959">
        <w:rPr>
          <w:b/>
        </w:rPr>
        <w:t>Removing</w:t>
      </w:r>
      <w:proofErr w:type="gramEnd"/>
      <w:r w:rsidRPr="00E05959">
        <w:rPr>
          <w:b/>
        </w:rPr>
        <w:t xml:space="preserve"> a Student Temporarily from the Classroom</w:t>
      </w:r>
      <w:r>
        <w:t xml:space="preserve"> and</w:t>
      </w:r>
      <w:r w:rsidR="00357D33">
        <w:t xml:space="preserve"> section</w:t>
      </w:r>
      <w:r>
        <w:t xml:space="preserve"> </w:t>
      </w:r>
      <w:r w:rsidRPr="00D40B6A">
        <w:rPr>
          <w:b/>
        </w:rPr>
        <w:t>Removing a Student from Human Sexuality Instruction</w:t>
      </w:r>
      <w:r>
        <w:t>.]</w:t>
      </w:r>
    </w:p>
    <w:p w14:paraId="652937C9" w14:textId="77777777" w:rsidR="004A185B" w:rsidRDefault="004A185B" w:rsidP="003F7753">
      <w:pPr>
        <w:pStyle w:val="Heading3"/>
      </w:pPr>
      <w:bookmarkStart w:id="77" w:name="_Ref250359365"/>
      <w:bookmarkStart w:id="78" w:name="_Toc276128938"/>
      <w:bookmarkStart w:id="79" w:name="_Toc286392490"/>
      <w:bookmarkStart w:id="80" w:name="_Toc288554477"/>
      <w:bookmarkStart w:id="81" w:name="_Toc294173559"/>
      <w:bookmarkStart w:id="82" w:name="_Toc382378983"/>
      <w:bookmarkStart w:id="83" w:name="_Toc395518377"/>
      <w:r>
        <w:t xml:space="preserve">Displaying a Student’s Artwork, Projects, Photos, and Other </w:t>
      </w:r>
      <w:bookmarkEnd w:id="77"/>
      <w:bookmarkEnd w:id="78"/>
      <w:bookmarkEnd w:id="79"/>
      <w:bookmarkEnd w:id="80"/>
      <w:bookmarkEnd w:id="81"/>
      <w:r>
        <w:t>Original Work</w:t>
      </w:r>
      <w:bookmarkEnd w:id="82"/>
      <w:bookmarkEnd w:id="83"/>
    </w:p>
    <w:p w14:paraId="794DF62E" w14:textId="77777777" w:rsidR="004A185B" w:rsidRDefault="00F91A34" w:rsidP="004A185B">
      <w:r w:rsidRPr="0076402B">
        <w:fldChar w:fldCharType="begin"/>
      </w:r>
      <w:r w:rsidR="0076402B" w:rsidRPr="0076402B">
        <w:instrText xml:space="preserve"> XE "student work:display of" </w:instrText>
      </w:r>
      <w:r w:rsidRPr="0076402B">
        <w:fldChar w:fldCharType="end"/>
      </w:r>
      <w:r w:rsidRPr="0076402B">
        <w:fldChar w:fldCharType="begin"/>
      </w:r>
      <w:r w:rsidR="0076402B" w:rsidRPr="0076402B">
        <w:instrText xml:space="preserve"> XE "student work:publishing" </w:instrText>
      </w:r>
      <w:r w:rsidRPr="0076402B">
        <w:fldChar w:fldCharType="end"/>
      </w:r>
      <w:r w:rsidR="004A185B">
        <w:t xml:space="preserve">Teachers may display students’ work in classrooms or elsewhere on campus as recognition of student achievement.  </w:t>
      </w:r>
    </w:p>
    <w:p w14:paraId="3EEA2C96" w14:textId="77777777" w:rsidR="004A185B" w:rsidRPr="00286604" w:rsidRDefault="004A185B" w:rsidP="004A185B">
      <w:r w:rsidRPr="00357D33">
        <w:t>However, the district will seek parental consent before displaying students’ artwork, special projects, photographs taken by students, and other original works on the district’s website, a website affiliated or sponsored by the district, such as a campus or classroom website, and in district publications, which may include printed materials, videos, or other methods of mass communication.  The district will also seek consent before displaying or publishing an original video or voice recording in this manner.</w:t>
      </w:r>
      <w:r>
        <w:t xml:space="preserve">  </w:t>
      </w:r>
    </w:p>
    <w:p w14:paraId="38BD434B" w14:textId="77777777" w:rsidR="004A185B" w:rsidRDefault="004A185B" w:rsidP="003F7753">
      <w:pPr>
        <w:pStyle w:val="Heading3"/>
      </w:pPr>
      <w:bookmarkStart w:id="84" w:name="_Toc276128939"/>
      <w:bookmarkStart w:id="85" w:name="_Toc286392491"/>
      <w:bookmarkStart w:id="86" w:name="_Toc288554478"/>
      <w:bookmarkStart w:id="87" w:name="_Toc294173560"/>
      <w:bookmarkStart w:id="88" w:name="_Toc382378984"/>
      <w:bookmarkStart w:id="89" w:name="_Toc395518378"/>
      <w:r>
        <w:t>Accessing Student Records</w:t>
      </w:r>
      <w:bookmarkEnd w:id="84"/>
      <w:bookmarkEnd w:id="85"/>
      <w:bookmarkEnd w:id="86"/>
      <w:bookmarkEnd w:id="87"/>
      <w:bookmarkEnd w:id="88"/>
      <w:bookmarkEnd w:id="89"/>
    </w:p>
    <w:p w14:paraId="4FCB750E" w14:textId="77777777" w:rsidR="004A185B" w:rsidRPr="00593E9A" w:rsidRDefault="00F91A34" w:rsidP="004A185B">
      <w:r w:rsidRPr="0076402B">
        <w:fldChar w:fldCharType="begin"/>
      </w:r>
      <w:r w:rsidR="0076402B" w:rsidRPr="0076402B">
        <w:instrText xml:space="preserve"> XE "student records" </w:instrText>
      </w:r>
      <w:r w:rsidRPr="0076402B">
        <w:fldChar w:fldCharType="end"/>
      </w:r>
      <w:r w:rsidR="004A185B" w:rsidRPr="00593E9A">
        <w:t>You may review your child’s student records.  These records include:</w:t>
      </w:r>
    </w:p>
    <w:p w14:paraId="4B5667A3" w14:textId="77777777" w:rsidR="004A185B" w:rsidRPr="00593E9A" w:rsidRDefault="004A185B" w:rsidP="004160A6">
      <w:pPr>
        <w:pStyle w:val="BulletList1MSHB"/>
      </w:pPr>
      <w:r w:rsidRPr="00593E9A">
        <w:t>Attendance records,</w:t>
      </w:r>
    </w:p>
    <w:p w14:paraId="4CD2B1FA" w14:textId="77777777" w:rsidR="004A185B" w:rsidRPr="00593E9A" w:rsidRDefault="00F91A34" w:rsidP="004160A6">
      <w:pPr>
        <w:pStyle w:val="BulletList1MSHB"/>
      </w:pPr>
      <w:r w:rsidRPr="0076402B">
        <w:fldChar w:fldCharType="begin"/>
      </w:r>
      <w:r w:rsidR="0076402B" w:rsidRPr="0076402B">
        <w:instrText xml:space="preserve"> XE "tests:scores" </w:instrText>
      </w:r>
      <w:r w:rsidRPr="0076402B">
        <w:fldChar w:fldCharType="end"/>
      </w:r>
      <w:r w:rsidR="004A185B" w:rsidRPr="00593E9A">
        <w:t>Test scores,</w:t>
      </w:r>
    </w:p>
    <w:p w14:paraId="4A02B4E3" w14:textId="77777777" w:rsidR="004A185B" w:rsidRPr="00593E9A" w:rsidRDefault="004A185B" w:rsidP="004160A6">
      <w:pPr>
        <w:pStyle w:val="BulletList1MSHB"/>
      </w:pPr>
      <w:r w:rsidRPr="00593E9A">
        <w:lastRenderedPageBreak/>
        <w:t>Grades,</w:t>
      </w:r>
    </w:p>
    <w:p w14:paraId="64E245F9" w14:textId="77777777" w:rsidR="004A185B" w:rsidRPr="00593E9A" w:rsidRDefault="004A185B" w:rsidP="004160A6">
      <w:pPr>
        <w:pStyle w:val="BulletList1MSHB"/>
      </w:pPr>
      <w:r w:rsidRPr="00593E9A">
        <w:t>Disciplinary records,</w:t>
      </w:r>
    </w:p>
    <w:p w14:paraId="57A355AB" w14:textId="77777777" w:rsidR="004A185B" w:rsidRPr="00593E9A" w:rsidRDefault="004A185B" w:rsidP="004160A6">
      <w:pPr>
        <w:pStyle w:val="BulletList1MSHB"/>
      </w:pPr>
      <w:r w:rsidRPr="00593E9A">
        <w:t>Counseling records,</w:t>
      </w:r>
    </w:p>
    <w:p w14:paraId="301A76C3" w14:textId="77777777" w:rsidR="004A185B" w:rsidRPr="00593E9A" w:rsidRDefault="004A185B" w:rsidP="004160A6">
      <w:pPr>
        <w:pStyle w:val="BulletList1MSHB"/>
      </w:pPr>
      <w:r w:rsidRPr="00593E9A">
        <w:t>Psychological records,</w:t>
      </w:r>
    </w:p>
    <w:p w14:paraId="024AD110" w14:textId="77777777" w:rsidR="004A185B" w:rsidRPr="00593E9A" w:rsidRDefault="004A185B" w:rsidP="004160A6">
      <w:pPr>
        <w:pStyle w:val="BulletList1MSHB"/>
      </w:pPr>
      <w:r w:rsidRPr="00593E9A">
        <w:t>Applications for admission,</w:t>
      </w:r>
    </w:p>
    <w:p w14:paraId="0B430B76" w14:textId="77777777" w:rsidR="004A185B" w:rsidRPr="00593E9A" w:rsidRDefault="004A185B" w:rsidP="004160A6">
      <w:pPr>
        <w:pStyle w:val="BulletList1MSHB"/>
      </w:pPr>
      <w:r w:rsidRPr="00593E9A">
        <w:t>Health and immunization information,</w:t>
      </w:r>
    </w:p>
    <w:p w14:paraId="261B6DA3" w14:textId="77777777" w:rsidR="004A185B" w:rsidRPr="00593E9A" w:rsidRDefault="004A185B" w:rsidP="004160A6">
      <w:pPr>
        <w:pStyle w:val="BulletList1MSHB"/>
      </w:pPr>
      <w:r w:rsidRPr="00593E9A">
        <w:t>Other medical records,</w:t>
      </w:r>
    </w:p>
    <w:p w14:paraId="0549C06E" w14:textId="77777777" w:rsidR="004A185B" w:rsidRPr="00593E9A" w:rsidRDefault="004A185B" w:rsidP="004160A6">
      <w:pPr>
        <w:pStyle w:val="BulletList1MSHB"/>
      </w:pPr>
      <w:r w:rsidRPr="00593E9A">
        <w:t xml:space="preserve">Teacher and </w:t>
      </w:r>
      <w:r>
        <w:t xml:space="preserve">school </w:t>
      </w:r>
      <w:r w:rsidRPr="00593E9A">
        <w:t>counselor evaluations,</w:t>
      </w:r>
    </w:p>
    <w:p w14:paraId="7967E55B" w14:textId="77777777" w:rsidR="004A185B" w:rsidRPr="00593E9A" w:rsidRDefault="004A185B" w:rsidP="004160A6">
      <w:pPr>
        <w:pStyle w:val="BulletList1MSHB"/>
      </w:pPr>
      <w:r w:rsidRPr="00593E9A">
        <w:t xml:space="preserve">Reports of behavioral patterns, </w:t>
      </w:r>
    </w:p>
    <w:p w14:paraId="21D6CEC1" w14:textId="77777777" w:rsidR="004A185B" w:rsidRDefault="004A185B" w:rsidP="004160A6">
      <w:pPr>
        <w:pStyle w:val="BulletList1MSHB"/>
      </w:pPr>
      <w:r w:rsidRPr="00593E9A">
        <w:t>State assessment instruments that have been administered to your child</w:t>
      </w:r>
      <w:r>
        <w:t>, and</w:t>
      </w:r>
    </w:p>
    <w:p w14:paraId="48C6998E" w14:textId="77777777" w:rsidR="004A185B" w:rsidRPr="00593E9A" w:rsidRDefault="00F91A34" w:rsidP="004160A6">
      <w:pPr>
        <w:pStyle w:val="BulletList1MSHB"/>
      </w:pPr>
      <w:r w:rsidRPr="0076402B">
        <w:fldChar w:fldCharType="begin"/>
      </w:r>
      <w:r w:rsidR="0076402B" w:rsidRPr="0076402B">
        <w:instrText xml:space="preserve"> XE "instructional materials" </w:instrText>
      </w:r>
      <w:r w:rsidRPr="0076402B">
        <w:fldChar w:fldCharType="end"/>
      </w:r>
      <w:r w:rsidR="004A185B">
        <w:t>Teaching materials and tests used in your child’s classroom.</w:t>
      </w:r>
    </w:p>
    <w:p w14:paraId="05FDB574" w14:textId="735F899C" w:rsidR="004A185B" w:rsidRPr="00593E9A" w:rsidRDefault="004A185B" w:rsidP="004A185B">
      <w:r w:rsidRPr="00593E9A">
        <w:t xml:space="preserve">[See </w:t>
      </w:r>
      <w:r w:rsidRPr="00593E9A">
        <w:rPr>
          <w:b/>
        </w:rPr>
        <w:t>Student Records</w:t>
      </w:r>
      <w:r w:rsidRPr="00593E9A">
        <w:t>.]</w:t>
      </w:r>
    </w:p>
    <w:p w14:paraId="7126E6F3" w14:textId="77777777" w:rsidR="004A185B" w:rsidRDefault="004A185B" w:rsidP="003F7753">
      <w:pPr>
        <w:pStyle w:val="Heading3"/>
      </w:pPr>
      <w:bookmarkStart w:id="90" w:name="_Toc276128940"/>
      <w:bookmarkStart w:id="91" w:name="_Toc286392492"/>
      <w:bookmarkStart w:id="92" w:name="_Toc288554479"/>
      <w:bookmarkStart w:id="93" w:name="_Toc294173561"/>
      <w:bookmarkStart w:id="94" w:name="_Toc382378985"/>
      <w:bookmarkStart w:id="95" w:name="_Toc395518379"/>
      <w:r>
        <w:t>Granting Permission to Video or Audio Record a Student</w:t>
      </w:r>
      <w:bookmarkEnd w:id="90"/>
      <w:bookmarkEnd w:id="91"/>
      <w:bookmarkEnd w:id="92"/>
      <w:bookmarkEnd w:id="93"/>
      <w:bookmarkEnd w:id="94"/>
      <w:bookmarkEnd w:id="95"/>
    </w:p>
    <w:p w14:paraId="7C76E0E0" w14:textId="77777777" w:rsidR="004A185B" w:rsidRPr="009513E8" w:rsidRDefault="00F91A34" w:rsidP="004A185B">
      <w:r w:rsidRPr="0076402B">
        <w:fldChar w:fldCharType="begin"/>
      </w:r>
      <w:r w:rsidR="0076402B" w:rsidRPr="0076402B">
        <w:instrText xml:space="preserve"> XE "recording:without parental consent" </w:instrText>
      </w:r>
      <w:r w:rsidRPr="0076402B">
        <w:fldChar w:fldCharType="end"/>
      </w:r>
      <w:r w:rsidRPr="0076402B">
        <w:fldChar w:fldCharType="begin"/>
      </w:r>
      <w:r w:rsidR="0076402B" w:rsidRPr="0076402B">
        <w:instrText xml:space="preserve"> XE "recording:permission" </w:instrText>
      </w:r>
      <w:r w:rsidRPr="0076402B">
        <w:fldChar w:fldCharType="end"/>
      </w:r>
      <w:r w:rsidR="004A185B">
        <w:t xml:space="preserve">As a parent, you may grant or deny any written request from the district to make a video or voice recording of your child.  State law, however, permits the school to make a video or voice recording without parental permission for the following circumstances: </w:t>
      </w:r>
    </w:p>
    <w:p w14:paraId="779DE117" w14:textId="77777777" w:rsidR="004A185B" w:rsidRDefault="004A185B" w:rsidP="004160A6">
      <w:pPr>
        <w:pStyle w:val="BulletList1MSHB"/>
      </w:pPr>
      <w:r>
        <w:t>When it is to be used for school safety;</w:t>
      </w:r>
    </w:p>
    <w:p w14:paraId="7ED128F6" w14:textId="672B0617" w:rsidR="004A185B" w:rsidRDefault="004A185B" w:rsidP="004160A6">
      <w:pPr>
        <w:pStyle w:val="BulletList1MSHB"/>
      </w:pPr>
      <w:r>
        <w:t>When it relates to classroom instruction or a co</w:t>
      </w:r>
      <w:r w:rsidR="00DE5C1F">
        <w:t>-</w:t>
      </w:r>
      <w:r>
        <w:t>curricular or extracurricular activity; or</w:t>
      </w:r>
    </w:p>
    <w:p w14:paraId="391D5E14" w14:textId="77777777" w:rsidR="004A185B" w:rsidRDefault="004A185B" w:rsidP="004160A6">
      <w:pPr>
        <w:pStyle w:val="BulletList1MSHB"/>
      </w:pPr>
      <w:r>
        <w:t>When it relates to media coverage of the school.</w:t>
      </w:r>
    </w:p>
    <w:p w14:paraId="7895801C" w14:textId="3FB00F8F" w:rsidR="00DE5C1F" w:rsidRDefault="00DE5C1F" w:rsidP="00DE5C1F">
      <w:pPr>
        <w:pStyle w:val="BulletList1MSHB"/>
        <w:numPr>
          <w:ilvl w:val="0"/>
          <w:numId w:val="0"/>
        </w:numPr>
        <w:ind w:left="360" w:hanging="360"/>
      </w:pPr>
      <w:r>
        <w:t xml:space="preserve">[See </w:t>
      </w:r>
      <w:r w:rsidRPr="00DE5C1F">
        <w:rPr>
          <w:b/>
        </w:rPr>
        <w:t>LISD</w:t>
      </w:r>
      <w:r>
        <w:t xml:space="preserve"> </w:t>
      </w:r>
      <w:r w:rsidRPr="00DE5C1F">
        <w:rPr>
          <w:b/>
        </w:rPr>
        <w:t>AUP Policy</w:t>
      </w:r>
      <w:r>
        <w:t>]</w:t>
      </w:r>
    </w:p>
    <w:p w14:paraId="36AEF0B8" w14:textId="77777777" w:rsidR="004A185B" w:rsidRDefault="004A185B" w:rsidP="003F7753">
      <w:pPr>
        <w:pStyle w:val="Heading3"/>
      </w:pPr>
      <w:bookmarkStart w:id="96" w:name="_Toc276128941"/>
      <w:bookmarkStart w:id="97" w:name="_Toc286392493"/>
      <w:bookmarkStart w:id="98" w:name="_Toc288554480"/>
      <w:bookmarkStart w:id="99" w:name="_Toc294173562"/>
      <w:bookmarkStart w:id="100" w:name="_Toc382378986"/>
      <w:bookmarkStart w:id="101" w:name="_Toc395518380"/>
      <w:r>
        <w:t>Granting Permission to Receive Parenting and Paternity Awareness Instruction</w:t>
      </w:r>
      <w:bookmarkEnd w:id="96"/>
      <w:bookmarkEnd w:id="97"/>
      <w:bookmarkEnd w:id="98"/>
      <w:bookmarkEnd w:id="99"/>
      <w:bookmarkEnd w:id="100"/>
      <w:bookmarkEnd w:id="101"/>
    </w:p>
    <w:p w14:paraId="7055994F" w14:textId="77777777" w:rsidR="004A185B" w:rsidRPr="00286604" w:rsidRDefault="00F91A34" w:rsidP="004A185B">
      <w:r w:rsidRPr="0076402B">
        <w:fldChar w:fldCharType="begin"/>
      </w:r>
      <w:r w:rsidR="0076402B" w:rsidRPr="0076402B">
        <w:instrText xml:space="preserve"> XE "parenting and paternity awareness" </w:instrText>
      </w:r>
      <w:r w:rsidRPr="0076402B">
        <w:fldChar w:fldCharType="end"/>
      </w:r>
      <w:r w:rsidRPr="0076402B">
        <w:fldChar w:fldCharType="begin"/>
      </w:r>
      <w:r w:rsidR="0076402B" w:rsidRPr="0076402B">
        <w:instrText xml:space="preserve"> XE "health instruction" </w:instrText>
      </w:r>
      <w:r w:rsidRPr="0076402B">
        <w:fldChar w:fldCharType="end"/>
      </w:r>
      <w:r w:rsidR="004A185B">
        <w:t>As a parent, if your child is under the age of 14, you must grant permission for your child to receive instruction in the district’s parenting and paternity awareness program or your child will not be allowed to participate in the instruction.  This program, developed by the Office of the Texas Attorney General and the State Board of Education (SBOE), is incorporated into the district’s health education classes.</w:t>
      </w:r>
    </w:p>
    <w:p w14:paraId="1EE75D11" w14:textId="77777777" w:rsidR="004A185B" w:rsidRDefault="004A185B" w:rsidP="003F7753">
      <w:pPr>
        <w:pStyle w:val="Heading3"/>
      </w:pPr>
      <w:bookmarkStart w:id="102" w:name="_Toc276128942"/>
      <w:bookmarkStart w:id="103" w:name="_Toc286392494"/>
      <w:bookmarkStart w:id="104" w:name="_Toc288554481"/>
      <w:bookmarkStart w:id="105" w:name="_Toc294173563"/>
      <w:bookmarkStart w:id="106" w:name="_Toc382378987"/>
      <w:bookmarkStart w:id="107" w:name="_Toc395518381"/>
      <w:r>
        <w:t>Removing a Student Temporarily from the Classroom</w:t>
      </w:r>
      <w:bookmarkEnd w:id="102"/>
      <w:bookmarkEnd w:id="103"/>
      <w:bookmarkEnd w:id="104"/>
      <w:bookmarkEnd w:id="105"/>
      <w:bookmarkEnd w:id="106"/>
      <w:bookmarkEnd w:id="107"/>
    </w:p>
    <w:p w14:paraId="2CEA2846" w14:textId="77777777" w:rsidR="004A185B" w:rsidRDefault="00F91A34" w:rsidP="004A185B">
      <w:r w:rsidRPr="0076402B">
        <w:fldChar w:fldCharType="begin"/>
      </w:r>
      <w:r w:rsidR="0076402B" w:rsidRPr="0076402B">
        <w:instrText xml:space="preserve"> XE "tests" </w:instrText>
      </w:r>
      <w:r w:rsidRPr="0076402B">
        <w:fldChar w:fldCharType="end"/>
      </w:r>
      <w:r w:rsidRPr="0076402B">
        <w:fldChar w:fldCharType="begin"/>
      </w:r>
      <w:r w:rsidR="0076402B" w:rsidRPr="0076402B">
        <w:instrText xml:space="preserve"> XE "religion:and removal from the classroom" </w:instrText>
      </w:r>
      <w:r w:rsidRPr="0076402B">
        <w:fldChar w:fldCharType="end"/>
      </w:r>
      <w:r w:rsidRPr="0076402B">
        <w:fldChar w:fldCharType="begin"/>
      </w:r>
      <w:r w:rsidR="0076402B" w:rsidRPr="0076402B">
        <w:instrText xml:space="preserve"> XE "attendance:removing a student from the classroom" </w:instrText>
      </w:r>
      <w:r w:rsidRPr="0076402B">
        <w:fldChar w:fldCharType="end"/>
      </w:r>
      <w:r w:rsidR="004A185B">
        <w:t>You may remove your child temporarily from the classroom if an instructional activity in which your child is scheduled to participate conflicts with your religious or moral beliefs.  The removal cannot be for the purpose of avoiding a test and may not extend for an entire semester.  Further, your child must satisfy grade-level and graduation requirements as determined by the school and by state law.</w:t>
      </w:r>
    </w:p>
    <w:p w14:paraId="2E17C9C4" w14:textId="77777777" w:rsidR="004A185B" w:rsidRDefault="004A185B" w:rsidP="003F7753">
      <w:pPr>
        <w:pStyle w:val="Heading3"/>
      </w:pPr>
      <w:bookmarkStart w:id="108" w:name="_Toc276128943"/>
      <w:bookmarkStart w:id="109" w:name="_Toc286392495"/>
      <w:bookmarkStart w:id="110" w:name="_Toc288554482"/>
      <w:bookmarkStart w:id="111" w:name="_Toc294173564"/>
      <w:bookmarkStart w:id="112" w:name="_Toc382378988"/>
      <w:bookmarkStart w:id="113" w:name="_Toc395518382"/>
      <w:r>
        <w:lastRenderedPageBreak/>
        <w:t>Removing a Student from Human Sexuality Instruction</w:t>
      </w:r>
      <w:bookmarkEnd w:id="108"/>
      <w:bookmarkEnd w:id="109"/>
      <w:bookmarkEnd w:id="110"/>
      <w:bookmarkEnd w:id="111"/>
      <w:bookmarkEnd w:id="112"/>
      <w:bookmarkEnd w:id="113"/>
    </w:p>
    <w:p w14:paraId="61A430DA" w14:textId="77777777" w:rsidR="004A185B" w:rsidRDefault="00F91A34" w:rsidP="004A185B">
      <w:r w:rsidRPr="0076402B">
        <w:fldChar w:fldCharType="begin"/>
      </w:r>
      <w:r w:rsidR="0076402B" w:rsidRPr="0076402B">
        <w:instrText xml:space="preserve"> XE "School Health Advisory Council" </w:instrText>
      </w:r>
      <w:r w:rsidRPr="0076402B">
        <w:fldChar w:fldCharType="end"/>
      </w:r>
      <w:r w:rsidRPr="0076402B">
        <w:fldChar w:fldCharType="begin"/>
      </w:r>
      <w:r w:rsidR="0076402B" w:rsidRPr="0076402B">
        <w:instrText xml:space="preserve"> XE "human sexuality instruction" </w:instrText>
      </w:r>
      <w:r w:rsidRPr="0076402B">
        <w:fldChar w:fldCharType="end"/>
      </w:r>
      <w:r w:rsidRPr="0076402B">
        <w:fldChar w:fldCharType="begin"/>
      </w:r>
      <w:r w:rsidR="0076402B" w:rsidRPr="0076402B">
        <w:instrText xml:space="preserve"> XE "sex education" \t "</w:instrText>
      </w:r>
      <w:r w:rsidR="0076402B" w:rsidRPr="0076402B">
        <w:rPr>
          <w:i/>
        </w:rPr>
        <w:instrText>See</w:instrText>
      </w:r>
      <w:r w:rsidR="0076402B" w:rsidRPr="0076402B">
        <w:instrText xml:space="preserve"> human sexuality instruction." </w:instrText>
      </w:r>
      <w:r w:rsidRPr="0076402B">
        <w:fldChar w:fldCharType="end"/>
      </w:r>
      <w:r w:rsidR="004A185B">
        <w:t>As a part of the district’s curriculum, students receive instruction related to human sexuality.  The School Health Advisory Council (SHAC) is involved with the selection of course materials for such instruction.</w:t>
      </w:r>
    </w:p>
    <w:p w14:paraId="72F3146D" w14:textId="77777777" w:rsidR="004A185B" w:rsidRDefault="004A185B" w:rsidP="004A185B">
      <w:r>
        <w:t>State law requires that any instruction related to human sexuality, sexually transmitted diseases, or human immunodeficiency virus or acquired immune deficiency syndrome must:</w:t>
      </w:r>
    </w:p>
    <w:p w14:paraId="726395C0" w14:textId="77777777" w:rsidR="004A185B" w:rsidRDefault="004A185B" w:rsidP="004160A6">
      <w:pPr>
        <w:pStyle w:val="BulletList1MSHB"/>
      </w:pPr>
      <w:r>
        <w:t>Present abstinence from sexual activity as the preferred choice of behavior in relationship to all sexual activity for unmarried persons of school age;</w:t>
      </w:r>
    </w:p>
    <w:p w14:paraId="7174E633" w14:textId="77777777" w:rsidR="004A185B" w:rsidRDefault="004A185B" w:rsidP="004160A6">
      <w:pPr>
        <w:pStyle w:val="BulletList1MSHB"/>
      </w:pPr>
      <w:r>
        <w:t>Devote more attention to abstinence from sexual activity than to any other behavior;</w:t>
      </w:r>
    </w:p>
    <w:p w14:paraId="2CB031AF" w14:textId="77777777" w:rsidR="004A185B" w:rsidRDefault="004A185B" w:rsidP="004160A6">
      <w:pPr>
        <w:pStyle w:val="BulletList1MSHB"/>
      </w:pPr>
      <w:r>
        <w:t xml:space="preserve">Emphasize that abstinence is the only method that is 100 percent effective in preventing pregnancy, sexually transmitted diseases, and the emotional trauma associated with adolescent sexual activity; </w:t>
      </w:r>
    </w:p>
    <w:p w14:paraId="7E6EC37D" w14:textId="77777777" w:rsidR="004A185B" w:rsidRDefault="004A185B" w:rsidP="004160A6">
      <w:pPr>
        <w:pStyle w:val="BulletList1MSHB"/>
      </w:pPr>
      <w:r>
        <w:t>Direct adolescents to a standard of behavior in which abstinence from sexual activity before marriage is the most effective way to prevent pregnancy and sexually transmitted diseases; and</w:t>
      </w:r>
    </w:p>
    <w:p w14:paraId="7A4E8619" w14:textId="77777777" w:rsidR="004A185B" w:rsidRDefault="004A185B" w:rsidP="004160A6">
      <w:pPr>
        <w:pStyle w:val="BulletList1MSHB"/>
      </w:pPr>
      <w:r>
        <w:t>If included in the content of the curriculum, teach contraception and condom use in terms of human use reality rates instead of theoretical laboratory rates.</w:t>
      </w:r>
    </w:p>
    <w:p w14:paraId="317B584E" w14:textId="77777777" w:rsidR="004A185B" w:rsidRDefault="00F91A34" w:rsidP="004A185B">
      <w:r w:rsidRPr="0076402B">
        <w:fldChar w:fldCharType="begin"/>
      </w:r>
      <w:r w:rsidR="0076402B" w:rsidRPr="0076402B">
        <w:instrText xml:space="preserve"> XE "human sexuality instruction:curriculum" </w:instrText>
      </w:r>
      <w:r w:rsidRPr="0076402B">
        <w:fldChar w:fldCharType="end"/>
      </w:r>
      <w:r w:rsidR="004A185B">
        <w:t>In accordance with state law, below is a summary of the district’s curriculum regarding human sexuality instruction:</w:t>
      </w:r>
    </w:p>
    <w:p w14:paraId="7BEC4E93" w14:textId="7335810F" w:rsidR="00357D33" w:rsidRPr="00357D33" w:rsidRDefault="00357D33" w:rsidP="00357D33">
      <w:pPr>
        <w:rPr>
          <w:b/>
        </w:rPr>
      </w:pPr>
      <w:r w:rsidRPr="00357D33">
        <w:rPr>
          <w:b/>
        </w:rPr>
        <w:t>Lewisville Independent School District Growth and Development and/or Human Sexuality Instruction</w:t>
      </w:r>
    </w:p>
    <w:p w14:paraId="4EA44789" w14:textId="6C254156" w:rsidR="00357D33" w:rsidRPr="00357D33" w:rsidRDefault="00357D33" w:rsidP="00357D33">
      <w:r w:rsidRPr="00357D33">
        <w:t>LISD has developed a scope and sequence of growth and development, which begins in 5</w:t>
      </w:r>
      <w:r w:rsidRPr="00357D33">
        <w:rPr>
          <w:vertAlign w:val="superscript"/>
        </w:rPr>
        <w:t>th</w:t>
      </w:r>
      <w:r w:rsidRPr="00357D33">
        <w:t xml:space="preserve"> grade. The 5</w:t>
      </w:r>
      <w:r w:rsidRPr="00357D33">
        <w:rPr>
          <w:vertAlign w:val="superscript"/>
        </w:rPr>
        <w:t>th</w:t>
      </w:r>
      <w:r w:rsidRPr="00357D33">
        <w:t xml:space="preserve"> grade will cover the endocrine body system in science and health with the focus being on puberty. The scope and sequence will continue in middle school during 7</w:t>
      </w:r>
      <w:r w:rsidRPr="00357D33">
        <w:rPr>
          <w:vertAlign w:val="superscript"/>
        </w:rPr>
        <w:t>th</w:t>
      </w:r>
      <w:r w:rsidRPr="00357D33">
        <w:t xml:space="preserve"> grade science with an emphasis on body systems and disease prevention. </w:t>
      </w:r>
    </w:p>
    <w:p w14:paraId="43DB5492" w14:textId="106519FC" w:rsidR="00357D33" w:rsidRPr="00357D33" w:rsidRDefault="00357D33" w:rsidP="00357D33">
      <w:r w:rsidRPr="00357D33">
        <w:t xml:space="preserve">The School Health Advisory Council recommends programs for human sexuality instruction, at appropriate grade levels, to the LISD Board of Education for final approval.  The SHAC is composed of parents, teachers, and community leaders who are responsible for making recommendations about the components of the health curriculum for use in an integrated school health program, which reflects local values. </w:t>
      </w:r>
    </w:p>
    <w:p w14:paraId="28E24EAD" w14:textId="77777777" w:rsidR="004A185B" w:rsidRDefault="00F91A34" w:rsidP="00357D33">
      <w:r w:rsidRPr="0076402B">
        <w:fldChar w:fldCharType="begin"/>
      </w:r>
      <w:r w:rsidR="0076402B" w:rsidRPr="0076402B">
        <w:instrText xml:space="preserve"> XE "human sexuality instruction:removing a child from class" </w:instrText>
      </w:r>
      <w:r w:rsidRPr="0076402B">
        <w:fldChar w:fldCharType="end"/>
      </w:r>
      <w:r w:rsidRPr="0076402B">
        <w:fldChar w:fldCharType="begin"/>
      </w:r>
      <w:r w:rsidR="0076402B" w:rsidRPr="0076402B">
        <w:instrText xml:space="preserve"> XE "human sexuality instruction:reviewing materials" </w:instrText>
      </w:r>
      <w:r w:rsidRPr="0076402B">
        <w:fldChar w:fldCharType="end"/>
      </w:r>
      <w:r w:rsidR="004A185B">
        <w:t>As a parent, you are entitled to review the curriculum materials.  In addition, you may remove your child from any part of the human sexuality instruction with no academic, disciplinary, or other penalties.  You may also choose to become more involved with the development of curriculum used for this purpose by becoming a member of the district’s SHAC.  Please see the campus principal for additional information.</w:t>
      </w:r>
    </w:p>
    <w:p w14:paraId="0CF11725" w14:textId="77777777" w:rsidR="004A185B" w:rsidRPr="009B7174" w:rsidRDefault="004A185B" w:rsidP="003F7753">
      <w:pPr>
        <w:pStyle w:val="Heading3"/>
      </w:pPr>
      <w:bookmarkStart w:id="114" w:name="_Toc382378989"/>
      <w:bookmarkStart w:id="115" w:name="_Toc395518383"/>
      <w:r>
        <w:t>Removing a Student from Class for Tutoring or Test Preparation Purposes</w:t>
      </w:r>
      <w:bookmarkEnd w:id="114"/>
      <w:bookmarkEnd w:id="115"/>
    </w:p>
    <w:p w14:paraId="1811A72F" w14:textId="3BB6BAB3" w:rsidR="004A185B" w:rsidRDefault="00F91A34" w:rsidP="004A185B">
      <w:r w:rsidRPr="0076402B">
        <w:fldChar w:fldCharType="begin"/>
      </w:r>
      <w:r w:rsidR="0076402B" w:rsidRPr="0076402B">
        <w:instrText xml:space="preserve"> XE "tutoring" </w:instrText>
      </w:r>
      <w:r w:rsidRPr="0076402B">
        <w:fldChar w:fldCharType="end"/>
      </w:r>
      <w:r w:rsidRPr="0076402B">
        <w:fldChar w:fldCharType="begin"/>
      </w:r>
      <w:r w:rsidR="0076402B" w:rsidRPr="0076402B">
        <w:instrText xml:space="preserve"> XE "standarsized tests:tutoring" </w:instrText>
      </w:r>
      <w:r w:rsidRPr="0076402B">
        <w:fldChar w:fldCharType="end"/>
      </w:r>
      <w:r w:rsidRPr="0076402B">
        <w:fldChar w:fldCharType="begin"/>
      </w:r>
      <w:r w:rsidR="0076402B" w:rsidRPr="0076402B">
        <w:instrText xml:space="preserve"> XE "tutoring:removal from classroom" </w:instrText>
      </w:r>
      <w:r w:rsidRPr="0076402B">
        <w:fldChar w:fldCharType="end"/>
      </w:r>
      <w:r w:rsidRPr="0076402B">
        <w:fldChar w:fldCharType="begin"/>
      </w:r>
      <w:r w:rsidR="0076402B" w:rsidRPr="0076402B">
        <w:instrText xml:space="preserve"> XE "test preparation" \t "</w:instrText>
      </w:r>
      <w:r w:rsidR="0076402B" w:rsidRPr="0076402B">
        <w:rPr>
          <w:i/>
        </w:rPr>
        <w:instrText>See</w:instrText>
      </w:r>
      <w:r w:rsidR="0076402B" w:rsidRPr="0076402B">
        <w:instrText xml:space="preserve"> tutoring." </w:instrText>
      </w:r>
      <w:r w:rsidRPr="0076402B">
        <w:fldChar w:fldCharType="end"/>
      </w:r>
      <w:r w:rsidR="004A185B">
        <w:t>Based on informal observations, evaluative data such as grades earned on assignments or tests, or results from diagnostic assessments, a teacher may determine that a student is in need of additional targeted assistance in order for the student to achieve mastery in state-developed essential kn</w:t>
      </w:r>
      <w:r w:rsidR="00DE5C1F">
        <w:t xml:space="preserve">owledge and skills.  The </w:t>
      </w:r>
      <w:proofErr w:type="gramStart"/>
      <w:r w:rsidR="00DE5C1F">
        <w:t xml:space="preserve">school </w:t>
      </w:r>
      <w:r w:rsidR="004A185B">
        <w:t>will</w:t>
      </w:r>
      <w:proofErr w:type="gramEnd"/>
      <w:r w:rsidR="004A185B">
        <w:t xml:space="preserve"> always attempt to provide tutoring and strategies </w:t>
      </w:r>
      <w:r w:rsidR="004A185B">
        <w:lastRenderedPageBreak/>
        <w:t xml:space="preserve">for test-taking in ways that prevent removal from other instruction as much as possible.  In accordance with state law and policy EC, the school will not remove a student from a regularly scheduled class for remedial tutoring or test preparation for more than ten percent of the school days on which the class is offered, unless the student’s parent consents to this removal.  </w:t>
      </w:r>
    </w:p>
    <w:p w14:paraId="78476726" w14:textId="77777777" w:rsidR="004A185B" w:rsidRDefault="00F91A34" w:rsidP="004A185B">
      <w:r w:rsidRPr="0076402B">
        <w:fldChar w:fldCharType="begin"/>
      </w:r>
      <w:r w:rsidR="0076402B" w:rsidRPr="0076402B">
        <w:instrText xml:space="preserve"> XE "tutoring:school services" </w:instrText>
      </w:r>
      <w:r w:rsidRPr="0076402B">
        <w:fldChar w:fldCharType="end"/>
      </w:r>
      <w:r w:rsidR="004A185B">
        <w:t xml:space="preserve">The school may also offer tutorial services, which students whose grades are below 70 will be required to attend.  </w:t>
      </w:r>
    </w:p>
    <w:p w14:paraId="664D1C08" w14:textId="77777777" w:rsidR="004A185B" w:rsidRPr="00910259" w:rsidRDefault="004A185B" w:rsidP="004A185B">
      <w:r>
        <w:t>Also refer to policies EC and EHBC, and contact your student’s teacher with questions about any tutoring programs provided by the school.</w:t>
      </w:r>
    </w:p>
    <w:p w14:paraId="3739493B" w14:textId="77777777" w:rsidR="004A185B" w:rsidRPr="00E01AB5" w:rsidRDefault="004A185B" w:rsidP="003F7753">
      <w:pPr>
        <w:pStyle w:val="Heading3"/>
      </w:pPr>
      <w:bookmarkStart w:id="116" w:name="_Ref250389695"/>
      <w:bookmarkStart w:id="117" w:name="_Toc276128944"/>
      <w:bookmarkStart w:id="118" w:name="_Toc286392496"/>
      <w:bookmarkStart w:id="119" w:name="_Toc288554483"/>
      <w:bookmarkStart w:id="120" w:name="_Toc294173565"/>
      <w:bookmarkStart w:id="121" w:name="_Toc382378990"/>
      <w:bookmarkStart w:id="122" w:name="_Toc395518384"/>
      <w:r w:rsidRPr="009B7174">
        <w:t>Excusing a Student from Reciting the Pledges to the U.S. and Texas Flags</w:t>
      </w:r>
      <w:bookmarkEnd w:id="116"/>
      <w:bookmarkEnd w:id="117"/>
      <w:bookmarkEnd w:id="118"/>
      <w:bookmarkEnd w:id="119"/>
      <w:bookmarkEnd w:id="120"/>
      <w:bookmarkEnd w:id="121"/>
      <w:bookmarkEnd w:id="122"/>
    </w:p>
    <w:p w14:paraId="2BBB2C9C" w14:textId="650CFE13" w:rsidR="004A185B" w:rsidRDefault="00F91A34" w:rsidP="004A185B">
      <w:r w:rsidRPr="0076402B">
        <w:fldChar w:fldCharType="begin"/>
      </w:r>
      <w:r w:rsidR="0076402B" w:rsidRPr="0076402B">
        <w:instrText xml:space="preserve"> XE "minute of silence" </w:instrText>
      </w:r>
      <w:r w:rsidRPr="0076402B">
        <w:fldChar w:fldCharType="end"/>
      </w:r>
      <w:r w:rsidRPr="0076402B">
        <w:fldChar w:fldCharType="begin"/>
      </w:r>
      <w:r w:rsidR="0076402B" w:rsidRPr="0076402B">
        <w:instrText xml:space="preserve"> XE "pledges of allegiance:excusing a student from reciting" </w:instrText>
      </w:r>
      <w:r w:rsidRPr="0076402B">
        <w:fldChar w:fldCharType="end"/>
      </w:r>
      <w:r w:rsidR="004A185B">
        <w:t>As a parent, you may request that your child be excused from participation in the daily recitation of the Pledge of Allegiance to the United States flag and the Pledge of Allegiance to the Texas flag.  The request must be in writing.  State law does not allow your child to be excused from participation in the required minute of silence or silent activity that follows.  [See</w:t>
      </w:r>
      <w:r w:rsidR="00357D33">
        <w:t xml:space="preserve"> section on</w:t>
      </w:r>
      <w:r w:rsidR="004A185B">
        <w:t xml:space="preserve"> </w:t>
      </w:r>
      <w:r w:rsidR="004A185B" w:rsidRPr="009115E2">
        <w:rPr>
          <w:b/>
        </w:rPr>
        <w:t>Pledges of Allegiance and a Minute of Silence</w:t>
      </w:r>
      <w:r w:rsidR="004A185B">
        <w:t xml:space="preserve"> and policy </w:t>
      </w:r>
      <w:proofErr w:type="gramStart"/>
      <w:r w:rsidR="004A185B">
        <w:t>EC(</w:t>
      </w:r>
      <w:proofErr w:type="gramEnd"/>
      <w:r w:rsidR="004A185B">
        <w:t>LEGAL).]</w:t>
      </w:r>
    </w:p>
    <w:p w14:paraId="46AB1DC9" w14:textId="77777777" w:rsidR="004A185B" w:rsidRPr="00E01AB5" w:rsidRDefault="004A185B" w:rsidP="003F7753">
      <w:pPr>
        <w:pStyle w:val="Heading3"/>
      </w:pPr>
      <w:bookmarkStart w:id="123" w:name="_Toc276128945"/>
      <w:bookmarkStart w:id="124" w:name="_Toc286392497"/>
      <w:bookmarkStart w:id="125" w:name="_Toc288554484"/>
      <w:bookmarkStart w:id="126" w:name="_Toc294173566"/>
      <w:bookmarkStart w:id="127" w:name="_Toc382378991"/>
      <w:bookmarkStart w:id="128" w:name="_Toc395518385"/>
      <w:r w:rsidRPr="009B7174">
        <w:t>Excusing a Student from Reciting a Portion of the Declaration of Independence</w:t>
      </w:r>
      <w:bookmarkEnd w:id="123"/>
      <w:bookmarkEnd w:id="124"/>
      <w:bookmarkEnd w:id="125"/>
      <w:bookmarkEnd w:id="126"/>
      <w:bookmarkEnd w:id="127"/>
      <w:bookmarkEnd w:id="128"/>
    </w:p>
    <w:p w14:paraId="2DA27BF1" w14:textId="77777777" w:rsidR="004A185B" w:rsidRDefault="00F91A34" w:rsidP="004A185B">
      <w:r w:rsidRPr="0076402B">
        <w:fldChar w:fldCharType="begin"/>
      </w:r>
      <w:r w:rsidR="0076402B" w:rsidRPr="0076402B">
        <w:instrText xml:space="preserve"> XE "Celebrate Freedom Week" </w:instrText>
      </w:r>
      <w:r w:rsidRPr="0076402B">
        <w:fldChar w:fldCharType="end"/>
      </w:r>
      <w:r w:rsidRPr="0076402B">
        <w:fldChar w:fldCharType="begin"/>
      </w:r>
      <w:r w:rsidR="0076402B" w:rsidRPr="0076402B">
        <w:instrText xml:space="preserve"> XE "Declaration of Independence:excusing a student from reciting" </w:instrText>
      </w:r>
      <w:r w:rsidRPr="0076402B">
        <w:fldChar w:fldCharType="end"/>
      </w:r>
      <w:r w:rsidR="004A185B">
        <w:t xml:space="preserve">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United States government extends diplomatic immunity.  [See policy </w:t>
      </w:r>
      <w:proofErr w:type="gramStart"/>
      <w:r w:rsidR="004A185B">
        <w:t>EHBK(</w:t>
      </w:r>
      <w:proofErr w:type="gramEnd"/>
      <w:r w:rsidR="004A185B">
        <w:t>LEGAL).]</w:t>
      </w:r>
    </w:p>
    <w:p w14:paraId="4D7990CF" w14:textId="77777777" w:rsidR="004A185B" w:rsidRDefault="004A185B" w:rsidP="003F7753">
      <w:pPr>
        <w:pStyle w:val="Heading3"/>
      </w:pPr>
      <w:bookmarkStart w:id="129" w:name="_Toc288554485"/>
      <w:bookmarkStart w:id="130" w:name="_Toc294173567"/>
      <w:bookmarkStart w:id="131" w:name="_Toc382378992"/>
      <w:bookmarkStart w:id="132" w:name="_Toc395518386"/>
      <w:r>
        <w:t>Requesting Limited or No Contact with a Student through Electronic Media</w:t>
      </w:r>
      <w:bookmarkEnd w:id="129"/>
      <w:bookmarkEnd w:id="130"/>
      <w:bookmarkEnd w:id="131"/>
      <w:bookmarkEnd w:id="132"/>
    </w:p>
    <w:p w14:paraId="4BB5413F" w14:textId="77777777" w:rsidR="004A185B" w:rsidRDefault="00F91A34" w:rsidP="004A185B">
      <w:r w:rsidRPr="0076402B">
        <w:fldChar w:fldCharType="begin"/>
      </w:r>
      <w:r w:rsidR="0076402B" w:rsidRPr="0076402B">
        <w:instrText xml:space="preserve"> XE "homework:electronic and social media" </w:instrText>
      </w:r>
      <w:r w:rsidRPr="0076402B">
        <w:fldChar w:fldCharType="end"/>
      </w:r>
      <w:r w:rsidRPr="0076402B">
        <w:fldChar w:fldCharType="begin"/>
      </w:r>
      <w:r w:rsidR="0076402B" w:rsidRPr="0076402B">
        <w:instrText xml:space="preserve"> XE "electronic media:contact between student and staff" </w:instrText>
      </w:r>
      <w:r w:rsidRPr="0076402B">
        <w:fldChar w:fldCharType="end"/>
      </w:r>
      <w:r w:rsidR="004A185B">
        <w:t>Teachers and other approved employees are permitted by the district to communicate with students through the use of electronic media within the scope of the individual’s professional responsibilities.  For example, a teacher may set up a social networking page for his or her class that has information related to class work, homework, and tests.  As a parent, you are welcome to join or become a member of such a page.</w:t>
      </w:r>
    </w:p>
    <w:p w14:paraId="0394E4E2" w14:textId="77777777" w:rsidR="004A185B" w:rsidRDefault="004A185B" w:rsidP="004A185B">
      <w:r>
        <w:t>An employee described above may also contact a student individually through electronic media to communicate about items such as homework or upcoming tests.</w:t>
      </w:r>
    </w:p>
    <w:p w14:paraId="021D6129" w14:textId="77777777" w:rsidR="004A185B" w:rsidRPr="004076B0" w:rsidRDefault="004A185B" w:rsidP="004A185B">
      <w:r w:rsidRPr="007B371B">
        <w:t>However, instant or text messages sent to an individual student are only allowed if a district employee with responsibility for an extracurricular activity needs to communicate with a student participating in the extracurricular activity.</w:t>
      </w:r>
    </w:p>
    <w:p w14:paraId="3C251811" w14:textId="77777777" w:rsidR="004A185B" w:rsidRDefault="004A185B" w:rsidP="004A185B">
      <w:r>
        <w:t>If you prefer that your child not receive any one-to-one electronic communications from a district employee or if you have questions related to the use of electronic media by district employees, please contact the campus principal.</w:t>
      </w:r>
    </w:p>
    <w:p w14:paraId="76192A87" w14:textId="77777777" w:rsidR="004A185B" w:rsidRDefault="004A185B" w:rsidP="003F7753">
      <w:pPr>
        <w:pStyle w:val="Heading3"/>
      </w:pPr>
      <w:bookmarkStart w:id="133" w:name="_Toc276128947"/>
      <w:bookmarkStart w:id="134" w:name="_Toc286392499"/>
      <w:bookmarkStart w:id="135" w:name="_Toc288554486"/>
      <w:bookmarkStart w:id="136" w:name="_Toc294173568"/>
      <w:bookmarkStart w:id="137" w:name="_Toc382378993"/>
      <w:bookmarkStart w:id="138" w:name="_Toc395518387"/>
      <w:r>
        <w:t>Requesting Notices of Certain Student Misconduct</w:t>
      </w:r>
      <w:bookmarkEnd w:id="133"/>
      <w:bookmarkEnd w:id="134"/>
      <w:bookmarkEnd w:id="135"/>
      <w:bookmarkEnd w:id="136"/>
      <w:bookmarkEnd w:id="137"/>
      <w:bookmarkEnd w:id="138"/>
    </w:p>
    <w:p w14:paraId="3E817288" w14:textId="77777777" w:rsidR="004A185B" w:rsidRDefault="00F91A34" w:rsidP="004A185B">
      <w:r w:rsidRPr="0076402B">
        <w:fldChar w:fldCharType="begin"/>
      </w:r>
      <w:r w:rsidR="0076402B" w:rsidRPr="0076402B">
        <w:instrText xml:space="preserve"> XE "Student Code of Conduct" </w:instrText>
      </w:r>
      <w:r w:rsidRPr="0076402B">
        <w:fldChar w:fldCharType="end"/>
      </w:r>
      <w:r w:rsidRPr="0076402B">
        <w:fldChar w:fldCharType="begin"/>
      </w:r>
      <w:r w:rsidR="0076402B" w:rsidRPr="0076402B">
        <w:instrText xml:space="preserve"> XE "parent:noncustodial" </w:instrText>
      </w:r>
      <w:r w:rsidRPr="0076402B">
        <w:fldChar w:fldCharType="end"/>
      </w:r>
      <w:r w:rsidRPr="0076402B">
        <w:fldChar w:fldCharType="begin"/>
      </w:r>
      <w:r w:rsidR="0076402B" w:rsidRPr="0076402B">
        <w:instrText xml:space="preserve"> XE "rights:noncustodial parent" </w:instrText>
      </w:r>
      <w:r w:rsidRPr="0076402B">
        <w:fldChar w:fldCharType="end"/>
      </w:r>
      <w:r w:rsidR="004A185B">
        <w:t xml:space="preserve">A noncustodial parent may request in writing that he or she be provided, for the remainder of the school year, a copy of any written notice usually provided to a parent related to his or her child’s </w:t>
      </w:r>
      <w:r w:rsidR="004A185B">
        <w:lastRenderedPageBreak/>
        <w:t xml:space="preserve">misconduct that may involve placement in a disciplinary alternative education program (DAEP) or expulsion.  [See policy </w:t>
      </w:r>
      <w:proofErr w:type="gramStart"/>
      <w:r w:rsidR="004A185B">
        <w:t>FO(</w:t>
      </w:r>
      <w:proofErr w:type="gramEnd"/>
      <w:r w:rsidR="004A185B">
        <w:t xml:space="preserve">LEGAL) and the </w:t>
      </w:r>
      <w:r w:rsidR="004A185B" w:rsidRPr="00FC2D55">
        <w:t>Student Code of Conduct</w:t>
      </w:r>
      <w:r w:rsidR="004A185B">
        <w:t>.]</w:t>
      </w:r>
    </w:p>
    <w:p w14:paraId="01E9CCB6" w14:textId="77777777" w:rsidR="004A185B" w:rsidRDefault="004A185B" w:rsidP="003F7753">
      <w:pPr>
        <w:pStyle w:val="Heading3"/>
      </w:pPr>
      <w:bookmarkStart w:id="139" w:name="_Toc276128948"/>
      <w:bookmarkStart w:id="140" w:name="_Toc286392500"/>
      <w:bookmarkStart w:id="141" w:name="_Toc288554487"/>
      <w:bookmarkStart w:id="142" w:name="_Toc294173569"/>
      <w:bookmarkStart w:id="143" w:name="_Toc382378995"/>
      <w:bookmarkStart w:id="144" w:name="_Toc395518388"/>
      <w:r>
        <w:t>School Safety Transfers</w:t>
      </w:r>
      <w:bookmarkEnd w:id="139"/>
      <w:bookmarkEnd w:id="140"/>
      <w:bookmarkEnd w:id="141"/>
      <w:bookmarkEnd w:id="142"/>
      <w:bookmarkEnd w:id="143"/>
      <w:bookmarkEnd w:id="144"/>
    </w:p>
    <w:p w14:paraId="015F1D51" w14:textId="77777777" w:rsidR="004A185B" w:rsidRDefault="00F91A34" w:rsidP="004A185B">
      <w:r w:rsidRPr="0076402B">
        <w:fldChar w:fldCharType="begin"/>
      </w:r>
      <w:r w:rsidR="0076402B" w:rsidRPr="0076402B">
        <w:instrText xml:space="preserve"> XE "transfers:safety reasons" </w:instrText>
      </w:r>
      <w:r w:rsidRPr="0076402B">
        <w:fldChar w:fldCharType="end"/>
      </w:r>
      <w:r w:rsidR="004A185B">
        <w:t>As a parent, you may:</w:t>
      </w:r>
      <w:r w:rsidR="004A185B" w:rsidRPr="00F60117">
        <w:t xml:space="preserve"> </w:t>
      </w:r>
    </w:p>
    <w:p w14:paraId="38F44C93" w14:textId="72A3A468" w:rsidR="004A185B" w:rsidRDefault="00F91A34" w:rsidP="004160A6">
      <w:pPr>
        <w:pStyle w:val="BulletList1MSHB"/>
      </w:pPr>
      <w:r w:rsidRPr="0076402B">
        <w:fldChar w:fldCharType="begin"/>
      </w:r>
      <w:r w:rsidR="0076402B" w:rsidRPr="0076402B">
        <w:instrText xml:space="preserve"> XE "bullying:school safety transfer" </w:instrText>
      </w:r>
      <w:r w:rsidRPr="0076402B">
        <w:fldChar w:fldCharType="end"/>
      </w:r>
      <w:r w:rsidRPr="0076402B">
        <w:fldChar w:fldCharType="begin"/>
      </w:r>
      <w:r w:rsidR="0076402B" w:rsidRPr="0076402B">
        <w:instrText xml:space="preserve"> XE "transfers:victims of bullying" </w:instrText>
      </w:r>
      <w:r w:rsidRPr="0076402B">
        <w:fldChar w:fldCharType="end"/>
      </w:r>
      <w:r w:rsidR="004A185B">
        <w:t xml:space="preserve">Request the transfer of your child to another classroom or campus if your child has been determined by the district to </w:t>
      </w:r>
      <w:proofErr w:type="gramStart"/>
      <w:r w:rsidR="004A185B">
        <w:t>have been</w:t>
      </w:r>
      <w:proofErr w:type="gramEnd"/>
      <w:r w:rsidR="004A185B">
        <w:t xml:space="preserve"> a victim of bullying as the term is defined by Education Code 37.0832.  Transportation is not provided for a transfer to another campus.  See the </w:t>
      </w:r>
      <w:r w:rsidR="007B371B" w:rsidRPr="007B371B">
        <w:t>administration</w:t>
      </w:r>
      <w:r w:rsidR="007B371B">
        <w:t xml:space="preserve"> </w:t>
      </w:r>
      <w:r w:rsidR="004A185B" w:rsidRPr="007B371B">
        <w:t>for</w:t>
      </w:r>
      <w:r w:rsidR="004A185B">
        <w:t xml:space="preserve"> information.  </w:t>
      </w:r>
    </w:p>
    <w:p w14:paraId="0F2A6AF5" w14:textId="77777777" w:rsidR="004A185B" w:rsidRDefault="00F91A34" w:rsidP="004160A6">
      <w:pPr>
        <w:pStyle w:val="BulletList1MSHB"/>
      </w:pPr>
      <w:r w:rsidRPr="0076402B">
        <w:fldChar w:fldCharType="begin"/>
      </w:r>
      <w:r w:rsidR="0076402B" w:rsidRPr="0076402B">
        <w:instrText xml:space="preserve"> XE "transfers:students who engage in bullying" </w:instrText>
      </w:r>
      <w:r w:rsidRPr="0076402B">
        <w:fldChar w:fldCharType="end"/>
      </w:r>
      <w:r w:rsidR="004A185B">
        <w:t xml:space="preserve">Consult with district administrators if your child has been determined by the district to </w:t>
      </w:r>
      <w:proofErr w:type="gramStart"/>
      <w:r w:rsidR="004A185B">
        <w:t>have engaged</w:t>
      </w:r>
      <w:proofErr w:type="gramEnd"/>
      <w:r w:rsidR="004A185B">
        <w:t xml:space="preserve"> in bullying and the board decides to transfer your child to another classroom or campus.  Transportation is not provided for a transfer to another campus.  </w:t>
      </w:r>
    </w:p>
    <w:p w14:paraId="6955EB47" w14:textId="0A8FF65B" w:rsidR="004A185B" w:rsidRPr="006B4EF0" w:rsidRDefault="004A185B" w:rsidP="004160A6">
      <w:pPr>
        <w:ind w:left="720"/>
      </w:pPr>
      <w:r>
        <w:t xml:space="preserve">[See </w:t>
      </w:r>
      <w:r w:rsidR="007B371B">
        <w:t xml:space="preserve">section on </w:t>
      </w:r>
      <w:r w:rsidRPr="009115E2">
        <w:rPr>
          <w:b/>
        </w:rPr>
        <w:t>Bullying</w:t>
      </w:r>
      <w:r w:rsidR="007B371B">
        <w:t>,</w:t>
      </w:r>
      <w:r>
        <w:t xml:space="preserve"> policy FDB, and policy FFI.]</w:t>
      </w:r>
    </w:p>
    <w:p w14:paraId="202FFE6D" w14:textId="77777777" w:rsidR="004A185B" w:rsidRDefault="004A185B" w:rsidP="004160A6">
      <w:pPr>
        <w:pStyle w:val="BulletList1MSHB"/>
      </w:pPr>
      <w:r>
        <w:t xml:space="preserve">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w:t>
      </w:r>
      <w:proofErr w:type="gramStart"/>
      <w:r>
        <w:t>FDE(</w:t>
      </w:r>
      <w:proofErr w:type="gramEnd"/>
      <w:r>
        <w:t>LOCAL).]</w:t>
      </w:r>
    </w:p>
    <w:p w14:paraId="79452723" w14:textId="77777777" w:rsidR="007B371B" w:rsidRDefault="007B371B" w:rsidP="007B371B">
      <w:pPr>
        <w:pStyle w:val="BulletList1MSHB"/>
      </w:pPr>
      <w:bookmarkStart w:id="145" w:name="_Toc276128949"/>
      <w:bookmarkStart w:id="146" w:name="_Toc286392501"/>
      <w:bookmarkStart w:id="147" w:name="_Toc288554488"/>
      <w:bookmarkStart w:id="148" w:name="_Toc294173570"/>
      <w:bookmarkStart w:id="149" w:name="_Toc382378996"/>
      <w:r>
        <w:t>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FDE (LOCAL).</w:t>
      </w:r>
    </w:p>
    <w:p w14:paraId="7E36EEC1" w14:textId="77777777" w:rsidR="004A185B" w:rsidRDefault="004A185B" w:rsidP="003F7753">
      <w:pPr>
        <w:pStyle w:val="Heading3"/>
      </w:pPr>
      <w:bookmarkStart w:id="150" w:name="_Toc395518389"/>
      <w:r>
        <w:t>Requesting Classroom Assignment for Multiple Birth Siblings</w:t>
      </w:r>
      <w:bookmarkEnd w:id="145"/>
      <w:bookmarkEnd w:id="146"/>
      <w:bookmarkEnd w:id="147"/>
      <w:bookmarkEnd w:id="148"/>
      <w:bookmarkEnd w:id="149"/>
      <w:bookmarkEnd w:id="150"/>
    </w:p>
    <w:p w14:paraId="1C726637" w14:textId="77777777" w:rsidR="004A185B" w:rsidRDefault="00F91A34" w:rsidP="004A185B">
      <w:r w:rsidRPr="0076402B">
        <w:fldChar w:fldCharType="begin"/>
      </w:r>
      <w:r w:rsidR="0076402B" w:rsidRPr="0076402B">
        <w:instrText xml:space="preserve"> XE "multiple birth siblings" </w:instrText>
      </w:r>
      <w:r w:rsidRPr="0076402B">
        <w:fldChar w:fldCharType="end"/>
      </w:r>
      <w:r w:rsidRPr="0076402B">
        <w:fldChar w:fldCharType="begin"/>
      </w:r>
      <w:r w:rsidR="0076402B" w:rsidRPr="0076402B">
        <w:instrText xml:space="preserve"> XE "transfers:multiple birth siblings" </w:instrText>
      </w:r>
      <w:r w:rsidRPr="0076402B">
        <w:fldChar w:fldCharType="end"/>
      </w:r>
      <w:r w:rsidR="004A185B">
        <w:t xml:space="preserve">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w:t>
      </w:r>
      <w:proofErr w:type="gramStart"/>
      <w:r w:rsidR="004A185B">
        <w:t>FDB(</w:t>
      </w:r>
      <w:proofErr w:type="gramEnd"/>
      <w:r w:rsidR="004A185B">
        <w:t>LEGAL).]</w:t>
      </w:r>
    </w:p>
    <w:p w14:paraId="6BC80872" w14:textId="77777777" w:rsidR="004A185B" w:rsidRDefault="004A185B" w:rsidP="003F7753">
      <w:pPr>
        <w:pStyle w:val="Heading3"/>
      </w:pPr>
      <w:bookmarkStart w:id="151" w:name="_Ref250389896"/>
      <w:bookmarkStart w:id="152" w:name="_Ref250389908"/>
      <w:bookmarkStart w:id="153" w:name="_Toc276128950"/>
      <w:bookmarkStart w:id="154" w:name="_Toc286392502"/>
      <w:bookmarkStart w:id="155" w:name="_Toc288554489"/>
      <w:bookmarkStart w:id="156" w:name="_Toc294173571"/>
      <w:bookmarkStart w:id="157" w:name="_Toc382378997"/>
      <w:bookmarkStart w:id="158" w:name="_Toc395518390"/>
      <w:r>
        <w:t>Parents of Students with Disabilities</w:t>
      </w:r>
      <w:bookmarkEnd w:id="151"/>
      <w:bookmarkEnd w:id="152"/>
      <w:bookmarkEnd w:id="153"/>
      <w:bookmarkEnd w:id="154"/>
      <w:bookmarkEnd w:id="155"/>
      <w:bookmarkEnd w:id="156"/>
      <w:r>
        <w:t xml:space="preserve"> with Other School-Aged Children in the Home</w:t>
      </w:r>
      <w:bookmarkEnd w:id="157"/>
      <w:bookmarkEnd w:id="158"/>
    </w:p>
    <w:p w14:paraId="73F8EDA7" w14:textId="77777777" w:rsidR="004A185B" w:rsidRDefault="00F91A34" w:rsidP="004A185B">
      <w:r w:rsidRPr="0076402B">
        <w:fldChar w:fldCharType="begin"/>
      </w:r>
      <w:r w:rsidR="0076402B" w:rsidRPr="0076402B">
        <w:instrText xml:space="preserve"> XE "transfers:special education" </w:instrText>
      </w:r>
      <w:r w:rsidRPr="0076402B">
        <w:fldChar w:fldCharType="end"/>
      </w:r>
      <w:r w:rsidRPr="0076402B">
        <w:fldChar w:fldCharType="begin"/>
      </w:r>
      <w:r w:rsidR="0076402B" w:rsidRPr="0076402B">
        <w:instrText xml:space="preserve"> XE "special education" </w:instrText>
      </w:r>
      <w:r w:rsidRPr="0076402B">
        <w:fldChar w:fldCharType="end"/>
      </w:r>
      <w:r w:rsidRPr="0076402B">
        <w:fldChar w:fldCharType="begin"/>
      </w:r>
      <w:r w:rsidR="0076402B" w:rsidRPr="0076402B">
        <w:instrText xml:space="preserve"> XE "students with disabilities" </w:instrText>
      </w:r>
      <w:r w:rsidRPr="0076402B">
        <w:fldChar w:fldCharType="end"/>
      </w:r>
      <w:r w:rsidRPr="0076402B">
        <w:fldChar w:fldCharType="begin"/>
      </w:r>
      <w:r w:rsidR="0076402B" w:rsidRPr="0076402B">
        <w:instrText xml:space="preserve"> XE "disabled students" </w:instrText>
      </w:r>
      <w:r w:rsidRPr="0076402B">
        <w:fldChar w:fldCharType="end"/>
      </w:r>
      <w:r w:rsidR="004A185B">
        <w:t xml:space="preserve">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However, the district is not required to provide transportation to the other children in the household.  The parent or guardian should speak with the principal of the school regarding any transportation prior to requesting a transfer for any other children in the home.  [See policy </w:t>
      </w:r>
      <w:proofErr w:type="gramStart"/>
      <w:r w:rsidR="004A185B">
        <w:t>FDB(</w:t>
      </w:r>
      <w:proofErr w:type="gramEnd"/>
      <w:r w:rsidR="004A185B">
        <w:t>LOCAL).]</w:t>
      </w:r>
    </w:p>
    <w:p w14:paraId="2FC223C5" w14:textId="77777777" w:rsidR="004A185B" w:rsidRDefault="004A185B" w:rsidP="003F7753">
      <w:pPr>
        <w:pStyle w:val="Heading4"/>
      </w:pPr>
      <w:bookmarkStart w:id="159" w:name="_Toc288554490"/>
      <w:bookmarkStart w:id="160" w:name="_Toc294173572"/>
      <w:bookmarkStart w:id="161" w:name="_Toc382378998"/>
      <w:bookmarkStart w:id="162" w:name="_Toc395518391"/>
      <w:r>
        <w:t>Request for the Use of a Service/Assistance Animal</w:t>
      </w:r>
      <w:bookmarkEnd w:id="159"/>
      <w:bookmarkEnd w:id="160"/>
      <w:bookmarkEnd w:id="161"/>
      <w:bookmarkEnd w:id="162"/>
    </w:p>
    <w:p w14:paraId="45E2F909" w14:textId="77777777" w:rsidR="004A185B" w:rsidRPr="0073279D" w:rsidRDefault="00F91A34" w:rsidP="004A185B">
      <w:r w:rsidRPr="0076402B">
        <w:fldChar w:fldCharType="begin"/>
      </w:r>
      <w:r w:rsidR="0076402B" w:rsidRPr="0076402B">
        <w:instrText xml:space="preserve"> XE "service animals" </w:instrText>
      </w:r>
      <w:r w:rsidRPr="0076402B">
        <w:fldChar w:fldCharType="end"/>
      </w:r>
      <w:r w:rsidRPr="0076402B">
        <w:fldChar w:fldCharType="begin"/>
      </w:r>
      <w:r w:rsidR="0076402B" w:rsidRPr="0076402B">
        <w:instrText xml:space="preserve"> XE "assistance animals" </w:instrText>
      </w:r>
      <w:r w:rsidRPr="0076402B">
        <w:fldChar w:fldCharType="end"/>
      </w:r>
      <w:r w:rsidR="004A185B">
        <w:t xml:space="preserve">A parent of a student who uses a service/assistance animal because of the student’s disability must submit a request in writing to the </w:t>
      </w:r>
      <w:r w:rsidR="004A185B" w:rsidRPr="009F0D0F">
        <w:t>principal</w:t>
      </w:r>
      <w:r w:rsidR="004A185B">
        <w:t xml:space="preserve"> at least ten district business days before bringing the service/assistance animal on campus.</w:t>
      </w:r>
    </w:p>
    <w:p w14:paraId="2F789826" w14:textId="77777777" w:rsidR="004A185B" w:rsidRDefault="004A185B" w:rsidP="003F7753">
      <w:pPr>
        <w:pStyle w:val="Heading4"/>
      </w:pPr>
      <w:bookmarkStart w:id="163" w:name="_Ref254938048"/>
      <w:bookmarkStart w:id="164" w:name="_Toc276128951"/>
      <w:bookmarkStart w:id="165" w:name="_Toc286392504"/>
      <w:bookmarkStart w:id="166" w:name="_Toc288554491"/>
      <w:bookmarkStart w:id="167" w:name="_Toc294173573"/>
      <w:bookmarkStart w:id="168" w:name="_Toc382378999"/>
      <w:bookmarkStart w:id="169" w:name="_Toc395518392"/>
      <w:r>
        <w:lastRenderedPageBreak/>
        <w:t>Providing Assistance to Students Who Have Learning Difficulties or Who Need Special Education</w:t>
      </w:r>
      <w:bookmarkEnd w:id="163"/>
      <w:r>
        <w:t xml:space="preserve"> Services</w:t>
      </w:r>
      <w:bookmarkEnd w:id="164"/>
      <w:bookmarkEnd w:id="165"/>
      <w:bookmarkEnd w:id="166"/>
      <w:bookmarkEnd w:id="167"/>
      <w:bookmarkEnd w:id="168"/>
      <w:bookmarkEnd w:id="169"/>
    </w:p>
    <w:p w14:paraId="4071C764" w14:textId="77777777" w:rsidR="004A185B" w:rsidRDefault="00F91A34" w:rsidP="004A185B">
      <w:r w:rsidRPr="0076402B">
        <w:fldChar w:fldCharType="begin"/>
      </w:r>
      <w:r w:rsidR="0076402B" w:rsidRPr="0076402B">
        <w:instrText xml:space="preserve"> XE "students with learning difficulties" </w:instrText>
      </w:r>
      <w:r w:rsidRPr="0076402B">
        <w:fldChar w:fldCharType="end"/>
      </w:r>
      <w:r w:rsidRPr="0076402B">
        <w:fldChar w:fldCharType="begin"/>
      </w:r>
      <w:r w:rsidR="0076402B" w:rsidRPr="0076402B">
        <w:instrText xml:space="preserve"> XE "learning difficulties" </w:instrText>
      </w:r>
      <w:r w:rsidRPr="0076402B">
        <w:fldChar w:fldCharType="end"/>
      </w:r>
      <w:r w:rsidRPr="0076402B">
        <w:fldChar w:fldCharType="begin"/>
      </w:r>
      <w:r w:rsidR="0076402B" w:rsidRPr="0076402B">
        <w:instrText xml:space="preserve"> XE "special education" </w:instrText>
      </w:r>
      <w:r w:rsidRPr="0076402B">
        <w:fldChar w:fldCharType="end"/>
      </w:r>
      <w:r w:rsidR="004A185B">
        <w:t>If a child is experiencing learning difficulties, the parent may contact the person listed below to learn about the district’s overall general education referral or screening system for support services.  This system links students to a variety of support options, including referral for a special education evaluation.  Students having difficulty in the regular classroom should be considered for tutorial, compensatory, and other academic or behavior support services that are available to all students including a process based on Response to Intervention (</w:t>
      </w:r>
      <w:proofErr w:type="spellStart"/>
      <w:r w:rsidR="004A185B">
        <w:t>RtI</w:t>
      </w:r>
      <w:proofErr w:type="spellEnd"/>
      <w:r w:rsidR="004A185B">
        <w:t xml:space="preserve">).  The implementation of </w:t>
      </w:r>
      <w:proofErr w:type="spellStart"/>
      <w:r w:rsidR="004A185B">
        <w:t>RtI</w:t>
      </w:r>
      <w:proofErr w:type="spellEnd"/>
      <w:r w:rsidR="004A185B">
        <w:t xml:space="preserve"> has the potential to have a positive impact on the ability of districts to meet the needs of all struggling students.</w:t>
      </w:r>
    </w:p>
    <w:p w14:paraId="67FB1C25" w14:textId="77777777" w:rsidR="004A185B" w:rsidRDefault="004A185B" w:rsidP="004A185B">
      <w:r>
        <w:t>At any time, a parent is entitled to request an evaluation for special education services.  Within a reasonable amount of time, the district must decide if the evaluation is needed.  If the evaluation is needed, the parent will be notified and asked to provide informed written consent for the evaluation.  The district must complete the evaluation and the report within the timeline prescribed by law once the district receives written consent.  The district must give a copy of the evaluation report to the parent.</w:t>
      </w:r>
    </w:p>
    <w:p w14:paraId="2773A8F6" w14:textId="77777777" w:rsidR="004A185B" w:rsidRDefault="004A185B" w:rsidP="004A185B">
      <w:r>
        <w:t xml:space="preserve">If the district determines that the evaluation is not needed, the district will provide the parent with prior written notice that explains why the child will not be evaluated.  This written notice will include a statement that informs the parents of their rights, if they disagree with the district.  The district is required to give parents the </w:t>
      </w:r>
      <w:r w:rsidRPr="00965698">
        <w:rPr>
          <w:i/>
        </w:rPr>
        <w:t>Notice of Procedural Safeguards—Rights of Parents of Students with Disabilities</w:t>
      </w:r>
      <w:r>
        <w:t xml:space="preserve">.  Additional information regarding the Individuals with Disabilities Education Act (IDEA) is available from the school district in a companion document, </w:t>
      </w:r>
      <w:r w:rsidRPr="00965698">
        <w:rPr>
          <w:i/>
        </w:rPr>
        <w:t>A Guide to the Admission, Review, and Dismissal Process</w:t>
      </w:r>
      <w:r>
        <w:t xml:space="preserve">.  </w:t>
      </w:r>
    </w:p>
    <w:p w14:paraId="1B259FF7" w14:textId="77777777" w:rsidR="004A185B" w:rsidRDefault="004A185B" w:rsidP="004A185B">
      <w:r>
        <w:t>The following websites provide information to those who are seeking information and resources specific to students with disabilities and their families:</w:t>
      </w:r>
    </w:p>
    <w:p w14:paraId="0D767BDC" w14:textId="77777777" w:rsidR="004A185B" w:rsidRDefault="004A185B" w:rsidP="004160A6">
      <w:pPr>
        <w:pStyle w:val="BulletList1MSHB"/>
      </w:pPr>
      <w:r>
        <w:t xml:space="preserve">Texas Project First, at </w:t>
      </w:r>
      <w:hyperlink r:id="rId13" w:history="1">
        <w:r w:rsidR="00612EE3" w:rsidRPr="00135EF1">
          <w:rPr>
            <w:rStyle w:val="Hyperlink"/>
          </w:rPr>
          <w:t>http://www.texasprojectfirst.org</w:t>
        </w:r>
      </w:hyperlink>
      <w:r w:rsidR="00612EE3">
        <w:t xml:space="preserve"> </w:t>
      </w:r>
    </w:p>
    <w:p w14:paraId="157A5215" w14:textId="77777777" w:rsidR="004A185B" w:rsidRDefault="004A185B" w:rsidP="004160A6">
      <w:pPr>
        <w:pStyle w:val="BulletList1MSHB"/>
      </w:pPr>
      <w:r>
        <w:t xml:space="preserve">Partners Resource Network, at </w:t>
      </w:r>
      <w:hyperlink r:id="rId14" w:history="1">
        <w:r w:rsidR="00612EE3" w:rsidRPr="00135EF1">
          <w:rPr>
            <w:rStyle w:val="Hyperlink"/>
          </w:rPr>
          <w:t>http://www.partnerstx.org</w:t>
        </w:r>
      </w:hyperlink>
      <w:r w:rsidR="00612EE3">
        <w:t xml:space="preserve"> </w:t>
      </w:r>
    </w:p>
    <w:p w14:paraId="07D0F0EF" w14:textId="77777777" w:rsidR="007B371B" w:rsidRDefault="007B371B" w:rsidP="007B371B">
      <w:pPr>
        <w:pStyle w:val="BulletList1MSHB"/>
        <w:numPr>
          <w:ilvl w:val="0"/>
          <w:numId w:val="0"/>
        </w:numPr>
      </w:pPr>
      <w:bookmarkStart w:id="170" w:name="_Toc382379000"/>
      <w:r>
        <w:t xml:space="preserve">The designated person to contact regarding options for a child experiencing learning difficulties or a referral for evaluation for special education services is the </w:t>
      </w:r>
      <w:r w:rsidRPr="00473332">
        <w:rPr>
          <w:b/>
        </w:rPr>
        <w:t>campus administrator</w:t>
      </w:r>
      <w:r>
        <w:t>.</w:t>
      </w:r>
    </w:p>
    <w:p w14:paraId="2734EB19" w14:textId="77777777" w:rsidR="004A185B" w:rsidRDefault="004A185B" w:rsidP="003F7753">
      <w:pPr>
        <w:pStyle w:val="Heading3"/>
      </w:pPr>
      <w:bookmarkStart w:id="171" w:name="_Toc395518393"/>
      <w:r>
        <w:t>Students With Physical or Mental Impairments Protected under Section 504</w:t>
      </w:r>
      <w:bookmarkEnd w:id="170"/>
      <w:bookmarkEnd w:id="171"/>
    </w:p>
    <w:p w14:paraId="342BE916" w14:textId="77777777" w:rsidR="004A185B" w:rsidRDefault="00F91A34" w:rsidP="004A185B">
      <w:r w:rsidRPr="0076402B">
        <w:fldChar w:fldCharType="begin"/>
      </w:r>
      <w:r w:rsidR="0076402B" w:rsidRPr="0076402B">
        <w:instrText xml:space="preserve"> XE "students with disabilities:Section 504 of the Rehabilitation Act" </w:instrText>
      </w:r>
      <w:r w:rsidRPr="0076402B">
        <w:fldChar w:fldCharType="end"/>
      </w:r>
      <w:r w:rsidRPr="0076402B">
        <w:fldChar w:fldCharType="begin"/>
      </w:r>
      <w:r w:rsidR="0076402B" w:rsidRPr="0076402B">
        <w:instrText xml:space="preserve"> XE "Section 504" \t "</w:instrText>
      </w:r>
      <w:r w:rsidR="0076402B" w:rsidRPr="0076402B">
        <w:rPr>
          <w:i/>
        </w:rPr>
        <w:instrText>See</w:instrText>
      </w:r>
      <w:r w:rsidR="0076402B" w:rsidRPr="0076402B">
        <w:instrText xml:space="preserve"> students with disabilities." </w:instrText>
      </w:r>
      <w:r w:rsidRPr="0076402B">
        <w:fldChar w:fldCharType="end"/>
      </w:r>
      <w:r w:rsidR="004A185B">
        <w:t xml:space="preserve">A child determined to have a physical or mental impairment that substantially limits a major life activity, as defined by law, and who does not otherwise qualify for special education services, may qualify for protections under Section 504 of the Rehabilitation Act.  Section 504 is a federal law designed to prohibit discrimination against individuals with disabilities.  When an evaluation is requested, a committee will be formed to determine if the child is in need of services and supports under Section 504 to receive a free appropriate public education (FAPE), as this is defined in federal law.  </w:t>
      </w:r>
    </w:p>
    <w:p w14:paraId="1399C404" w14:textId="4F4F2059" w:rsidR="004A185B" w:rsidRDefault="004A185B" w:rsidP="004A185B">
      <w:r>
        <w:t xml:space="preserve">The designated person to contact regarding a referral for evaluation applicable to Section 504 is </w:t>
      </w:r>
      <w:r w:rsidR="007B371B" w:rsidRPr="00473332">
        <w:rPr>
          <w:b/>
        </w:rPr>
        <w:t>campus administration</w:t>
      </w:r>
      <w:r w:rsidR="007B371B">
        <w:t>.</w:t>
      </w:r>
    </w:p>
    <w:p w14:paraId="0D018AD3" w14:textId="77777777" w:rsidR="004A185B" w:rsidRPr="0073279D" w:rsidRDefault="004A185B" w:rsidP="004A185B">
      <w:r>
        <w:t>[Also see policy FB.]</w:t>
      </w:r>
    </w:p>
    <w:p w14:paraId="0F376B11" w14:textId="77777777" w:rsidR="004A185B" w:rsidRPr="00E01AB5" w:rsidRDefault="004A185B" w:rsidP="003F7753">
      <w:pPr>
        <w:pStyle w:val="Heading3"/>
      </w:pPr>
      <w:bookmarkStart w:id="172" w:name="_Toc288554492"/>
      <w:bookmarkStart w:id="173" w:name="_Toc294173574"/>
      <w:bookmarkStart w:id="174" w:name="_Toc382379001"/>
      <w:bookmarkStart w:id="175" w:name="_Toc395518394"/>
      <w:r>
        <w:lastRenderedPageBreak/>
        <w:t>Parents of Students Who Speak a Primary Language Other than English</w:t>
      </w:r>
      <w:bookmarkEnd w:id="172"/>
      <w:bookmarkEnd w:id="173"/>
      <w:bookmarkEnd w:id="174"/>
      <w:bookmarkEnd w:id="175"/>
    </w:p>
    <w:p w14:paraId="5C13174F" w14:textId="77777777" w:rsidR="004A185B" w:rsidRPr="00800B0C" w:rsidRDefault="00F91A34" w:rsidP="004A185B">
      <w:r w:rsidRPr="0076402B">
        <w:fldChar w:fldCharType="begin"/>
      </w:r>
      <w:r w:rsidR="0076402B" w:rsidRPr="0076402B">
        <w:instrText xml:space="preserve"> XE "English as a second language" </w:instrText>
      </w:r>
      <w:r w:rsidRPr="0076402B">
        <w:fldChar w:fldCharType="end"/>
      </w:r>
      <w:r w:rsidRPr="0076402B">
        <w:fldChar w:fldCharType="begin"/>
      </w:r>
      <w:r w:rsidR="0076402B" w:rsidRPr="0076402B">
        <w:instrText xml:space="preserve"> XE "bilingual programs" </w:instrText>
      </w:r>
      <w:r w:rsidRPr="0076402B">
        <w:fldChar w:fldCharType="end"/>
      </w:r>
      <w:r w:rsidRPr="0076402B">
        <w:fldChar w:fldCharType="begin"/>
      </w:r>
      <w:r w:rsidR="0076402B" w:rsidRPr="0076402B">
        <w:instrText xml:space="preserve"> XE "English language learner" </w:instrText>
      </w:r>
      <w:r w:rsidRPr="0076402B">
        <w:fldChar w:fldCharType="end"/>
      </w:r>
      <w:r w:rsidR="004A185B">
        <w:t>A student may be eligible to receive specialized support if his or her primary language is not English, and the student has difficulty performing ordinary class work in English.  If the student qualifies for these extra services, the Language Proficiency Assessment Committee (LPAC) will determine the types of services the student needs, including accommodations or modifications related to classroom instruction, local assessments, and state-mandated assessments.</w:t>
      </w:r>
    </w:p>
    <w:p w14:paraId="63720B03" w14:textId="77777777" w:rsidR="004A185B" w:rsidRPr="00E01AB5" w:rsidRDefault="004A185B" w:rsidP="003F7753">
      <w:pPr>
        <w:pStyle w:val="Heading3"/>
      </w:pPr>
      <w:bookmarkStart w:id="176" w:name="_Toc276128952"/>
      <w:bookmarkStart w:id="177" w:name="_Toc286392505"/>
      <w:bookmarkStart w:id="178" w:name="_Toc288554493"/>
      <w:bookmarkStart w:id="179" w:name="_Toc294173575"/>
      <w:bookmarkStart w:id="180" w:name="_Toc382379002"/>
      <w:bookmarkStart w:id="181" w:name="_Toc395518395"/>
      <w:r>
        <w:t>Accommodations for Children of Military Families</w:t>
      </w:r>
      <w:bookmarkEnd w:id="176"/>
      <w:bookmarkEnd w:id="177"/>
      <w:bookmarkEnd w:id="178"/>
      <w:bookmarkEnd w:id="179"/>
      <w:bookmarkEnd w:id="180"/>
      <w:bookmarkEnd w:id="181"/>
    </w:p>
    <w:p w14:paraId="291D5FB6" w14:textId="77777777" w:rsidR="004A185B" w:rsidRDefault="00F91A34" w:rsidP="004A185B">
      <w:r w:rsidRPr="0076402B">
        <w:fldChar w:fldCharType="begin"/>
      </w:r>
      <w:r w:rsidR="0076402B" w:rsidRPr="0076402B">
        <w:instrText xml:space="preserve"> XE "military families" </w:instrText>
      </w:r>
      <w:r w:rsidRPr="0076402B">
        <w:fldChar w:fldCharType="end"/>
      </w:r>
      <w:r w:rsidR="004A185B">
        <w:t>Children of military families will be provided flexibility regarding certain district requirements, including:</w:t>
      </w:r>
    </w:p>
    <w:p w14:paraId="66ED98FD" w14:textId="77777777" w:rsidR="004A185B" w:rsidRDefault="004A185B" w:rsidP="004160A6">
      <w:pPr>
        <w:pStyle w:val="BulletList1MSHB"/>
      </w:pPr>
      <w:r>
        <w:t>Immunization requirements.</w:t>
      </w:r>
    </w:p>
    <w:p w14:paraId="441313E0" w14:textId="77777777" w:rsidR="004A185B" w:rsidRDefault="004A185B" w:rsidP="004160A6">
      <w:pPr>
        <w:pStyle w:val="BulletList1MSHB"/>
      </w:pPr>
      <w:r>
        <w:t>Grade level, course, or educational program placement.</w:t>
      </w:r>
    </w:p>
    <w:p w14:paraId="2AEE5CC8" w14:textId="77777777" w:rsidR="004A185B" w:rsidRDefault="004A185B" w:rsidP="004160A6">
      <w:pPr>
        <w:pStyle w:val="BulletList1MSHB"/>
      </w:pPr>
      <w:r>
        <w:t>Eligibility requirements for participation in extracurricular activities.</w:t>
      </w:r>
    </w:p>
    <w:p w14:paraId="156A276C" w14:textId="77777777" w:rsidR="004A185B" w:rsidRDefault="004A185B" w:rsidP="004160A6">
      <w:pPr>
        <w:pStyle w:val="BulletList1MSHB"/>
      </w:pPr>
      <w:r>
        <w:t>Graduation requirements.</w:t>
      </w:r>
    </w:p>
    <w:p w14:paraId="247707A5" w14:textId="77777777" w:rsidR="004A185B" w:rsidRDefault="00F91A34" w:rsidP="004A185B">
      <w:r w:rsidRPr="0076402B">
        <w:fldChar w:fldCharType="begin"/>
      </w:r>
      <w:r w:rsidR="0076402B" w:rsidRPr="0076402B">
        <w:instrText xml:space="preserve"> XE "attendance:military families" </w:instrText>
      </w:r>
      <w:r w:rsidRPr="0076402B">
        <w:fldChar w:fldCharType="end"/>
      </w:r>
      <w:r w:rsidRPr="0076402B">
        <w:fldChar w:fldCharType="begin"/>
      </w:r>
      <w:r w:rsidR="0076402B" w:rsidRPr="0076402B">
        <w:instrText xml:space="preserve"> XE "absences:military families" </w:instrText>
      </w:r>
      <w:r w:rsidRPr="0076402B">
        <w:fldChar w:fldCharType="end"/>
      </w:r>
      <w:r w:rsidR="004A185B">
        <w:t xml:space="preserve">In addition, absences related to a student visiting with his or her parent, including a stepparent or legal guardian, who has been called to active duty for, is on leave from, or is returning from a deployment of at least four months will be excused by the district.  The district will permit no more than five excused absences per year for this purpose.  For the absence to be excused, the absence must occur no earlier than the 60th day before deployment or no later than the 30th day after the parent’s return from deployment.  </w:t>
      </w:r>
    </w:p>
    <w:p w14:paraId="056CFB45" w14:textId="77777777" w:rsidR="004A185B" w:rsidRPr="00AA37F0" w:rsidRDefault="004A185B" w:rsidP="004A185B">
      <w:r>
        <w:t xml:space="preserve">Additional information may be found at </w:t>
      </w:r>
      <w:hyperlink r:id="rId15" w:history="1">
        <w:r w:rsidR="00612EE3" w:rsidRPr="00135EF1">
          <w:rPr>
            <w:rStyle w:val="Hyperlink"/>
          </w:rPr>
          <w:t>http://www.tea.state.tx.us/index2.aspx?id=7995</w:t>
        </w:r>
      </w:hyperlink>
      <w:r w:rsidR="00612EE3">
        <w:t>.</w:t>
      </w:r>
    </w:p>
    <w:p w14:paraId="40F02DA1" w14:textId="77777777" w:rsidR="004A185B" w:rsidRDefault="004A185B" w:rsidP="003F7753">
      <w:pPr>
        <w:pStyle w:val="Heading3"/>
      </w:pPr>
      <w:bookmarkStart w:id="182" w:name="_Toc276128953"/>
      <w:bookmarkStart w:id="183" w:name="_Toc286392506"/>
      <w:bookmarkStart w:id="184" w:name="_Toc288554494"/>
      <w:bookmarkStart w:id="185" w:name="_Toc294173576"/>
      <w:bookmarkStart w:id="186" w:name="_Toc382379003"/>
      <w:bookmarkStart w:id="187" w:name="_Toc395518396"/>
      <w:r>
        <w:t>Student Records</w:t>
      </w:r>
      <w:bookmarkEnd w:id="182"/>
      <w:bookmarkEnd w:id="183"/>
      <w:bookmarkEnd w:id="184"/>
      <w:bookmarkEnd w:id="185"/>
      <w:bookmarkEnd w:id="186"/>
      <w:bookmarkEnd w:id="187"/>
    </w:p>
    <w:p w14:paraId="59134FBB" w14:textId="77777777" w:rsidR="004A185B" w:rsidRDefault="00F91A34" w:rsidP="004A185B">
      <w:r w:rsidRPr="0076402B">
        <w:fldChar w:fldCharType="begin"/>
      </w:r>
      <w:r w:rsidR="0076402B" w:rsidRPr="0076402B">
        <w:instrText xml:space="preserve"> XE "student records" </w:instrText>
      </w:r>
      <w:r w:rsidRPr="0076402B">
        <w:fldChar w:fldCharType="end"/>
      </w:r>
      <w:r w:rsidRPr="0076402B">
        <w:fldChar w:fldCharType="begin"/>
      </w:r>
      <w:r w:rsidR="0076402B" w:rsidRPr="0076402B">
        <w:instrText xml:space="preserve"> XE "privacy:student records" </w:instrText>
      </w:r>
      <w:r w:rsidRPr="0076402B">
        <w:fldChar w:fldCharType="end"/>
      </w:r>
      <w:r w:rsidR="004A185B">
        <w:t>Both federal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  For purposes of student records, an “eligible” student is one who is 18 or older or who is attending an institution of postsecondary education.</w:t>
      </w:r>
    </w:p>
    <w:p w14:paraId="54E69565" w14:textId="77777777" w:rsidR="004A185B" w:rsidRDefault="00F91A34" w:rsidP="004A185B">
      <w:r w:rsidRPr="0076402B">
        <w:fldChar w:fldCharType="begin"/>
      </w:r>
      <w:r w:rsidR="0076402B" w:rsidRPr="0076402B">
        <w:instrText xml:space="preserve"> XE "tests:confidentiality" </w:instrText>
      </w:r>
      <w:r w:rsidRPr="0076402B">
        <w:fldChar w:fldCharType="end"/>
      </w:r>
      <w:r w:rsidRPr="0076402B">
        <w:fldChar w:fldCharType="begin"/>
      </w:r>
      <w:r w:rsidR="0076402B" w:rsidRPr="0076402B">
        <w:instrText xml:space="preserve"> XE "student records:confidentiality" </w:instrText>
      </w:r>
      <w:r w:rsidRPr="0076402B">
        <w:fldChar w:fldCharType="end"/>
      </w:r>
      <w:r w:rsidR="004A185B">
        <w:t>Virtually all information pertaining to student performance, including grades, test results, and disciplinary records, is considered confidential educational records.  Release is restricted to:</w:t>
      </w:r>
      <w:r w:rsidR="004A185B" w:rsidRPr="00F60117">
        <w:t xml:space="preserve"> </w:t>
      </w:r>
    </w:p>
    <w:p w14:paraId="2CFE2314" w14:textId="77777777" w:rsidR="004A185B" w:rsidRDefault="00F91A34" w:rsidP="004160A6">
      <w:pPr>
        <w:pStyle w:val="BulletList1MSHB"/>
      </w:pPr>
      <w:r w:rsidRPr="0076402B">
        <w:fldChar w:fldCharType="begin"/>
      </w:r>
      <w:r w:rsidR="0076402B" w:rsidRPr="0076402B">
        <w:instrText xml:space="preserve"> XE "parent:access to student records" </w:instrText>
      </w:r>
      <w:r w:rsidRPr="0076402B">
        <w:fldChar w:fldCharType="end"/>
      </w:r>
      <w:r w:rsidR="004A185B">
        <w:t>The parents—whether married, separated, or divorced—unless the school is given a copy of a court order terminating parental rights or the right to access a student’s education records.</w:t>
      </w:r>
      <w:r w:rsidR="004A185B" w:rsidRPr="009B1627">
        <w:t xml:space="preserve"> </w:t>
      </w:r>
    </w:p>
    <w:p w14:paraId="2C947282" w14:textId="77777777" w:rsidR="004A185B" w:rsidRDefault="00F91A34" w:rsidP="004160A6">
      <w:pPr>
        <w:ind w:left="720"/>
      </w:pPr>
      <w:r w:rsidRPr="0076402B">
        <w:fldChar w:fldCharType="begin"/>
      </w:r>
      <w:r w:rsidR="0076402B" w:rsidRPr="0076402B">
        <w:instrText xml:space="preserve"> XE "student records:students 18 or older" </w:instrText>
      </w:r>
      <w:r w:rsidRPr="0076402B">
        <w:fldChar w:fldCharType="end"/>
      </w:r>
      <w:r w:rsidR="004A185B">
        <w:t xml:space="preserve">Federal law requires that, as soon as a student becomes 18, is emancipated by a court, or enrolls in a postsecondary institution, control of the records </w:t>
      </w:r>
      <w:proofErr w:type="gramStart"/>
      <w:r w:rsidR="004A185B">
        <w:t>goes</w:t>
      </w:r>
      <w:proofErr w:type="gramEnd"/>
      <w:r w:rsidR="004A185B">
        <w:t xml:space="preserve"> to the student.  The parents may continue to have access to the records, however, if the student is a dependent for tax purposes and under limited circumstances when there is a threat to the health and safety of the student or other individuals.</w:t>
      </w:r>
    </w:p>
    <w:p w14:paraId="55F9C090" w14:textId="77777777" w:rsidR="004A185B" w:rsidRDefault="00F91A34" w:rsidP="004160A6">
      <w:pPr>
        <w:pStyle w:val="BulletList1MSHB"/>
      </w:pPr>
      <w:r w:rsidRPr="0076402B">
        <w:fldChar w:fldCharType="begin"/>
      </w:r>
      <w:r w:rsidR="0076402B" w:rsidRPr="0076402B">
        <w:instrText xml:space="preserve"> XE "student records:school officials" </w:instrText>
      </w:r>
      <w:r w:rsidRPr="0076402B">
        <w:fldChar w:fldCharType="end"/>
      </w:r>
      <w:r w:rsidR="004A185B" w:rsidRPr="00883593">
        <w:t>District school officials who have what federal law ref</w:t>
      </w:r>
      <w:r w:rsidR="004A185B">
        <w:t xml:space="preserve">ers to as a “legitimate educational interest” in a student’s records.  School officials would include trustees and employees, </w:t>
      </w:r>
      <w:r w:rsidR="004A185B">
        <w:lastRenderedPageBreak/>
        <w:t>such as the superintendent, administrators, and principals; teachers, school counselors, diagnosticians, and support staff; a person or company with whom the district has contracted or allowed to provide a particular service or function (such as an attorney, consultant, auditor, medical consultant, therapist, or volunteer); a parent or student serving on a school committee; or a parent or student assisting a school official in the performance of his or her duties.  “Legitimate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or investigating or evaluating programs.</w:t>
      </w:r>
    </w:p>
    <w:p w14:paraId="695D3E42" w14:textId="77777777" w:rsidR="004A185B" w:rsidRPr="002063B2" w:rsidRDefault="00F91A34" w:rsidP="004160A6">
      <w:pPr>
        <w:pStyle w:val="BulletList1MSHB"/>
      </w:pPr>
      <w:r w:rsidRPr="0076402B">
        <w:fldChar w:fldCharType="begin"/>
      </w:r>
      <w:r w:rsidR="0076402B" w:rsidRPr="0076402B">
        <w:instrText xml:space="preserve"> XE "student records:government agencies" </w:instrText>
      </w:r>
      <w:r w:rsidRPr="0076402B">
        <w:fldChar w:fldCharType="end"/>
      </w:r>
      <w:r w:rsidR="004A185B">
        <w:t>Various governmental agencies, including juvenile service providers and Child Protective Services (CPS) caseworkers or other child welfare representatives, in certain cases.</w:t>
      </w:r>
    </w:p>
    <w:p w14:paraId="392A6409" w14:textId="77777777" w:rsidR="004A185B" w:rsidRPr="00AA37F0" w:rsidRDefault="00F91A34" w:rsidP="004160A6">
      <w:pPr>
        <w:pStyle w:val="BulletList1MSHB"/>
      </w:pPr>
      <w:r w:rsidRPr="0076402B">
        <w:fldChar w:fldCharType="begin"/>
      </w:r>
      <w:r w:rsidR="0076402B" w:rsidRPr="0076402B">
        <w:instrText xml:space="preserve"> XE "student records:court orders" </w:instrText>
      </w:r>
      <w:r w:rsidRPr="0076402B">
        <w:fldChar w:fldCharType="end"/>
      </w:r>
      <w:r w:rsidR="004A185B">
        <w:t>Individuals or entities granted access in response to a subpoena or court order.</w:t>
      </w:r>
    </w:p>
    <w:p w14:paraId="2A4C82FD" w14:textId="77777777" w:rsidR="004A185B" w:rsidRDefault="00F91A34" w:rsidP="004160A6">
      <w:pPr>
        <w:pStyle w:val="BulletList1MSHB"/>
      </w:pPr>
      <w:r w:rsidRPr="0076402B">
        <w:fldChar w:fldCharType="begin"/>
      </w:r>
      <w:r w:rsidR="0076402B" w:rsidRPr="0076402B">
        <w:instrText xml:space="preserve"> XE "student records:colleges and postsecondary schools" </w:instrText>
      </w:r>
      <w:r w:rsidRPr="0076402B">
        <w:fldChar w:fldCharType="end"/>
      </w:r>
      <w:r w:rsidR="004A185B">
        <w:t>A school or institution of postsecondary education to which a student seeks or intends to enroll or in which he or she is already enrolled.</w:t>
      </w:r>
    </w:p>
    <w:p w14:paraId="5449F5F5" w14:textId="77777777" w:rsidR="004A185B" w:rsidRDefault="00F91A34" w:rsidP="004A185B">
      <w:r w:rsidRPr="0076402B">
        <w:fldChar w:fldCharType="begin"/>
      </w:r>
      <w:r w:rsidR="0076402B" w:rsidRPr="0076402B">
        <w:instrText xml:space="preserve"> XE "student records:released with permission" </w:instrText>
      </w:r>
      <w:r w:rsidRPr="0076402B">
        <w:fldChar w:fldCharType="end"/>
      </w:r>
      <w:r w:rsidR="004A185B">
        <w:t>Release to any other person or agency—such as a prospective employer or for a scholarship application—will occur only with parental or student permission as appropriate.</w:t>
      </w:r>
    </w:p>
    <w:p w14:paraId="346D8DDF" w14:textId="5B71E0C7" w:rsidR="004A185B" w:rsidRDefault="00F91A34" w:rsidP="004A185B">
      <w:r w:rsidRPr="0076402B">
        <w:fldChar w:fldCharType="begin"/>
      </w:r>
      <w:r w:rsidR="0076402B" w:rsidRPr="0076402B">
        <w:instrText xml:space="preserve"> XE "student records:custodian" </w:instrText>
      </w:r>
      <w:r w:rsidRPr="0076402B">
        <w:fldChar w:fldCharType="end"/>
      </w:r>
      <w:r w:rsidR="004A185B">
        <w:t>The</w:t>
      </w:r>
      <w:r w:rsidR="007B371B">
        <w:t xml:space="preserve"> principal</w:t>
      </w:r>
      <w:r w:rsidR="004A185B">
        <w:t xml:space="preserve"> is custodian of all records for currently enrolled students at the assigned school.  The</w:t>
      </w:r>
      <w:r w:rsidR="007B371B">
        <w:t xml:space="preserve"> principal</w:t>
      </w:r>
      <w:r w:rsidR="004A185B">
        <w:t xml:space="preserve"> is the custodian of all records for students who have withdrawn or graduated.</w:t>
      </w:r>
    </w:p>
    <w:p w14:paraId="69E883FE" w14:textId="77777777" w:rsidR="004A185B" w:rsidRDefault="004A185B" w:rsidP="004A185B">
      <w:proofErr w:type="gramStart"/>
      <w:r w:rsidRPr="001A7530">
        <w:t>Records may be inspected by a parent or eligible student</w:t>
      </w:r>
      <w:proofErr w:type="gramEnd"/>
      <w:r w:rsidRPr="001A7530">
        <w:t xml:space="preserve"> during regular school hours.  The records custodian or designee will respond to reasonable requests for explanation and interpretation of the records.</w:t>
      </w:r>
    </w:p>
    <w:p w14:paraId="7C52C906" w14:textId="122DF48F" w:rsidR="007B371B" w:rsidRPr="00473332" w:rsidRDefault="00F91A34" w:rsidP="007B371B">
      <w:pPr>
        <w:pStyle w:val="Normal1"/>
        <w:rPr>
          <w:rFonts w:asciiTheme="minorHAnsi" w:hAnsiTheme="minorHAnsi" w:cstheme="minorHAnsi"/>
        </w:rPr>
      </w:pPr>
      <w:r w:rsidRPr="00473332">
        <w:rPr>
          <w:rFonts w:asciiTheme="minorHAnsi" w:hAnsiTheme="minorHAnsi" w:cstheme="minorHAnsi"/>
        </w:rPr>
        <w:fldChar w:fldCharType="begin"/>
      </w:r>
      <w:r w:rsidR="0076402B" w:rsidRPr="00473332">
        <w:rPr>
          <w:rFonts w:asciiTheme="minorHAnsi" w:hAnsiTheme="minorHAnsi" w:cstheme="minorHAnsi"/>
        </w:rPr>
        <w:instrText xml:space="preserve"> XE "student records:copies" </w:instrText>
      </w:r>
      <w:r w:rsidRPr="00473332">
        <w:rPr>
          <w:rFonts w:asciiTheme="minorHAnsi" w:hAnsiTheme="minorHAnsi" w:cstheme="minorHAnsi"/>
        </w:rPr>
        <w:fldChar w:fldCharType="end"/>
      </w:r>
      <w:r w:rsidR="004A185B" w:rsidRPr="00473332">
        <w:rPr>
          <w:rFonts w:asciiTheme="minorHAnsi" w:hAnsiTheme="minorHAnsi" w:cstheme="minorHAnsi"/>
        </w:rPr>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w:t>
      </w:r>
      <w:r w:rsidR="007B371B" w:rsidRPr="00473332">
        <w:rPr>
          <w:rFonts w:asciiTheme="minorHAnsi" w:hAnsiTheme="minorHAnsi" w:cstheme="minorHAnsi"/>
        </w:rPr>
        <w:t xml:space="preserve">The address of the superintendent’s office is LISD Administration Office, 1800 </w:t>
      </w:r>
      <w:proofErr w:type="spellStart"/>
      <w:r w:rsidR="007B371B" w:rsidRPr="00473332">
        <w:rPr>
          <w:rFonts w:asciiTheme="minorHAnsi" w:hAnsiTheme="minorHAnsi" w:cstheme="minorHAnsi"/>
        </w:rPr>
        <w:t>Timbercreek</w:t>
      </w:r>
      <w:proofErr w:type="spellEnd"/>
      <w:r w:rsidR="007B371B" w:rsidRPr="00473332">
        <w:rPr>
          <w:rFonts w:asciiTheme="minorHAnsi" w:hAnsiTheme="minorHAnsi" w:cstheme="minorHAnsi"/>
        </w:rPr>
        <w:t xml:space="preserve"> Road, Flower Mound, </w:t>
      </w:r>
      <w:proofErr w:type="gramStart"/>
      <w:r w:rsidR="007B371B" w:rsidRPr="00473332">
        <w:rPr>
          <w:rFonts w:asciiTheme="minorHAnsi" w:hAnsiTheme="minorHAnsi" w:cstheme="minorHAnsi"/>
        </w:rPr>
        <w:t>TX</w:t>
      </w:r>
      <w:proofErr w:type="gramEnd"/>
      <w:r w:rsidR="007B371B" w:rsidRPr="00473332">
        <w:rPr>
          <w:rFonts w:asciiTheme="minorHAnsi" w:hAnsiTheme="minorHAnsi" w:cstheme="minorHAnsi"/>
        </w:rPr>
        <w:t xml:space="preserve"> 75028.</w:t>
      </w:r>
    </w:p>
    <w:p w14:paraId="0EF6D967" w14:textId="77777777" w:rsidR="007B371B" w:rsidRPr="007B371B" w:rsidRDefault="007B371B" w:rsidP="007B371B">
      <w:pPr>
        <w:pStyle w:val="Normal1"/>
        <w:rPr>
          <w:rFonts w:asciiTheme="minorHAnsi" w:hAnsiTheme="minorHAnsi" w:cstheme="minorHAnsi"/>
        </w:rPr>
      </w:pPr>
      <w:r w:rsidRPr="007B371B">
        <w:rPr>
          <w:rFonts w:asciiTheme="minorHAnsi" w:hAnsiTheme="minorHAnsi" w:cstheme="minorHAnsi"/>
        </w:rPr>
        <w:t xml:space="preserve">See campus listings at </w:t>
      </w:r>
      <w:hyperlink r:id="rId16" w:history="1">
        <w:r w:rsidRPr="007B371B">
          <w:rPr>
            <w:rStyle w:val="Hyperlink"/>
            <w:rFonts w:asciiTheme="minorHAnsi" w:hAnsiTheme="minorHAnsi" w:cstheme="minorHAnsi"/>
          </w:rPr>
          <w:t>www.lisd.net</w:t>
        </w:r>
      </w:hyperlink>
      <w:r w:rsidRPr="007B371B">
        <w:rPr>
          <w:rFonts w:asciiTheme="minorHAnsi" w:hAnsiTheme="minorHAnsi" w:cstheme="minorHAnsi"/>
        </w:rPr>
        <w:t xml:space="preserve"> for the addresses of campus principals’ offices.</w:t>
      </w:r>
    </w:p>
    <w:p w14:paraId="0B29B17D" w14:textId="5B8C1B60" w:rsidR="004A185B" w:rsidRDefault="00F91A34" w:rsidP="004A185B">
      <w:r w:rsidRPr="0076402B">
        <w:fldChar w:fldCharType="begin"/>
      </w:r>
      <w:r w:rsidR="0076402B" w:rsidRPr="0076402B">
        <w:instrText xml:space="preserve"> XE "privacy:student records" </w:instrText>
      </w:r>
      <w:r w:rsidRPr="0076402B">
        <w:fldChar w:fldCharType="end"/>
      </w:r>
      <w:r w:rsidRPr="0076402B">
        <w:fldChar w:fldCharType="begin"/>
      </w:r>
      <w:r w:rsidR="0076402B" w:rsidRPr="0076402B">
        <w:instrText xml:space="preserve"> XE "complaints" </w:instrText>
      </w:r>
      <w:r w:rsidRPr="0076402B">
        <w:fldChar w:fldCharType="end"/>
      </w:r>
      <w:r w:rsidRPr="0076402B">
        <w:fldChar w:fldCharType="begin"/>
      </w:r>
      <w:r w:rsidR="0076402B" w:rsidRPr="0076402B">
        <w:instrText xml:space="preserve"> XE "student records:corrections" </w:instrText>
      </w:r>
      <w:r w:rsidRPr="0076402B">
        <w:fldChar w:fldCharType="end"/>
      </w:r>
      <w:r w:rsidR="004A185B">
        <w:t>A parent (or eligible student) may inspect the student’s records and request a correction if the records are considered inaccurate, misleading, or otherwise in violation of the student’s privacy rights.  A request to correct a student’s record should be submitted to the</w:t>
      </w:r>
      <w:r w:rsidR="00FE0798">
        <w:t xml:space="preserve"> principal</w:t>
      </w:r>
      <w:r w:rsidR="004A185B">
        <w:t xml:space="preserve">.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  </w:t>
      </w:r>
    </w:p>
    <w:p w14:paraId="598ABFEE" w14:textId="70CF7625" w:rsidR="004A185B" w:rsidRDefault="004A185B" w:rsidP="004A185B">
      <w:r>
        <w:t xml:space="preserve">Although improperly recorded grades may be challenged, contesting a student’s grade in a course or on an examination is handled through the general complaint process found in policy </w:t>
      </w:r>
      <w:proofErr w:type="gramStart"/>
      <w:r>
        <w:t>FNG(</w:t>
      </w:r>
      <w:proofErr w:type="gramEnd"/>
      <w:r>
        <w:t xml:space="preserve">LOCAL).  A grade issued by a classroom teacher can be changed only if, as determined by the board of trustees, the grade is arbitrary, erroneous, or inconsistent with the district’s grading policy.  [See FINALITY OF GRADES at </w:t>
      </w:r>
      <w:proofErr w:type="gramStart"/>
      <w:r>
        <w:t>FNG(</w:t>
      </w:r>
      <w:proofErr w:type="gramEnd"/>
      <w:r>
        <w:t>LEGAL),</w:t>
      </w:r>
      <w:r w:rsidR="00FE0798">
        <w:t xml:space="preserve"> see section</w:t>
      </w:r>
      <w:r>
        <w:t xml:space="preserve"> </w:t>
      </w:r>
      <w:r w:rsidRPr="00AE3EE3">
        <w:rPr>
          <w:b/>
        </w:rPr>
        <w:t xml:space="preserve">Report Cards/Progress </w:t>
      </w:r>
      <w:r w:rsidRPr="00AE3EE3">
        <w:rPr>
          <w:b/>
        </w:rPr>
        <w:lastRenderedPageBreak/>
        <w:t>Reports and Conferences</w:t>
      </w:r>
      <w:r w:rsidR="00FE0798">
        <w:t xml:space="preserve">, </w:t>
      </w:r>
      <w:r>
        <w:t xml:space="preserve">and </w:t>
      </w:r>
      <w:r w:rsidR="00FE0798">
        <w:t xml:space="preserve">section </w:t>
      </w:r>
      <w:r w:rsidRPr="00AE3EE3">
        <w:rPr>
          <w:b/>
        </w:rPr>
        <w:t xml:space="preserve">Student or Parent Complaints and </w:t>
      </w:r>
      <w:r>
        <w:t>for an overview of the process.]</w:t>
      </w:r>
    </w:p>
    <w:p w14:paraId="3AF1FE27" w14:textId="7660A950" w:rsidR="004A185B" w:rsidRDefault="004A185B" w:rsidP="004A185B">
      <w:r>
        <w:t xml:space="preserve">The district’s policy regarding student records found at policy FL is available from the principal’s or superintendent’s </w:t>
      </w:r>
      <w:r w:rsidRPr="00FE0798">
        <w:t>office [or on the district’s website at</w:t>
      </w:r>
      <w:r w:rsidR="00FE0798" w:rsidRPr="00FE0798">
        <w:t xml:space="preserve"> </w:t>
      </w:r>
      <w:r w:rsidR="00FE0798" w:rsidRPr="00FE0798">
        <w:rPr>
          <w:color w:val="3366FF"/>
        </w:rPr>
        <w:t>www.lisd.net</w:t>
      </w:r>
      <w:r w:rsidRPr="00FE0798">
        <w:t>].</w:t>
      </w:r>
    </w:p>
    <w:p w14:paraId="70AFFF33" w14:textId="77777777" w:rsidR="004A185B" w:rsidRDefault="004A185B" w:rsidP="004A185B">
      <w:r>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parents or student.</w:t>
      </w:r>
    </w:p>
    <w:p w14:paraId="2ADE29FC" w14:textId="77777777" w:rsidR="004A185B" w:rsidRPr="00AE3EE3" w:rsidRDefault="004A185B" w:rsidP="004A185B">
      <w:pPr>
        <w:rPr>
          <w:b/>
        </w:rPr>
      </w:pPr>
      <w:r w:rsidRPr="00AE3EE3">
        <w:rPr>
          <w:b/>
        </w:rPr>
        <w:t>Please note:</w:t>
      </w:r>
    </w:p>
    <w:p w14:paraId="27FD7619" w14:textId="77777777" w:rsidR="004A185B" w:rsidRDefault="004A185B" w:rsidP="004A185B">
      <w:r>
        <w:t>Parents or eligible students have the right to file a complaint with the U.S. Department of Education if they believe the district is not in compliance with federal law regarding student records.  The complaint may be mailed to:</w:t>
      </w:r>
    </w:p>
    <w:p w14:paraId="41A876D9" w14:textId="77777777" w:rsidR="004A185B" w:rsidRDefault="004A185B" w:rsidP="004160A6">
      <w:pPr>
        <w:jc w:val="center"/>
      </w:pPr>
      <w:r>
        <w:t>Family Policy Compliance Office</w:t>
      </w:r>
      <w:r>
        <w:br/>
        <w:t>U.S. Department of Education</w:t>
      </w:r>
      <w:r>
        <w:br/>
        <w:t>400 Maryland Avenue, SW</w:t>
      </w:r>
      <w:r>
        <w:br/>
        <w:t>Washington, DC 20202-5901</w:t>
      </w:r>
    </w:p>
    <w:p w14:paraId="76E42D88" w14:textId="77777777" w:rsidR="004A185B" w:rsidRDefault="004A185B" w:rsidP="003F7753">
      <w:pPr>
        <w:pStyle w:val="Heading4"/>
      </w:pPr>
      <w:bookmarkStart w:id="188" w:name="_Ref250358457"/>
      <w:bookmarkStart w:id="189" w:name="_Toc276128954"/>
      <w:bookmarkStart w:id="190" w:name="_Toc286392507"/>
      <w:bookmarkStart w:id="191" w:name="_Toc288554495"/>
      <w:bookmarkStart w:id="192" w:name="_Toc294173577"/>
      <w:bookmarkStart w:id="193" w:name="_Toc382379004"/>
      <w:bookmarkStart w:id="194" w:name="_Toc395518397"/>
      <w:r>
        <w:t>Directory Information</w:t>
      </w:r>
      <w:bookmarkEnd w:id="188"/>
      <w:bookmarkEnd w:id="189"/>
      <w:bookmarkEnd w:id="190"/>
      <w:bookmarkEnd w:id="191"/>
      <w:bookmarkEnd w:id="192"/>
      <w:bookmarkEnd w:id="193"/>
      <w:bookmarkEnd w:id="194"/>
    </w:p>
    <w:p w14:paraId="2AB3BE48" w14:textId="77777777" w:rsidR="004A185B" w:rsidRDefault="00F91A34" w:rsidP="004A185B">
      <w:r w:rsidRPr="0076402B">
        <w:fldChar w:fldCharType="begin"/>
      </w:r>
      <w:r w:rsidR="0076402B" w:rsidRPr="0076402B">
        <w:instrText xml:space="preserve"> XE "directory information" </w:instrText>
      </w:r>
      <w:r w:rsidRPr="0076402B">
        <w:fldChar w:fldCharType="end"/>
      </w:r>
      <w:r w:rsidRPr="0076402B">
        <w:fldChar w:fldCharType="begin"/>
      </w:r>
      <w:r w:rsidR="0076402B" w:rsidRPr="0076402B">
        <w:instrText xml:space="preserve"> XE "student records:directory information" </w:instrText>
      </w:r>
      <w:r w:rsidRPr="0076402B">
        <w:fldChar w:fldCharType="end"/>
      </w:r>
      <w:r w:rsidR="004A185B">
        <w:t>The law permits the district to designate certain personal information about students as “directory information.”  This “directory information” will be released to anyone who follows procedures for requesting it.</w:t>
      </w:r>
    </w:p>
    <w:p w14:paraId="4C979E02" w14:textId="77777777" w:rsidR="004A185B" w:rsidRPr="00FE0798" w:rsidRDefault="004A185B" w:rsidP="004A185B">
      <w:r>
        <w:t>However</w:t>
      </w:r>
      <w:r w:rsidRPr="00FE0798">
        <w:t xml:space="preserve">, </w:t>
      </w:r>
      <w:proofErr w:type="gramStart"/>
      <w:r w:rsidRPr="00FE0798">
        <w:t>release of a student’s directory information may be prevented by the parent or an eligible student</w:t>
      </w:r>
      <w:proofErr w:type="gramEnd"/>
      <w:r w:rsidRPr="00FE0798">
        <w:t>.  This objection must be made in writing to the principal [within ten school days of your child’s first day of instruction for this school year OR on a later date established by the district].  [See the “Notice Regarding Directory Information and Parent’s Response Regarding Release of Student Information” included in this handbook OR included in the forms packet.]</w:t>
      </w:r>
    </w:p>
    <w:p w14:paraId="6F958200" w14:textId="77777777" w:rsidR="004A185B" w:rsidRPr="00FE0798" w:rsidRDefault="00F91A34" w:rsidP="004A185B">
      <w:r w:rsidRPr="00FE0798">
        <w:fldChar w:fldCharType="begin"/>
      </w:r>
      <w:r w:rsidR="0076402B" w:rsidRPr="00FE0798">
        <w:instrText xml:space="preserve"> XE "student records:directory information" </w:instrText>
      </w:r>
      <w:r w:rsidRPr="00FE0798">
        <w:fldChar w:fldCharType="end"/>
      </w:r>
      <w:r w:rsidR="004A185B" w:rsidRPr="00FE0798">
        <w:t xml:space="preserve">The district often needs to use student information for the following school-sponsored purposes:  [list school-sponsored purposes as found in your </w:t>
      </w:r>
      <w:proofErr w:type="gramStart"/>
      <w:r w:rsidR="004A185B" w:rsidRPr="00FE0798">
        <w:t>FL(</w:t>
      </w:r>
      <w:proofErr w:type="gramEnd"/>
      <w:r w:rsidR="004A185B" w:rsidRPr="00FE0798">
        <w:t xml:space="preserve">LOCAL)].  For these specific school-sponsored purposes, the district has designated the following as directory information:  [include only those items listed as directory information for school-sponsored purposes in your </w:t>
      </w:r>
      <w:proofErr w:type="gramStart"/>
      <w:r w:rsidR="004A185B" w:rsidRPr="00FE0798">
        <w:t>FL(</w:t>
      </w:r>
      <w:proofErr w:type="gramEnd"/>
      <w:r w:rsidR="004A185B" w:rsidRPr="00FE0798">
        <w:t xml:space="preserve">LOCAL)].  If you do not object to the use of your child’s information for these limited school-sponsored purposes, the school will not need to ask your permission each time the district wishes to use the information for the school-sponsored purposes listed above. </w:t>
      </w:r>
    </w:p>
    <w:p w14:paraId="55A91A95" w14:textId="77777777" w:rsidR="004A185B" w:rsidRDefault="004A185B" w:rsidP="004A185B">
      <w:r w:rsidRPr="00FE0798">
        <w:t xml:space="preserve">For all other purposes, the district has identified the following as directory information:  [list the directory information identified for all other purposes in your </w:t>
      </w:r>
      <w:proofErr w:type="gramStart"/>
      <w:r w:rsidRPr="00FE0798">
        <w:t>FL(</w:t>
      </w:r>
      <w:proofErr w:type="gramEnd"/>
      <w:r w:rsidRPr="00FE0798">
        <w:t>LOCAL)].  If you do not object to the use of your child’s information for these purposes, the school must release this information when the school receives a request from an outside entity or individual.</w:t>
      </w:r>
    </w:p>
    <w:p w14:paraId="781C69BA" w14:textId="77777777" w:rsidR="009151F3" w:rsidRPr="009151F3" w:rsidRDefault="009151F3" w:rsidP="009151F3">
      <w:pPr>
        <w:widowControl w:val="0"/>
        <w:autoSpaceDE w:val="0"/>
        <w:autoSpaceDN w:val="0"/>
        <w:adjustRightInd w:val="0"/>
        <w:spacing w:after="160"/>
        <w:rPr>
          <w:rFonts w:ascii="Arial" w:hAnsi="Arial" w:cs="Arial"/>
          <w:b/>
          <w:bCs/>
        </w:rPr>
      </w:pPr>
      <w:bookmarkStart w:id="195" w:name="_Toc276128956"/>
      <w:bookmarkStart w:id="196" w:name="_Toc286392509"/>
      <w:bookmarkStart w:id="197" w:name="_Toc288554497"/>
      <w:bookmarkStart w:id="198" w:name="_Toc294173579"/>
      <w:bookmarkStart w:id="199" w:name="_Toc382379005"/>
      <w:r w:rsidRPr="009151F3">
        <w:rPr>
          <w:rFonts w:ascii="Arial" w:hAnsi="Arial" w:cs="Arial"/>
          <w:b/>
          <w:bCs/>
        </w:rPr>
        <w:t>Directory Information for School-Sponsored Purposes</w:t>
      </w:r>
    </w:p>
    <w:p w14:paraId="75110ECF" w14:textId="77777777" w:rsidR="009151F3" w:rsidRPr="009151F3" w:rsidRDefault="009151F3" w:rsidP="009151F3">
      <w:pPr>
        <w:widowControl w:val="0"/>
        <w:autoSpaceDE w:val="0"/>
        <w:autoSpaceDN w:val="0"/>
        <w:adjustRightInd w:val="0"/>
        <w:spacing w:after="160"/>
        <w:rPr>
          <w:rFonts w:ascii="Times New Roman" w:hAnsi="Times New Roman" w:cs="Times New Roman"/>
        </w:rPr>
      </w:pPr>
      <w:r w:rsidRPr="009151F3">
        <w:rPr>
          <w:rFonts w:ascii="Times New Roman" w:hAnsi="Times New Roman" w:cs="Times New Roman"/>
        </w:rPr>
        <w:t>The district often needs to use student information for the following school-sponsored purposes:  all district announcements and publications. [FL (LOCAL)]</w:t>
      </w:r>
    </w:p>
    <w:p w14:paraId="774FC7A0" w14:textId="77777777" w:rsidR="009151F3" w:rsidRPr="009151F3" w:rsidRDefault="009151F3" w:rsidP="009151F3">
      <w:pPr>
        <w:widowControl w:val="0"/>
        <w:autoSpaceDE w:val="0"/>
        <w:autoSpaceDN w:val="0"/>
        <w:adjustRightInd w:val="0"/>
        <w:spacing w:after="160"/>
        <w:rPr>
          <w:rFonts w:ascii="Times New Roman" w:hAnsi="Times New Roman" w:cs="Times New Roman"/>
        </w:rPr>
      </w:pPr>
      <w:r w:rsidRPr="009151F3">
        <w:rPr>
          <w:rFonts w:ascii="Times New Roman" w:hAnsi="Times New Roman" w:cs="Times New Roman"/>
        </w:rPr>
        <w:t xml:space="preserve">Unless you object to the use of your child’s information for these limited purposes, the school </w:t>
      </w:r>
      <w:r w:rsidRPr="009151F3">
        <w:rPr>
          <w:rFonts w:ascii="Times New Roman" w:hAnsi="Times New Roman" w:cs="Times New Roman"/>
        </w:rPr>
        <w:lastRenderedPageBreak/>
        <w:t>will not need to ask your permission each time the district wishes to use this information for the school-sponsored purposes listed above. </w:t>
      </w:r>
    </w:p>
    <w:p w14:paraId="4AAA4866" w14:textId="77777777" w:rsidR="009151F3" w:rsidRPr="009151F3" w:rsidRDefault="009151F3" w:rsidP="009151F3">
      <w:pPr>
        <w:widowControl w:val="0"/>
        <w:autoSpaceDE w:val="0"/>
        <w:autoSpaceDN w:val="0"/>
        <w:adjustRightInd w:val="0"/>
        <w:spacing w:after="160"/>
        <w:rPr>
          <w:rFonts w:ascii="Times New Roman" w:hAnsi="Times New Roman" w:cs="Times New Roman"/>
        </w:rPr>
      </w:pPr>
      <w:r w:rsidRPr="009151F3">
        <w:rPr>
          <w:rFonts w:ascii="Times New Roman" w:hAnsi="Times New Roman" w:cs="Times New Roman"/>
        </w:rPr>
        <w:t>For all other purposes, the district has identified the following as directory information:  student name, honors, and awards, and participation in officially recognized activities and sports.  If you do not object to the use of your child’s information for these purposes, the school must release this information when the school receives a request from an outside entity or individual.</w:t>
      </w:r>
    </w:p>
    <w:p w14:paraId="19222856" w14:textId="31A6F558" w:rsidR="009151F3" w:rsidRPr="009151F3" w:rsidRDefault="009151F3" w:rsidP="009151F3">
      <w:pPr>
        <w:widowControl w:val="0"/>
        <w:autoSpaceDE w:val="0"/>
        <w:autoSpaceDN w:val="0"/>
        <w:adjustRightInd w:val="0"/>
        <w:spacing w:after="160"/>
        <w:rPr>
          <w:rFonts w:ascii="Times New Roman" w:hAnsi="Times New Roman" w:cs="Times New Roman"/>
        </w:rPr>
      </w:pPr>
      <w:r w:rsidRPr="009151F3">
        <w:rPr>
          <w:rFonts w:ascii="Times New Roman" w:hAnsi="Times New Roman" w:cs="Times New Roman"/>
        </w:rPr>
        <w:t>If you object to the release of the student information included on the directory information response form, your decision will also apply to the use of that information for school-sponsored purposes, such as the honor roll, school newspaper, the yearbook, recognition activities, news releases, and athletic programs.</w:t>
      </w:r>
    </w:p>
    <w:p w14:paraId="1F4A32F1" w14:textId="7B8FC770" w:rsidR="004A185B" w:rsidRDefault="004A185B" w:rsidP="003F7753">
      <w:pPr>
        <w:pStyle w:val="Heading4"/>
      </w:pPr>
      <w:bookmarkStart w:id="200" w:name="_Toc395518398"/>
      <w:r>
        <w:t>Release of Student Information to Military Recruiters</w:t>
      </w:r>
      <w:bookmarkEnd w:id="200"/>
      <w:r>
        <w:t xml:space="preserve"> </w:t>
      </w:r>
      <w:bookmarkEnd w:id="195"/>
      <w:bookmarkEnd w:id="196"/>
      <w:bookmarkEnd w:id="197"/>
      <w:bookmarkEnd w:id="198"/>
      <w:bookmarkEnd w:id="199"/>
    </w:p>
    <w:p w14:paraId="5A730443" w14:textId="77777777" w:rsidR="008821AD" w:rsidRDefault="00F91A34" w:rsidP="008821AD">
      <w:r w:rsidRPr="0076402B">
        <w:fldChar w:fldCharType="begin"/>
      </w:r>
      <w:r w:rsidR="0076402B" w:rsidRPr="0076402B">
        <w:instrText xml:space="preserve"> XE "student records:military recruiters" </w:instrText>
      </w:r>
      <w:r w:rsidRPr="0076402B">
        <w:fldChar w:fldCharType="end"/>
      </w:r>
      <w:r w:rsidRPr="0076402B">
        <w:fldChar w:fldCharType="begin"/>
      </w:r>
      <w:r w:rsidR="0076402B" w:rsidRPr="0076402B">
        <w:instrText xml:space="preserve"> XE "student records:institutions of higher education" </w:instrText>
      </w:r>
      <w:r w:rsidRPr="0076402B">
        <w:fldChar w:fldCharType="end"/>
      </w:r>
      <w:r w:rsidRPr="0076402B">
        <w:fldChar w:fldCharType="begin"/>
      </w:r>
      <w:r w:rsidR="0076402B" w:rsidRPr="0076402B">
        <w:instrText xml:space="preserve"> XE "military recruiters" </w:instrText>
      </w:r>
      <w:r w:rsidRPr="0076402B">
        <w:fldChar w:fldCharType="end"/>
      </w:r>
      <w:r w:rsidR="004A185B">
        <w:t xml:space="preserve">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w:t>
      </w:r>
      <w:r w:rsidR="007E05FD">
        <w:t xml:space="preserve">form </w:t>
      </w:r>
      <w:r w:rsidR="004A185B" w:rsidRPr="00FE0798">
        <w:t>included in this handbook is available if you do not want the district to provide this information to military recruiters or institutions o</w:t>
      </w:r>
      <w:r w:rsidR="004A185B">
        <w:t>f higher education.</w:t>
      </w:r>
      <w:bookmarkStart w:id="201" w:name="_SECTION_II:_"/>
      <w:bookmarkStart w:id="202" w:name="_Toc276128957"/>
      <w:bookmarkStart w:id="203" w:name="_Toc286392510"/>
      <w:bookmarkStart w:id="204" w:name="_Toc288554498"/>
      <w:bookmarkStart w:id="205" w:name="_Toc294173580"/>
      <w:bookmarkStart w:id="206" w:name="_Toc382379006"/>
      <w:bookmarkEnd w:id="201"/>
    </w:p>
    <w:p w14:paraId="435084F1" w14:textId="77777777" w:rsidR="008821AD" w:rsidRDefault="008821AD" w:rsidP="008821AD"/>
    <w:p w14:paraId="47089226" w14:textId="09775DA7" w:rsidR="004A185B" w:rsidRPr="008821AD" w:rsidRDefault="004A185B" w:rsidP="008821AD">
      <w:pPr>
        <w:rPr>
          <w:b/>
        </w:rPr>
      </w:pPr>
      <w:r w:rsidRPr="008821AD">
        <w:rPr>
          <w:b/>
        </w:rPr>
        <w:t>SECTION II:  OTHER IMPORTANT INFORMATION FOR STUDENTS AND PARENTS</w:t>
      </w:r>
      <w:bookmarkEnd w:id="202"/>
      <w:bookmarkEnd w:id="203"/>
      <w:bookmarkEnd w:id="204"/>
      <w:bookmarkEnd w:id="205"/>
      <w:bookmarkEnd w:id="206"/>
    </w:p>
    <w:p w14:paraId="3DEC2AC6" w14:textId="77777777" w:rsidR="008415A0" w:rsidRPr="008415A0" w:rsidRDefault="004A185B" w:rsidP="008415A0">
      <w:pPr>
        <w:pStyle w:val="Normal1"/>
        <w:rPr>
          <w:rFonts w:asciiTheme="minorHAnsi" w:hAnsiTheme="minorHAnsi" w:cstheme="minorHAnsi"/>
        </w:rPr>
      </w:pPr>
      <w:r w:rsidRPr="008415A0">
        <w:rPr>
          <w:rFonts w:asciiTheme="minorHAnsi" w:hAnsiTheme="minorHAnsi" w:cstheme="minorHAnsi"/>
        </w:rPr>
        <w:t xml:space="preserve">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t>
      </w:r>
      <w:bookmarkStart w:id="207" w:name="_ABSENCES/ATTENDANCE"/>
      <w:bookmarkStart w:id="208" w:name="_Toc276128958"/>
      <w:bookmarkStart w:id="209" w:name="_Toc286392511"/>
      <w:bookmarkStart w:id="210" w:name="_Toc288554499"/>
      <w:bookmarkStart w:id="211" w:name="_Toc294173581"/>
      <w:bookmarkStart w:id="212" w:name="_Ref381286845"/>
      <w:bookmarkStart w:id="213" w:name="_Ref381286852"/>
      <w:bookmarkStart w:id="214" w:name="_Ref381286881"/>
      <w:bookmarkStart w:id="215" w:name="_Toc382379007"/>
      <w:bookmarkEnd w:id="207"/>
      <w:r w:rsidR="008415A0" w:rsidRPr="008415A0">
        <w:rPr>
          <w:rFonts w:asciiTheme="minorHAnsi" w:hAnsiTheme="minorHAnsi" w:cstheme="minorHAnsi"/>
        </w:rPr>
        <w:t>Should you be unable to find the information on a particular topic, please contact the campus administrator at the main campus phone number.</w:t>
      </w:r>
    </w:p>
    <w:p w14:paraId="36E0C572" w14:textId="1EF87D50" w:rsidR="004A185B" w:rsidRPr="008415A0" w:rsidRDefault="004A185B" w:rsidP="008415A0">
      <w:pPr>
        <w:rPr>
          <w:b/>
        </w:rPr>
      </w:pPr>
      <w:r w:rsidRPr="008415A0">
        <w:rPr>
          <w:b/>
        </w:rPr>
        <w:t>ABSENCES/ATTENDANCE</w:t>
      </w:r>
      <w:bookmarkEnd w:id="208"/>
      <w:bookmarkEnd w:id="209"/>
      <w:bookmarkEnd w:id="210"/>
      <w:bookmarkEnd w:id="211"/>
      <w:bookmarkEnd w:id="212"/>
      <w:bookmarkEnd w:id="213"/>
      <w:bookmarkEnd w:id="214"/>
      <w:bookmarkEnd w:id="215"/>
    </w:p>
    <w:p w14:paraId="6803716A" w14:textId="16489F15" w:rsidR="004A185B" w:rsidRPr="00E61273" w:rsidRDefault="00F91A34" w:rsidP="004A185B">
      <w:r w:rsidRPr="0076402B">
        <w:fldChar w:fldCharType="begin"/>
      </w:r>
      <w:r w:rsidR="0076402B" w:rsidRPr="0076402B">
        <w:instrText xml:space="preserve"> XE "attendance" </w:instrText>
      </w:r>
      <w:r w:rsidRPr="0076402B">
        <w:fldChar w:fldCharType="end"/>
      </w:r>
      <w:r w:rsidRPr="0076402B">
        <w:fldChar w:fldCharType="begin"/>
      </w:r>
      <w:r w:rsidR="0076402B" w:rsidRPr="0076402B">
        <w:instrText xml:space="preserve"> XE "absences:</w:instrText>
      </w:r>
      <w:r w:rsidR="0076402B" w:rsidRPr="0076402B">
        <w:rPr>
          <w:i/>
        </w:rPr>
        <w:instrText>See also</w:instrText>
      </w:r>
      <w:r w:rsidR="0076402B" w:rsidRPr="0076402B">
        <w:instrText xml:space="preserve"> attendance;zz" \t "" </w:instrText>
      </w:r>
      <w:r w:rsidRPr="0076402B">
        <w:fldChar w:fldCharType="end"/>
      </w:r>
      <w:r w:rsidR="004A185B">
        <w:t xml:space="preserve">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w:t>
      </w:r>
      <w:r w:rsidR="008415A0">
        <w:t xml:space="preserve">child’s attendance affects the </w:t>
      </w:r>
      <w:r w:rsidR="004A185B">
        <w:t>award of a student’s final grade or course credit—are of special interest to students and parents.  They are discussed below.</w:t>
      </w:r>
    </w:p>
    <w:p w14:paraId="6722E8E4" w14:textId="77777777" w:rsidR="004A185B" w:rsidRPr="00E61273" w:rsidRDefault="004A185B" w:rsidP="00596787">
      <w:pPr>
        <w:pStyle w:val="Heading3"/>
      </w:pPr>
      <w:bookmarkStart w:id="216" w:name="_Toc68077883"/>
      <w:bookmarkStart w:id="217" w:name="_Toc131472744"/>
      <w:bookmarkStart w:id="218" w:name="_Toc160506502"/>
      <w:bookmarkStart w:id="219" w:name="_Toc234250995"/>
      <w:bookmarkStart w:id="220" w:name="_Toc276128959"/>
      <w:bookmarkStart w:id="221" w:name="_Toc286392512"/>
      <w:bookmarkStart w:id="222" w:name="_Toc288554500"/>
      <w:bookmarkStart w:id="223" w:name="_Toc294173582"/>
      <w:bookmarkStart w:id="224" w:name="_Ref381287372"/>
      <w:bookmarkStart w:id="225" w:name="_Toc382379008"/>
      <w:bookmarkStart w:id="226" w:name="_Toc395518399"/>
      <w:r>
        <w:t>Compulsory Attendance</w:t>
      </w:r>
      <w:bookmarkEnd w:id="216"/>
      <w:bookmarkEnd w:id="217"/>
      <w:bookmarkEnd w:id="218"/>
      <w:bookmarkEnd w:id="219"/>
      <w:bookmarkEnd w:id="220"/>
      <w:bookmarkEnd w:id="221"/>
      <w:bookmarkEnd w:id="222"/>
      <w:bookmarkEnd w:id="223"/>
      <w:bookmarkEnd w:id="224"/>
      <w:bookmarkEnd w:id="225"/>
      <w:bookmarkEnd w:id="226"/>
    </w:p>
    <w:p w14:paraId="414D568F" w14:textId="77777777" w:rsidR="004A185B" w:rsidRPr="00E61273" w:rsidRDefault="00F91A34" w:rsidP="004A185B">
      <w:r w:rsidRPr="0076402B">
        <w:fldChar w:fldCharType="begin"/>
      </w:r>
      <w:r w:rsidR="0076402B" w:rsidRPr="0076402B">
        <w:instrText xml:space="preserve"> XE "accelerated instruction:attendance" </w:instrText>
      </w:r>
      <w:r w:rsidRPr="0076402B">
        <w:fldChar w:fldCharType="end"/>
      </w:r>
      <w:r w:rsidRPr="0076402B">
        <w:fldChar w:fldCharType="begin"/>
      </w:r>
      <w:r w:rsidR="0076402B" w:rsidRPr="0076402B">
        <w:instrText xml:space="preserve"> XE "attendance:compulsory" </w:instrText>
      </w:r>
      <w:r w:rsidRPr="0076402B">
        <w:fldChar w:fldCharType="end"/>
      </w:r>
      <w:r w:rsidR="004A185B">
        <w:t>State law requires that a student between the ages of six and 18 attend school, as well as any applicable accelerated instruction program, extended year program, or tutorial session, unless the student is otherwise excused from attendance or legally exempt.</w:t>
      </w:r>
    </w:p>
    <w:p w14:paraId="4EFE7CB9" w14:textId="77777777" w:rsidR="004A185B" w:rsidRDefault="00F91A34" w:rsidP="004A185B">
      <w:r w:rsidRPr="0076402B">
        <w:fldChar w:fldCharType="begin"/>
      </w:r>
      <w:r w:rsidR="0076402B" w:rsidRPr="0076402B">
        <w:instrText xml:space="preserve"> XE "attendance:students 18 or older" </w:instrText>
      </w:r>
      <w:r w:rsidRPr="0076402B">
        <w:fldChar w:fldCharType="end"/>
      </w:r>
      <w:r w:rsidR="004A185B">
        <w:t xml:space="preserve">A student who voluntarily attends or enrolls after his or her 18th birthday is required to attend each school day until the end of the school year.  If a student 18 or older has more than five </w:t>
      </w:r>
      <w:r w:rsidR="004A185B">
        <w:lastRenderedPageBreak/>
        <w:t>unexcused absences in a semester, the district may revoke the student’s enrollment.  The student’s presence on school property thereafter would be unauthorized and may be considered trespassing.  [See policy FEA.]</w:t>
      </w:r>
    </w:p>
    <w:p w14:paraId="140397B5" w14:textId="77777777" w:rsidR="004A185B" w:rsidRDefault="004A185B" w:rsidP="004A185B">
      <w:r>
        <w:t xml:space="preserve">Students enrolled in prekindergarten or </w:t>
      </w:r>
      <w:proofErr w:type="gramStart"/>
      <w:r>
        <w:t>kindergarten are</w:t>
      </w:r>
      <w:proofErr w:type="gramEnd"/>
      <w:r>
        <w:t xml:space="preserve"> required to attend school and are subject to the compulsory attendance requirements as long as they remain enrolled.</w:t>
      </w:r>
    </w:p>
    <w:p w14:paraId="68DFADB4" w14:textId="77777777" w:rsidR="004A185B" w:rsidRPr="00E61273" w:rsidRDefault="00F91A34" w:rsidP="004A185B">
      <w:r w:rsidRPr="0076402B">
        <w:fldChar w:fldCharType="begin"/>
      </w:r>
      <w:r w:rsidR="0076402B" w:rsidRPr="0076402B">
        <w:instrText xml:space="preserve"> XE "accelerated instruction:reading instruction" </w:instrText>
      </w:r>
      <w:r w:rsidRPr="0076402B">
        <w:fldChar w:fldCharType="end"/>
      </w:r>
      <w:r w:rsidR="004A185B">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14:paraId="6817C002" w14:textId="77777777" w:rsidR="004A185B" w:rsidRPr="004650C6" w:rsidRDefault="00F91A34" w:rsidP="004A185B">
      <w:r w:rsidRPr="0076402B">
        <w:fldChar w:fldCharType="begin"/>
      </w:r>
      <w:r w:rsidR="0076402B" w:rsidRPr="0076402B">
        <w:instrText xml:space="preserve"> XE "accelerated instruction:attendance" </w:instrText>
      </w:r>
      <w:r w:rsidRPr="0076402B">
        <w:fldChar w:fldCharType="end"/>
      </w:r>
      <w:r w:rsidRPr="0076402B">
        <w:fldChar w:fldCharType="begin"/>
      </w:r>
      <w:r w:rsidR="0076402B" w:rsidRPr="0076402B">
        <w:instrText xml:space="preserve"> XE "accelerated instruction:failure to meet passing standards on state assessment" </w:instrText>
      </w:r>
      <w:r w:rsidRPr="0076402B">
        <w:fldChar w:fldCharType="end"/>
      </w:r>
      <w:r w:rsidR="004A185B">
        <w:t>A student will be required to attend any assigned accelerated instruction program, which may occur before or after school or during the summer, if the student does not meet the passing standards on the state assessment for his or her grade level and/or applicable subject area.</w:t>
      </w:r>
    </w:p>
    <w:p w14:paraId="722E02F6" w14:textId="77777777" w:rsidR="004A185B" w:rsidRDefault="004A185B" w:rsidP="00596787">
      <w:pPr>
        <w:pStyle w:val="Heading3"/>
      </w:pPr>
      <w:bookmarkStart w:id="227" w:name="_Toc234250996"/>
      <w:bookmarkStart w:id="228" w:name="_Toc276128960"/>
      <w:bookmarkStart w:id="229" w:name="_Toc286392513"/>
      <w:bookmarkStart w:id="230" w:name="_Toc288554501"/>
      <w:bookmarkStart w:id="231" w:name="_Toc294173583"/>
      <w:bookmarkStart w:id="232" w:name="_Toc382379009"/>
      <w:bookmarkStart w:id="233" w:name="_Toc395518400"/>
      <w:r>
        <w:t>Exemptions to Compulsory Attendance</w:t>
      </w:r>
      <w:bookmarkEnd w:id="227"/>
      <w:bookmarkEnd w:id="228"/>
      <w:bookmarkEnd w:id="229"/>
      <w:bookmarkEnd w:id="230"/>
      <w:bookmarkEnd w:id="231"/>
      <w:bookmarkEnd w:id="232"/>
      <w:bookmarkEnd w:id="233"/>
    </w:p>
    <w:p w14:paraId="6A348955" w14:textId="77777777" w:rsidR="004A185B" w:rsidRDefault="00F91A34" w:rsidP="004A185B">
      <w:r w:rsidRPr="00F457E7">
        <w:fldChar w:fldCharType="begin"/>
      </w:r>
      <w:r w:rsidR="004A185B" w:rsidRPr="00F457E7">
        <w:instrText xml:space="preserve"> "attendance:exemptions" </w:instrText>
      </w:r>
      <w:r w:rsidRPr="00F457E7">
        <w:fldChar w:fldCharType="end"/>
      </w:r>
      <w:r w:rsidRPr="0076402B">
        <w:fldChar w:fldCharType="begin"/>
      </w:r>
      <w:r w:rsidR="0076402B" w:rsidRPr="0076402B">
        <w:instrText xml:space="preserve"> XE "absences:excused" </w:instrText>
      </w:r>
      <w:r w:rsidRPr="0076402B">
        <w:fldChar w:fldCharType="end"/>
      </w:r>
      <w:r w:rsidR="004A185B">
        <w:t>State law allows exemptions to the compulsory attendance requirements for several types of absences if the student makes up all work.  These include the following activities and events:</w:t>
      </w:r>
    </w:p>
    <w:p w14:paraId="7C85665B" w14:textId="77777777" w:rsidR="004A185B" w:rsidRDefault="00F91A34" w:rsidP="007D668E">
      <w:pPr>
        <w:pStyle w:val="BulletList1MSHB"/>
      </w:pPr>
      <w:r w:rsidRPr="0076402B">
        <w:fldChar w:fldCharType="begin"/>
      </w:r>
      <w:r w:rsidR="0076402B" w:rsidRPr="0076402B">
        <w:instrText xml:space="preserve"> XE "religion:holy days" </w:instrText>
      </w:r>
      <w:r w:rsidRPr="0076402B">
        <w:fldChar w:fldCharType="end"/>
      </w:r>
      <w:r w:rsidR="004A185B">
        <w:t>Religious holy days;</w:t>
      </w:r>
      <w:r w:rsidR="004A185B" w:rsidRPr="009B1627">
        <w:t xml:space="preserve"> </w:t>
      </w:r>
    </w:p>
    <w:p w14:paraId="24B4A127" w14:textId="77777777" w:rsidR="004A185B" w:rsidRDefault="004A185B" w:rsidP="007D668E">
      <w:pPr>
        <w:pStyle w:val="BulletList1MSHB"/>
      </w:pPr>
      <w:r>
        <w:t>Required court appearances;</w:t>
      </w:r>
    </w:p>
    <w:p w14:paraId="409724D1" w14:textId="77777777" w:rsidR="004A185B" w:rsidRDefault="004A185B" w:rsidP="007D668E">
      <w:pPr>
        <w:pStyle w:val="BulletList1MSHB"/>
      </w:pPr>
      <w:r>
        <w:t>Activities related to obtaining United States citizenship;</w:t>
      </w:r>
    </w:p>
    <w:p w14:paraId="016C42FE" w14:textId="77777777" w:rsidR="004A185B" w:rsidRDefault="004A185B" w:rsidP="007D668E">
      <w:pPr>
        <w:pStyle w:val="BulletList1MSHB"/>
      </w:pPr>
      <w:r>
        <w:t xml:space="preserve">Service as an election clerk; </w:t>
      </w:r>
    </w:p>
    <w:p w14:paraId="3152AE51" w14:textId="77777777" w:rsidR="004A185B" w:rsidRPr="00F457E7" w:rsidRDefault="00F91A34" w:rsidP="007D668E">
      <w:pPr>
        <w:pStyle w:val="BulletList1MSHB"/>
      </w:pPr>
      <w:r w:rsidRPr="0076402B">
        <w:fldChar w:fldCharType="begin"/>
      </w:r>
      <w:r w:rsidR="0076402B" w:rsidRPr="0076402B">
        <w:instrText xml:space="preserve"> XE "doctor’s appointments" </w:instrText>
      </w:r>
      <w:r w:rsidRPr="0076402B">
        <w:fldChar w:fldCharType="end"/>
      </w:r>
      <w:r w:rsidR="004A185B">
        <w:t>Documented health-care appointments for the student or a child of the student, including absences for recognized services for students diagnosed with autism spectrum disorders.  A note from the health-care provider must be submitted upon the student’s arrival or return to campus; and</w:t>
      </w:r>
    </w:p>
    <w:p w14:paraId="4BF61B10" w14:textId="77777777" w:rsidR="004A185B" w:rsidRDefault="00F91A34" w:rsidP="007D668E">
      <w:pPr>
        <w:pStyle w:val="BulletList1MSHB"/>
      </w:pPr>
      <w:r w:rsidRPr="0076402B">
        <w:fldChar w:fldCharType="begin"/>
      </w:r>
      <w:r w:rsidR="0076402B" w:rsidRPr="0076402B">
        <w:instrText xml:space="preserve"> XE "foster students" </w:instrText>
      </w:r>
      <w:r w:rsidRPr="0076402B">
        <w:fldChar w:fldCharType="end"/>
      </w:r>
      <w:r w:rsidR="004A185B">
        <w:t>For students in the conservatorship (custody) of the state,</w:t>
      </w:r>
    </w:p>
    <w:p w14:paraId="3B791EA6" w14:textId="77777777" w:rsidR="004A185B" w:rsidRDefault="004A185B" w:rsidP="007D668E">
      <w:pPr>
        <w:pStyle w:val="BulletList2MSHB"/>
      </w:pPr>
      <w:r>
        <w:t>Mental health or therapy appointments; or</w:t>
      </w:r>
    </w:p>
    <w:p w14:paraId="3099A2C4" w14:textId="77777777" w:rsidR="004A185B" w:rsidRPr="00F457E7" w:rsidRDefault="004A185B" w:rsidP="007D668E">
      <w:pPr>
        <w:pStyle w:val="BulletList2MSHB"/>
      </w:pPr>
      <w:r>
        <w:t xml:space="preserve">Court-ordered family visitations or any other court-ordered </w:t>
      </w:r>
      <w:proofErr w:type="gramStart"/>
      <w:r>
        <w:t>activity,</w:t>
      </w:r>
      <w:proofErr w:type="gramEnd"/>
      <w:r>
        <w:t xml:space="preserve"> provided it is not practicable to schedule the student’s participation in the activity outside of school hours.</w:t>
      </w:r>
    </w:p>
    <w:p w14:paraId="7C383B6B" w14:textId="7B0B99EE" w:rsidR="004A185B" w:rsidRDefault="00F91A34" w:rsidP="004A185B">
      <w:r w:rsidRPr="0076402B">
        <w:fldChar w:fldCharType="begin"/>
      </w:r>
      <w:r w:rsidR="0076402B" w:rsidRPr="0076402B">
        <w:instrText xml:space="preserve"> XE "absences:military families" </w:instrText>
      </w:r>
      <w:r w:rsidRPr="0076402B">
        <w:fldChar w:fldCharType="end"/>
      </w:r>
      <w:r w:rsidR="004A185B">
        <w:t xml:space="preserve">As listed in Section I at </w:t>
      </w:r>
      <w:r w:rsidR="004A185B">
        <w:rPr>
          <w:b/>
        </w:rPr>
        <w:t>Accommodations for Children of Military Families</w:t>
      </w:r>
      <w:r w:rsidR="004A185B">
        <w:t xml:space="preserve">, absences of up to five days will be excused for a student to visit with a parent, stepparent, or legal guardian who has been called to duty for, is on leave from, or immediately returned from certain deployments.  </w:t>
      </w:r>
    </w:p>
    <w:p w14:paraId="51518922" w14:textId="77777777" w:rsidR="004A185B" w:rsidRDefault="004A185B" w:rsidP="00596787">
      <w:pPr>
        <w:pStyle w:val="Heading3"/>
      </w:pPr>
      <w:bookmarkStart w:id="234" w:name="_Toc276128961"/>
      <w:bookmarkStart w:id="235" w:name="_Toc286392514"/>
      <w:bookmarkStart w:id="236" w:name="_Toc288554502"/>
      <w:bookmarkStart w:id="237" w:name="_Toc294173584"/>
      <w:bookmarkStart w:id="238" w:name="_Toc382379010"/>
      <w:bookmarkStart w:id="239" w:name="_Toc395518401"/>
      <w:r w:rsidRPr="00207386">
        <w:t>Failure to Comply with Compulsory Attendance</w:t>
      </w:r>
      <w:bookmarkEnd w:id="234"/>
      <w:bookmarkEnd w:id="235"/>
      <w:bookmarkEnd w:id="236"/>
      <w:bookmarkEnd w:id="237"/>
      <w:bookmarkEnd w:id="238"/>
      <w:bookmarkEnd w:id="239"/>
    </w:p>
    <w:p w14:paraId="4006C102" w14:textId="77777777" w:rsidR="004A185B" w:rsidRPr="00800B0C" w:rsidRDefault="00F91A34" w:rsidP="004A185B">
      <w:r w:rsidRPr="0076402B">
        <w:fldChar w:fldCharType="begin"/>
      </w:r>
      <w:r w:rsidR="0076402B" w:rsidRPr="0076402B">
        <w:instrText xml:space="preserve"> XE "accelerated instruction:attendance" </w:instrText>
      </w:r>
      <w:r w:rsidRPr="0076402B">
        <w:fldChar w:fldCharType="end"/>
      </w:r>
      <w:r w:rsidRPr="0076402B">
        <w:fldChar w:fldCharType="begin"/>
      </w:r>
      <w:r w:rsidR="0076402B" w:rsidRPr="0076402B">
        <w:instrText xml:space="preserve"> XE "attendance:unexcused absences" </w:instrText>
      </w:r>
      <w:r w:rsidRPr="0076402B">
        <w:fldChar w:fldCharType="end"/>
      </w:r>
      <w:r w:rsidRPr="0076402B">
        <w:fldChar w:fldCharType="begin"/>
      </w:r>
      <w:r w:rsidR="0076402B" w:rsidRPr="0076402B">
        <w:instrText xml:space="preserve"> XE "unexcused absences" </w:instrText>
      </w:r>
      <w:r w:rsidRPr="0076402B">
        <w:fldChar w:fldCharType="end"/>
      </w:r>
      <w:r w:rsidRPr="0076402B">
        <w:fldChar w:fldCharType="begin"/>
      </w:r>
      <w:r w:rsidR="0076402B" w:rsidRPr="0076402B">
        <w:instrText xml:space="preserve"> XE "absences:unexcused" </w:instrText>
      </w:r>
      <w:r w:rsidRPr="0076402B">
        <w:fldChar w:fldCharType="end"/>
      </w:r>
      <w:r w:rsidRPr="0076402B">
        <w:fldChar w:fldCharType="begin"/>
      </w:r>
      <w:r w:rsidR="0076402B" w:rsidRPr="0076402B">
        <w:instrText xml:space="preserve"> XE "truancy" </w:instrText>
      </w:r>
      <w:r w:rsidRPr="0076402B">
        <w:fldChar w:fldCharType="end"/>
      </w:r>
      <w:r w:rsidR="004A185B">
        <w:t>School employees must investigate and report violations of the state compulsory attendance law.  A student absent without permission from school; from any class; from required special programs, such as additional special instruction, termed “accelerated instruction” by the state; or from required tutorials will be considered in violation of the compulsory attendance law and subject to disciplinary action.</w:t>
      </w:r>
    </w:p>
    <w:p w14:paraId="5E273388" w14:textId="77777777" w:rsidR="004A185B" w:rsidRDefault="004A185B" w:rsidP="004A185B">
      <w:r>
        <w:lastRenderedPageBreak/>
        <w:t>A court of law may also impose penalties against both the student and his or her parents if a school-aged student is deliberately not attending school.  A complaint against the parent may be filed in court if the student:</w:t>
      </w:r>
    </w:p>
    <w:p w14:paraId="20F0BF07" w14:textId="77777777" w:rsidR="004A185B" w:rsidRDefault="004A185B" w:rsidP="007D668E">
      <w:pPr>
        <w:pStyle w:val="BulletList1MSHB"/>
      </w:pPr>
      <w:r>
        <w:t>Is absent without excuse from school on ten or more days or parts of days within a six-month period in the same school year, or</w:t>
      </w:r>
    </w:p>
    <w:p w14:paraId="4EDD221E" w14:textId="77777777" w:rsidR="004A185B" w:rsidRDefault="004A185B" w:rsidP="007D668E">
      <w:pPr>
        <w:pStyle w:val="BulletList1MSHB"/>
      </w:pPr>
      <w:r>
        <w:t>Is absent without excuse on three or more days or parts of days within a four-week period.</w:t>
      </w:r>
    </w:p>
    <w:p w14:paraId="229C9913" w14:textId="480A7F71" w:rsidR="007207F1" w:rsidRDefault="007207F1" w:rsidP="007207F1">
      <w:pPr>
        <w:pStyle w:val="BulletList2MSHB"/>
      </w:pPr>
      <w:r>
        <w:t xml:space="preserve">Parts of days refer to both tardy to school and/or leaving school early without proper </w:t>
      </w:r>
      <w:proofErr w:type="spellStart"/>
      <w:r>
        <w:t>documention</w:t>
      </w:r>
      <w:proofErr w:type="spellEnd"/>
      <w:r>
        <w:t>.</w:t>
      </w:r>
    </w:p>
    <w:p w14:paraId="1472CA0B" w14:textId="77777777" w:rsidR="004A185B" w:rsidRDefault="00F91A34" w:rsidP="004A185B">
      <w:r w:rsidRPr="0076402B">
        <w:fldChar w:fldCharType="begin"/>
      </w:r>
      <w:r w:rsidR="0076402B" w:rsidRPr="0076402B">
        <w:instrText xml:space="preserve"> XE "attendance:failure to attend" </w:instrText>
      </w:r>
      <w:r w:rsidRPr="0076402B">
        <w:fldChar w:fldCharType="end"/>
      </w:r>
      <w:r w:rsidR="004A185B">
        <w:t>For a student younger than 12 years of age, the student’s parent could be charged with an offense based on the student’s failure to attend school.</w:t>
      </w:r>
    </w:p>
    <w:p w14:paraId="15661044" w14:textId="4B6DDB3C" w:rsidR="004A185B" w:rsidRDefault="008C3BBF" w:rsidP="004A185B">
      <w:r w:rsidRPr="003A5C7A">
        <w:t xml:space="preserve"> </w:t>
      </w:r>
      <w:r w:rsidR="004A185B" w:rsidRPr="003A5C7A">
        <w:t xml:space="preserve">[See policy </w:t>
      </w:r>
      <w:proofErr w:type="gramStart"/>
      <w:r w:rsidR="004A185B" w:rsidRPr="003A5C7A">
        <w:t>FEA(</w:t>
      </w:r>
      <w:proofErr w:type="gramEnd"/>
      <w:r w:rsidR="004A185B" w:rsidRPr="003A5C7A">
        <w:t>LEGAL).]</w:t>
      </w:r>
    </w:p>
    <w:p w14:paraId="078AD05B" w14:textId="77777777" w:rsidR="004A185B" w:rsidRDefault="004A185B" w:rsidP="00596787">
      <w:pPr>
        <w:pStyle w:val="Heading3"/>
      </w:pPr>
      <w:bookmarkStart w:id="240" w:name="_Toc68077884"/>
      <w:bookmarkStart w:id="241" w:name="_Toc131472745"/>
      <w:bookmarkStart w:id="242" w:name="_Toc160506503"/>
      <w:bookmarkStart w:id="243" w:name="_Toc234250998"/>
      <w:bookmarkStart w:id="244" w:name="_Toc276128962"/>
      <w:bookmarkStart w:id="245" w:name="_Toc286392515"/>
      <w:bookmarkStart w:id="246" w:name="_Toc288554503"/>
      <w:bookmarkStart w:id="247" w:name="_Toc294173585"/>
      <w:bookmarkStart w:id="248" w:name="_Toc382379011"/>
      <w:bookmarkStart w:id="249" w:name="_Toc395518402"/>
      <w:r>
        <w:t>Attendance for Credit</w:t>
      </w:r>
      <w:bookmarkEnd w:id="240"/>
      <w:bookmarkEnd w:id="241"/>
      <w:bookmarkEnd w:id="242"/>
      <w:bookmarkEnd w:id="243"/>
      <w:bookmarkEnd w:id="244"/>
      <w:bookmarkEnd w:id="245"/>
      <w:bookmarkEnd w:id="246"/>
      <w:bookmarkEnd w:id="247"/>
      <w:r>
        <w:t xml:space="preserve"> or Final Grade</w:t>
      </w:r>
      <w:bookmarkEnd w:id="248"/>
      <w:bookmarkEnd w:id="249"/>
    </w:p>
    <w:p w14:paraId="7367E9C1" w14:textId="77777777" w:rsidR="004A185B" w:rsidRPr="008415A0" w:rsidRDefault="00F91A34" w:rsidP="004A185B">
      <w:r w:rsidRPr="008415A0">
        <w:fldChar w:fldCharType="begin"/>
      </w:r>
      <w:r w:rsidR="0076402B" w:rsidRPr="008415A0">
        <w:instrText xml:space="preserve"> XE "attendance:principal’s plan" </w:instrText>
      </w:r>
      <w:r w:rsidRPr="008415A0">
        <w:fldChar w:fldCharType="end"/>
      </w:r>
      <w:r w:rsidRPr="008415A0">
        <w:fldChar w:fldCharType="begin"/>
      </w:r>
      <w:r w:rsidR="0076402B" w:rsidRPr="008415A0">
        <w:instrText xml:space="preserve"> XE "attendance:for credit" </w:instrText>
      </w:r>
      <w:r w:rsidRPr="008415A0">
        <w:fldChar w:fldCharType="end"/>
      </w:r>
      <w:r w:rsidRPr="008415A0">
        <w:fldChar w:fldCharType="begin"/>
      </w:r>
      <w:r w:rsidR="0076402B" w:rsidRPr="008415A0">
        <w:instrText xml:space="preserve"> XE "attendance:for final grade" </w:instrText>
      </w:r>
      <w:r w:rsidRPr="008415A0">
        <w:fldChar w:fldCharType="end"/>
      </w:r>
      <w:r w:rsidR="004A185B" w:rsidRPr="008415A0">
        <w:t>To receive credit or a final grade in a class, a student in kindergarten–grade 12 must attend at least 90 percent of the days the class is offered.  A student who attends at least 75 percent but fewer than 90 percent of the days the class is offered may receive credit or a final grade for the class if he or she completes a plan, approved by the principal, that allows the student to fulfill the instructional requirements for the class.  If a student is involved in a criminal or juvenile court proceeding, the approval of the judge presiding over the case will also be required before the student receives credit or a final grade for the class.</w:t>
      </w:r>
    </w:p>
    <w:p w14:paraId="747F81E1" w14:textId="77777777" w:rsidR="004A185B" w:rsidRPr="008415A0" w:rsidRDefault="00F91A34" w:rsidP="004A185B">
      <w:r w:rsidRPr="008415A0">
        <w:fldChar w:fldCharType="begin"/>
      </w:r>
      <w:r w:rsidR="0076402B" w:rsidRPr="008415A0">
        <w:instrText xml:space="preserve"> XE "attendance review committee" </w:instrText>
      </w:r>
      <w:r w:rsidRPr="008415A0">
        <w:fldChar w:fldCharType="end"/>
      </w:r>
      <w:r w:rsidR="004A185B" w:rsidRPr="008415A0">
        <w:t>If a student attends less than 75 percent of the days a class is offered or has not completed the plan approved by the principal, then the student will be referred to the attendance review committee to determine whether there are extenuating circumstances for the absences and how the student can regain credit or a final grade lost because of absences.  [See policy FEC.]</w:t>
      </w:r>
    </w:p>
    <w:p w14:paraId="1ED61A2D" w14:textId="77777777" w:rsidR="004A185B" w:rsidRDefault="00F91A34" w:rsidP="004A185B">
      <w:r w:rsidRPr="0076402B">
        <w:fldChar w:fldCharType="begin"/>
      </w:r>
      <w:r w:rsidR="0076402B" w:rsidRPr="0076402B">
        <w:instrText xml:space="preserve"> XE "attendance:extenuating circumstances" </w:instrText>
      </w:r>
      <w:r w:rsidRPr="0076402B">
        <w:fldChar w:fldCharType="end"/>
      </w:r>
      <w:r w:rsidRPr="0076402B">
        <w:fldChar w:fldCharType="begin"/>
      </w:r>
      <w:r w:rsidR="0076402B" w:rsidRPr="0076402B">
        <w:instrText xml:space="preserve"> XE "absences: extenuating circumstances" </w:instrText>
      </w:r>
      <w:r w:rsidRPr="0076402B">
        <w:fldChar w:fldCharType="end"/>
      </w:r>
      <w:r w:rsidR="004A185B">
        <w:t>In determining whether there were extenuating circumstances for the absences, the attendance committee will use the following guidelines:</w:t>
      </w:r>
    </w:p>
    <w:p w14:paraId="16B6F4E9" w14:textId="77777777" w:rsidR="004A185B" w:rsidRPr="00207386" w:rsidRDefault="004A185B" w:rsidP="007D668E">
      <w:pPr>
        <w:pStyle w:val="BulletList1MSHB"/>
      </w:pPr>
      <w:r w:rsidRPr="00207386">
        <w:t>All absences</w:t>
      </w:r>
      <w:r>
        <w:t>, whether excused or unexcused,</w:t>
      </w:r>
      <w:r w:rsidRPr="00207386">
        <w:t xml:space="preserve"> </w:t>
      </w:r>
      <w:r>
        <w:t>must</w:t>
      </w:r>
      <w:r w:rsidRPr="00207386">
        <w:t xml:space="preserve"> be considered in determining whether a student has attended the required percentage of days.  If makeup work is completed, absences for the reasons listed above at </w:t>
      </w:r>
      <w:r w:rsidRPr="000F5A28">
        <w:rPr>
          <w:b/>
        </w:rPr>
        <w:t>Exemptions to Compulsory Attendance</w:t>
      </w:r>
      <w:r w:rsidRPr="00207386">
        <w:t xml:space="preserve"> will be considered days of attendance for this purpose.</w:t>
      </w:r>
    </w:p>
    <w:p w14:paraId="03DE49D8" w14:textId="77777777" w:rsidR="004A185B" w:rsidRPr="00207386" w:rsidRDefault="004A185B" w:rsidP="007D668E">
      <w:pPr>
        <w:pStyle w:val="BulletList1MSHB"/>
      </w:pPr>
      <w:r w:rsidRPr="00207386">
        <w:t xml:space="preserve">A transfer or migrant student begins to accumulate absences only after he or she has enrolled in the district.  </w:t>
      </w:r>
    </w:p>
    <w:p w14:paraId="01C3839E" w14:textId="77777777" w:rsidR="004A185B" w:rsidRDefault="004A185B" w:rsidP="007D668E">
      <w:pPr>
        <w:pStyle w:val="BulletList1MSHB"/>
      </w:pPr>
      <w:r w:rsidRPr="00207386">
        <w:t>In reaching a decision about a student’s absences, the committee will attempt to ensure that it is in the best interest of the student.</w:t>
      </w:r>
    </w:p>
    <w:p w14:paraId="449CF4F4" w14:textId="77777777" w:rsidR="004A185B" w:rsidRDefault="004A185B" w:rsidP="007D668E">
      <w:pPr>
        <w:pStyle w:val="BulletList1MSHB"/>
      </w:pPr>
      <w:r w:rsidRPr="000F5A28">
        <w:t>The committee will consider the acceptability and authenticity of documented reasons for the student’s absences.</w:t>
      </w:r>
    </w:p>
    <w:p w14:paraId="546E0318" w14:textId="77777777" w:rsidR="004A185B" w:rsidRPr="000F5A28" w:rsidRDefault="004A185B" w:rsidP="007D668E">
      <w:pPr>
        <w:pStyle w:val="BulletList1MSHB"/>
      </w:pPr>
      <w:r w:rsidRPr="000F5A28">
        <w:t>The committee will consider whether the absences were for reasons over which the student or the student’s parent could exercise any control.</w:t>
      </w:r>
    </w:p>
    <w:p w14:paraId="1B798105" w14:textId="77777777" w:rsidR="004A185B" w:rsidRDefault="004A185B" w:rsidP="007D668E">
      <w:pPr>
        <w:pStyle w:val="BulletList1MSHB"/>
      </w:pPr>
      <w:r w:rsidRPr="000F5A28">
        <w:lastRenderedPageBreak/>
        <w:t>The committee will consider the extent to which the student has completed all assignments, mastered the essential knowledge and skills, and maintained passing grades in the course or subject.</w:t>
      </w:r>
    </w:p>
    <w:p w14:paraId="1F57535E" w14:textId="77777777" w:rsidR="004A185B" w:rsidRPr="000F5A28" w:rsidRDefault="004A185B" w:rsidP="007D668E">
      <w:pPr>
        <w:pStyle w:val="BulletList1MSHB"/>
      </w:pPr>
      <w:r w:rsidRPr="00883593">
        <w:t xml:space="preserve">The student </w:t>
      </w:r>
      <w:r w:rsidRPr="000F5A28">
        <w:t>or parent will be given an opportunity to present any information to the committee about the absences and to talk about ways to earn or regain credit</w:t>
      </w:r>
      <w:r>
        <w:t xml:space="preserve"> or a final grade</w:t>
      </w:r>
      <w:r w:rsidRPr="000F5A28">
        <w:t>.</w:t>
      </w:r>
    </w:p>
    <w:p w14:paraId="7425F99D" w14:textId="611B3601" w:rsidR="004A185B" w:rsidRDefault="004A185B" w:rsidP="004A185B">
      <w:r>
        <w:t>The student or parent may appeal the committee’s decision to the board of trustees by filing a written</w:t>
      </w:r>
      <w:r w:rsidR="00DA0807">
        <w:t xml:space="preserve"> request with the Executive Director of Student Services</w:t>
      </w:r>
      <w:r>
        <w:t xml:space="preserve"> in accordance with policy </w:t>
      </w:r>
      <w:proofErr w:type="gramStart"/>
      <w:r>
        <w:t>FNG(</w:t>
      </w:r>
      <w:proofErr w:type="gramEnd"/>
      <w:r>
        <w:t>LOCAL).</w:t>
      </w:r>
    </w:p>
    <w:p w14:paraId="6FE5EC46" w14:textId="77777777" w:rsidR="004A185B" w:rsidRDefault="004A185B" w:rsidP="004A185B">
      <w:r>
        <w:t>The actual number of days a student must be in attendance in order to receive credit or a final grade will depend on whether the class is for a full semester or for a full year.</w:t>
      </w:r>
    </w:p>
    <w:p w14:paraId="62A63D87" w14:textId="77777777" w:rsidR="004A185B" w:rsidRPr="009B7174" w:rsidRDefault="004A185B" w:rsidP="00596787">
      <w:pPr>
        <w:pStyle w:val="Heading3"/>
      </w:pPr>
      <w:bookmarkStart w:id="250" w:name="_Toc382379012"/>
      <w:bookmarkStart w:id="251" w:name="_Toc395518403"/>
      <w:r>
        <w:t>Official Attendance-Taking Time</w:t>
      </w:r>
      <w:bookmarkEnd w:id="250"/>
      <w:bookmarkEnd w:id="251"/>
    </w:p>
    <w:p w14:paraId="1E9346E0" w14:textId="77777777" w:rsidR="004A185B" w:rsidRPr="008415A0" w:rsidRDefault="00F91A34" w:rsidP="004A185B">
      <w:pPr>
        <w:rPr>
          <w:szCs w:val="16"/>
        </w:rPr>
      </w:pPr>
      <w:r w:rsidRPr="0076402B">
        <w:fldChar w:fldCharType="begin"/>
      </w:r>
      <w:r w:rsidR="0076402B" w:rsidRPr="0076402B">
        <w:instrText xml:space="preserve"> XE "attendance:official attendance-taking time" </w:instrText>
      </w:r>
      <w:r w:rsidRPr="0076402B">
        <w:fldChar w:fldCharType="end"/>
      </w:r>
      <w:r w:rsidR="004A185B">
        <w:t xml:space="preserve">The district must submit attendance of its students to the Texas Education Agency (TEA) </w:t>
      </w:r>
      <w:r w:rsidR="004A185B" w:rsidRPr="008415A0">
        <w:t xml:space="preserve">reflecting attendance at a specific time each day.  </w:t>
      </w:r>
    </w:p>
    <w:p w14:paraId="1312C942" w14:textId="078BA1EF" w:rsidR="004A185B" w:rsidRPr="008415A0" w:rsidRDefault="004A185B" w:rsidP="004A185B">
      <w:r w:rsidRPr="008415A0">
        <w:t xml:space="preserve">Official attendance is taken every day during the second instructional hour or fifth instructional hour or at </w:t>
      </w:r>
      <w:r w:rsidR="008415A0" w:rsidRPr="008415A0">
        <w:t>9:30am</w:t>
      </w:r>
      <w:r w:rsidRPr="008415A0">
        <w:t>.</w:t>
      </w:r>
    </w:p>
    <w:p w14:paraId="52BFA033" w14:textId="77777777" w:rsidR="004A185B" w:rsidRPr="00AA37F0" w:rsidRDefault="004A185B" w:rsidP="004A185B">
      <w:r w:rsidRPr="008415A0">
        <w:t>A student absent for any portion</w:t>
      </w:r>
      <w:r>
        <w:t xml:space="preserve"> of the day, including at the official attendance-taking time, should follow the procedures below to provide documentation of the absence.</w:t>
      </w:r>
    </w:p>
    <w:p w14:paraId="1C719959" w14:textId="77777777" w:rsidR="004A185B" w:rsidRPr="009B7174" w:rsidRDefault="004A185B" w:rsidP="00596787">
      <w:pPr>
        <w:pStyle w:val="Heading3"/>
      </w:pPr>
      <w:bookmarkStart w:id="252" w:name="_Toc276128963"/>
      <w:bookmarkStart w:id="253" w:name="_Toc286392516"/>
      <w:bookmarkStart w:id="254" w:name="_Toc288554504"/>
      <w:bookmarkStart w:id="255" w:name="_Toc294173586"/>
      <w:bookmarkStart w:id="256" w:name="_Toc382379013"/>
      <w:bookmarkStart w:id="257" w:name="_Toc395518404"/>
      <w:r>
        <w:t>Documentation</w:t>
      </w:r>
      <w:r w:rsidRPr="009B7174">
        <w:t xml:space="preserve"> after an Absence</w:t>
      </w:r>
      <w:bookmarkEnd w:id="252"/>
      <w:bookmarkEnd w:id="253"/>
      <w:bookmarkEnd w:id="254"/>
      <w:bookmarkEnd w:id="255"/>
      <w:bookmarkEnd w:id="256"/>
      <w:bookmarkEnd w:id="257"/>
    </w:p>
    <w:p w14:paraId="4D14B67C" w14:textId="58AF40A2" w:rsidR="004A185B" w:rsidRDefault="00F91A34" w:rsidP="004A185B">
      <w:r w:rsidRPr="0076402B">
        <w:fldChar w:fldCharType="begin"/>
      </w:r>
      <w:r w:rsidR="0076402B" w:rsidRPr="0076402B">
        <w:instrText xml:space="preserve"> XE "attendance:parent’s note" </w:instrText>
      </w:r>
      <w:r w:rsidRPr="0076402B">
        <w:fldChar w:fldCharType="end"/>
      </w:r>
      <w:r w:rsidRPr="0076402B">
        <w:fldChar w:fldCharType="begin"/>
      </w:r>
      <w:r w:rsidR="0076402B" w:rsidRPr="0076402B">
        <w:instrText xml:space="preserve"> XE "absences:parent’s note" </w:instrText>
      </w:r>
      <w:r w:rsidRPr="0076402B">
        <w:fldChar w:fldCharType="end"/>
      </w:r>
      <w:r w:rsidR="004A185B">
        <w:t>When a student is absent from school, the student—upon arrival or return to school—must bring a note signed by the parent that describes the reason for the absence.  A note signed by the student, even with the parent’s permission, will not be accepted unless the student is 18 or older or is an emancipated minor under state law.  A phone call from the parent may be accepted, but the district reserves the right to require a written note.</w:t>
      </w:r>
      <w:r w:rsidR="00CF374C">
        <w:t xml:space="preserve">  The school </w:t>
      </w:r>
      <w:r w:rsidR="00E41B40">
        <w:t xml:space="preserve">will </w:t>
      </w:r>
      <w:r w:rsidR="00CF374C">
        <w:t xml:space="preserve">accept </w:t>
      </w:r>
      <w:r w:rsidR="00E41B40">
        <w:t xml:space="preserve">a total of </w:t>
      </w:r>
      <w:r w:rsidR="00CF374C">
        <w:t xml:space="preserve">3 parent notes per </w:t>
      </w:r>
      <w:r w:rsidR="00E41B40">
        <w:t xml:space="preserve">semester; any other absences require a </w:t>
      </w:r>
      <w:r w:rsidR="00DD38E0">
        <w:t>doctor’s</w:t>
      </w:r>
      <w:r w:rsidR="00E41B40">
        <w:t xml:space="preserve"> note or appropriate documentation.</w:t>
      </w:r>
      <w:r w:rsidR="00CF374C">
        <w:t xml:space="preserve"> </w:t>
      </w:r>
    </w:p>
    <w:p w14:paraId="2EA99401" w14:textId="77777777" w:rsidR="004A185B" w:rsidRDefault="004A185B" w:rsidP="004A185B">
      <w:r>
        <w:t xml:space="preserve">The campus will document in its attendance records for the student whether the absence is considered by the district to be excused or unexcused.  Please note that, unless the absence is for a statutorily allowed reason under compulsory attendance laws, the district is not required to excuse any absence, even if the parent provides a note explaining the absence.  </w:t>
      </w:r>
    </w:p>
    <w:p w14:paraId="3A9FC5DA" w14:textId="77777777" w:rsidR="004A185B" w:rsidRDefault="004A185B" w:rsidP="00596787">
      <w:pPr>
        <w:pStyle w:val="Heading3"/>
      </w:pPr>
      <w:bookmarkStart w:id="258" w:name="_Toc276128964"/>
      <w:bookmarkStart w:id="259" w:name="_Toc286392517"/>
      <w:bookmarkStart w:id="260" w:name="_Toc288554505"/>
      <w:bookmarkStart w:id="261" w:name="_Toc294173587"/>
      <w:bookmarkStart w:id="262" w:name="_Toc382379014"/>
      <w:bookmarkStart w:id="263" w:name="_Toc395518405"/>
      <w:r w:rsidRPr="00D250C2">
        <w:t>Doctor’s Note after an Absence for Illness</w:t>
      </w:r>
      <w:bookmarkEnd w:id="258"/>
      <w:bookmarkEnd w:id="259"/>
      <w:bookmarkEnd w:id="260"/>
      <w:bookmarkEnd w:id="261"/>
      <w:bookmarkEnd w:id="262"/>
      <w:bookmarkEnd w:id="263"/>
    </w:p>
    <w:p w14:paraId="1E760DB8" w14:textId="2F2FFCC2" w:rsidR="004A185B" w:rsidRDefault="00F91A34" w:rsidP="004A185B">
      <w:r w:rsidRPr="0076402B">
        <w:fldChar w:fldCharType="begin"/>
      </w:r>
      <w:r w:rsidR="0076402B" w:rsidRPr="0076402B">
        <w:instrText xml:space="preserve"> XE "attendance:doctor’s note" </w:instrText>
      </w:r>
      <w:r w:rsidRPr="0076402B">
        <w:fldChar w:fldCharType="end"/>
      </w:r>
      <w:r w:rsidRPr="0076402B">
        <w:fldChar w:fldCharType="begin"/>
      </w:r>
      <w:r w:rsidR="0076402B" w:rsidRPr="0076402B">
        <w:instrText xml:space="preserve"> XE "absences:parent’s note" </w:instrText>
      </w:r>
      <w:r w:rsidRPr="0076402B">
        <w:fldChar w:fldCharType="end"/>
      </w:r>
      <w:r w:rsidRPr="0076402B">
        <w:fldChar w:fldCharType="begin"/>
      </w:r>
      <w:r w:rsidR="0076402B" w:rsidRPr="0076402B">
        <w:instrText xml:space="preserve"> XE "absences:doctor’s note" </w:instrText>
      </w:r>
      <w:r w:rsidRPr="0076402B">
        <w:fldChar w:fldCharType="end"/>
      </w:r>
      <w:r w:rsidR="004A185B" w:rsidRPr="00D250C2">
        <w:t>Upon return to school, a student absent for more than</w:t>
      </w:r>
      <w:r w:rsidR="008415A0">
        <w:t xml:space="preserve"> 3</w:t>
      </w:r>
      <w:r w:rsidR="004A185B" w:rsidRPr="00D250C2">
        <w:t xml:space="preserve"> consecutive days because of a personal illness must bring a statement from a doctor or health clinic verifying the illness or condition that caused the student’s extended absence from school. </w:t>
      </w:r>
      <w:r w:rsidR="004A185B">
        <w:t xml:space="preserve"> Otherwise, the student’s absence may be considered unexcused and, if so, would be considered to be in violation of compulsory attendance laws.  </w:t>
      </w:r>
    </w:p>
    <w:p w14:paraId="31F9174C" w14:textId="77777777" w:rsidR="004A185B" w:rsidRDefault="004A185B" w:rsidP="004A185B">
      <w:r>
        <w:t xml:space="preserve">Should the student develop a questionable pattern of absences, the principal or attendance committee may require a statement from a doctor or health clinic verifying the illness or condition that caused the student’s absence from school in order to determine whether the absence or absences will be excused or unexcused.  </w:t>
      </w:r>
    </w:p>
    <w:p w14:paraId="3BFF9514" w14:textId="77777777" w:rsidR="004A185B" w:rsidRDefault="004A185B" w:rsidP="004A185B">
      <w:r>
        <w:lastRenderedPageBreak/>
        <w:t xml:space="preserve">[See policy </w:t>
      </w:r>
      <w:proofErr w:type="gramStart"/>
      <w:r>
        <w:t>FEC(</w:t>
      </w:r>
      <w:proofErr w:type="gramEnd"/>
      <w:r>
        <w:t>LOCAL).]</w:t>
      </w:r>
    </w:p>
    <w:p w14:paraId="56850A87" w14:textId="28C2F90B" w:rsidR="008415A0" w:rsidRPr="008415A0" w:rsidRDefault="008415A0" w:rsidP="008415A0">
      <w:pPr>
        <w:pStyle w:val="Normal1"/>
        <w:rPr>
          <w:rFonts w:asciiTheme="minorHAnsi" w:hAnsiTheme="minorHAnsi" w:cstheme="minorHAnsi"/>
          <w:sz w:val="26"/>
          <w:szCs w:val="26"/>
        </w:rPr>
      </w:pPr>
      <w:bookmarkStart w:id="264" w:name="_Toc276128965"/>
      <w:bookmarkStart w:id="265" w:name="_Toc286392518"/>
      <w:bookmarkStart w:id="266" w:name="_Toc288554506"/>
      <w:bookmarkStart w:id="267" w:name="_Toc294173588"/>
      <w:bookmarkStart w:id="268" w:name="_Toc382379015"/>
      <w:r w:rsidRPr="008415A0">
        <w:rPr>
          <w:rFonts w:asciiTheme="minorHAnsi" w:hAnsiTheme="minorHAnsi" w:cstheme="minorHAnsi"/>
          <w:b/>
          <w:sz w:val="26"/>
          <w:szCs w:val="26"/>
        </w:rPr>
        <w:t>Pre-Planned Absences</w:t>
      </w:r>
    </w:p>
    <w:p w14:paraId="7E27C387" w14:textId="274089F3" w:rsidR="008415A0" w:rsidRPr="008415A0" w:rsidRDefault="008415A0" w:rsidP="008415A0">
      <w:pPr>
        <w:pStyle w:val="Normal1"/>
        <w:rPr>
          <w:rFonts w:asciiTheme="minorHAnsi" w:hAnsiTheme="minorHAnsi" w:cstheme="minorHAnsi"/>
        </w:rPr>
      </w:pPr>
      <w:r w:rsidRPr="008415A0">
        <w:rPr>
          <w:rFonts w:asciiTheme="minorHAnsi" w:hAnsiTheme="minorHAnsi" w:cstheme="minorHAnsi"/>
        </w:rPr>
        <w:t xml:space="preserve">State law and school guidelines governing attendance require that excused absences pertain to illnesses, medical appointments, funerals of immediate family members, and school sponsored trips.  In addition, attendance is part of our gold performance work.  As a result of an absence caused by an obligation other than those listed above, a student must have this form completed and approved prior to the absence.  The process of approving this special request absence will include the consideration of attendance in class, grades, and other extenuating circumstances.  Absences will not be granted during state mandated assessments.  </w:t>
      </w:r>
      <w:r w:rsidRPr="008415A0">
        <w:rPr>
          <w:rFonts w:asciiTheme="minorHAnsi" w:hAnsiTheme="minorHAnsi" w:cstheme="minorHAnsi"/>
          <w:b/>
        </w:rPr>
        <w:t xml:space="preserve">Each student may only be granted five (5) days (non-consecutive/consecutive) per school year.  A student must be in attendance 90% of the school year; a planned absence causing a student to be in attendance less than 90% of the school year would be cause to deny this request.  </w:t>
      </w:r>
      <w:r w:rsidRPr="008415A0">
        <w:rPr>
          <w:rFonts w:asciiTheme="minorHAnsi" w:hAnsiTheme="minorHAnsi" w:cstheme="minorHAnsi"/>
        </w:rPr>
        <w:t>All requests must have parental consent and a student must return the form, which is in the office completed, to an Administrator for approval prior to the absence.  Excessive absences may result in retention or legal action.</w:t>
      </w:r>
    </w:p>
    <w:bookmarkEnd w:id="264"/>
    <w:bookmarkEnd w:id="265"/>
    <w:bookmarkEnd w:id="266"/>
    <w:bookmarkEnd w:id="267"/>
    <w:bookmarkEnd w:id="268"/>
    <w:p w14:paraId="57F02DFB" w14:textId="77777777" w:rsidR="004A185B" w:rsidRDefault="004A185B" w:rsidP="004A185B"/>
    <w:p w14:paraId="3420C8AE" w14:textId="77777777" w:rsidR="004A185B" w:rsidRDefault="004A185B" w:rsidP="00596787">
      <w:pPr>
        <w:pStyle w:val="Heading2"/>
      </w:pPr>
      <w:bookmarkStart w:id="269" w:name="_BULLYING"/>
      <w:bookmarkStart w:id="270" w:name="_Toc276128968"/>
      <w:bookmarkStart w:id="271" w:name="_Toc286392521"/>
      <w:bookmarkStart w:id="272" w:name="_Toc288554509"/>
      <w:bookmarkStart w:id="273" w:name="_Toc294173591"/>
      <w:bookmarkStart w:id="274" w:name="_Toc382379017"/>
      <w:bookmarkStart w:id="275" w:name="_Toc395518406"/>
      <w:bookmarkEnd w:id="269"/>
      <w:r w:rsidRPr="00D815F5">
        <w:t>BULLYING</w:t>
      </w:r>
      <w:bookmarkEnd w:id="270"/>
      <w:bookmarkEnd w:id="271"/>
      <w:bookmarkEnd w:id="272"/>
      <w:bookmarkEnd w:id="273"/>
      <w:bookmarkEnd w:id="274"/>
      <w:bookmarkEnd w:id="275"/>
    </w:p>
    <w:p w14:paraId="68BF9486" w14:textId="77777777" w:rsidR="004A185B" w:rsidRDefault="00F91A34" w:rsidP="004A185B">
      <w:r w:rsidRPr="0076402B">
        <w:fldChar w:fldCharType="begin"/>
      </w:r>
      <w:r w:rsidR="0076402B" w:rsidRPr="0076402B">
        <w:instrText xml:space="preserve"> XE "bullying" </w:instrText>
      </w:r>
      <w:r w:rsidRPr="0076402B">
        <w:fldChar w:fldCharType="end"/>
      </w:r>
      <w:r w:rsidR="004A185B">
        <w:t>Bullying occurs when a student or group of students engages in written or verbal expression, expression through electronic methods, or physical conduct against another student on school property, at a school-sponsored or -related activity, or in a district operated vehicle, and the behavior:</w:t>
      </w:r>
    </w:p>
    <w:p w14:paraId="18B1C64D" w14:textId="77777777" w:rsidR="004A185B" w:rsidRDefault="004A185B" w:rsidP="0036424B">
      <w:pPr>
        <w:pStyle w:val="BulletList1MSHB"/>
      </w:pPr>
      <w:r>
        <w:t xml:space="preserve">Results in harm to the student or the student’s property, </w:t>
      </w:r>
    </w:p>
    <w:p w14:paraId="771147D8" w14:textId="77777777" w:rsidR="004A185B" w:rsidRDefault="004A185B" w:rsidP="0036424B">
      <w:pPr>
        <w:pStyle w:val="BulletList1MSHB"/>
      </w:pPr>
      <w:r>
        <w:t xml:space="preserve">Places a student in reasonable fear of physical harm or of damage to the student’s property, or </w:t>
      </w:r>
    </w:p>
    <w:p w14:paraId="6CFE1B6F" w14:textId="77777777" w:rsidR="004A185B" w:rsidRDefault="004A185B" w:rsidP="0036424B">
      <w:pPr>
        <w:pStyle w:val="BulletList1MSHB"/>
      </w:pPr>
      <w:r>
        <w:t>Is so severe, persistent, and pervasive that it creates an intimidating, threatening, or abusive educational environment.</w:t>
      </w:r>
    </w:p>
    <w:p w14:paraId="6B6F55CD" w14:textId="77777777" w:rsidR="004A185B" w:rsidRDefault="004A185B" w:rsidP="004A185B">
      <w:r>
        <w:t xml:space="preserve">This conduct is considered bullying if it exploits an imbalance of power between the student perpetrator(s) and the student victim and if it interferes with a student’s education or substantially disrupts the operation of the school.  </w:t>
      </w:r>
    </w:p>
    <w:p w14:paraId="293B89A4" w14:textId="77777777" w:rsidR="004A185B" w:rsidRDefault="00F91A34" w:rsidP="004A185B">
      <w:r w:rsidRPr="0076402B">
        <w:fldChar w:fldCharType="begin"/>
      </w:r>
      <w:r w:rsidR="0076402B" w:rsidRPr="0076402B">
        <w:instrText xml:space="preserve"> XE "bullying:cyberbullying" </w:instrText>
      </w:r>
      <w:r w:rsidRPr="0076402B">
        <w:fldChar w:fldCharType="end"/>
      </w:r>
      <w:r w:rsidRPr="0076402B">
        <w:fldChar w:fldCharType="begin"/>
      </w:r>
      <w:r w:rsidR="0076402B" w:rsidRPr="0076402B">
        <w:instrText xml:space="preserve"> XE "bullying:</w:instrText>
      </w:r>
      <w:r w:rsidR="0076402B" w:rsidRPr="0076402B">
        <w:rPr>
          <w:i/>
        </w:rPr>
        <w:instrText>See also</w:instrText>
      </w:r>
      <w:r w:rsidR="0076402B" w:rsidRPr="0076402B">
        <w:instrText xml:space="preserve"> hazing;zz" \t "" </w:instrText>
      </w:r>
      <w:r w:rsidRPr="0076402B">
        <w:fldChar w:fldCharType="end"/>
      </w:r>
      <w:r w:rsidR="004A185B">
        <w:t xml:space="preserve">Bullying is prohibited by the district and could include hazing, threats, taunting, teasing, confinement, assault, demands for money, destruction of property, theft of valued possessions, name-calling, </w:t>
      </w:r>
      <w:proofErr w:type="gramStart"/>
      <w:r w:rsidR="004A185B">
        <w:t>rumor-spreading</w:t>
      </w:r>
      <w:proofErr w:type="gramEnd"/>
      <w:r w:rsidR="004A185B">
        <w:t>, or ostracism.  In some cases, bullying can occur through electronic methods, called “</w:t>
      </w:r>
      <w:proofErr w:type="spellStart"/>
      <w:r w:rsidR="004A185B">
        <w:t>cyberbullying</w:t>
      </w:r>
      <w:proofErr w:type="spellEnd"/>
      <w:r w:rsidR="004A185B">
        <w:t>.”</w:t>
      </w:r>
      <w:r w:rsidR="004A185B" w:rsidRPr="00F60117">
        <w:t xml:space="preserve"> </w:t>
      </w:r>
    </w:p>
    <w:p w14:paraId="6C1C2F45" w14:textId="77777777" w:rsidR="004A185B" w:rsidRDefault="004A185B" w:rsidP="004A185B">
      <w:r>
        <w:t xml:space="preserve">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  </w:t>
      </w:r>
    </w:p>
    <w:p w14:paraId="104E49FA" w14:textId="77777777" w:rsidR="004A185B" w:rsidRDefault="00F91A34" w:rsidP="004A185B">
      <w:r w:rsidRPr="0076402B">
        <w:fldChar w:fldCharType="begin"/>
      </w:r>
      <w:r w:rsidR="0076402B" w:rsidRPr="0076402B">
        <w:instrText xml:space="preserve"> XE "bullying:counseling" </w:instrText>
      </w:r>
      <w:r w:rsidRPr="0076402B">
        <w:fldChar w:fldCharType="end"/>
      </w:r>
      <w:r w:rsidR="004A185B">
        <w:t xml:space="preserve">If the results of an investigation indicate that bullying has occurred, the administration will take appropriate disciplinary action.  Disciplinary or other action may be taken even if the conduct did not rise to the level of bullying. The district will also contact the parents of the victim and of the </w:t>
      </w:r>
      <w:r w:rsidR="004A185B">
        <w:lastRenderedPageBreak/>
        <w:t>student who was found to have engaged in the bullying.  Available counseling options will be provided to these individuals, as well as to any students who have been identified as witnesses to the bullying.</w:t>
      </w:r>
    </w:p>
    <w:p w14:paraId="2678C27B" w14:textId="77777777" w:rsidR="004A185B" w:rsidRPr="00F457E7" w:rsidRDefault="00F91A34" w:rsidP="004A185B">
      <w:r w:rsidRPr="0076402B">
        <w:fldChar w:fldCharType="begin"/>
      </w:r>
      <w:r w:rsidR="0076402B" w:rsidRPr="0076402B">
        <w:instrText xml:space="preserve"> XE "retaliation" </w:instrText>
      </w:r>
      <w:r w:rsidRPr="0076402B">
        <w:fldChar w:fldCharType="end"/>
      </w:r>
      <w:r w:rsidR="004A185B">
        <w:t>Any retaliation against a student who reports an incident of bullying is prohibited.</w:t>
      </w:r>
    </w:p>
    <w:p w14:paraId="01C9A72E" w14:textId="38200D45" w:rsidR="004A185B" w:rsidRPr="00E7369D" w:rsidRDefault="00F91A34" w:rsidP="004A185B">
      <w:r w:rsidRPr="0076402B">
        <w:fldChar w:fldCharType="begin"/>
      </w:r>
      <w:r w:rsidR="0076402B" w:rsidRPr="0076402B">
        <w:instrText xml:space="preserve"> XE "transfers:students who are victims of bullying" </w:instrText>
      </w:r>
      <w:r w:rsidRPr="0076402B">
        <w:fldChar w:fldCharType="end"/>
      </w:r>
      <w:r w:rsidRPr="0076402B">
        <w:fldChar w:fldCharType="begin"/>
      </w:r>
      <w:r w:rsidR="0076402B" w:rsidRPr="0076402B">
        <w:instrText xml:space="preserve"> XE "transfers:students who engage in bullying" </w:instrText>
      </w:r>
      <w:r w:rsidRPr="0076402B">
        <w:fldChar w:fldCharType="end"/>
      </w:r>
      <w:r w:rsidR="004A185B">
        <w:t xml:space="preserve">Upon the recommendation of the administration, the board may, in response to an identified case of bullying, decide to transfer a student found to have engaged in bullying to another classroom at the campus. In consultation with the student’s parent, the student may also be transferred to another campus in the district.  The parent of a student who has been determined by the district to be a victim of bullying may request that his or her child be transferred to another classroom or campus within the district.  [Also see </w:t>
      </w:r>
      <w:r w:rsidR="004C09F9">
        <w:t xml:space="preserve">section </w:t>
      </w:r>
      <w:r w:rsidR="004A185B" w:rsidRPr="00361E1C">
        <w:rPr>
          <w:b/>
        </w:rPr>
        <w:t>School Safety Transfers</w:t>
      </w:r>
      <w:r w:rsidR="004A185B">
        <w:t>.]</w:t>
      </w:r>
    </w:p>
    <w:p w14:paraId="301F2F8F" w14:textId="4AD72A47" w:rsidR="004A185B" w:rsidRDefault="004A185B" w:rsidP="004A185B">
      <w:r w:rsidRPr="00B746B7">
        <w:t xml:space="preserve">A copy of the district’s policy is available in the </w:t>
      </w:r>
      <w:r w:rsidR="004C09F9">
        <w:t>school’s main</w:t>
      </w:r>
      <w:r w:rsidRPr="00B746B7">
        <w:t xml:space="preserve"> office</w:t>
      </w:r>
      <w:r>
        <w:t>,</w:t>
      </w:r>
      <w:r w:rsidRPr="00B746B7">
        <w:t xml:space="preserve"> superintendent’s office</w:t>
      </w:r>
      <w:r>
        <w:t xml:space="preserve">, and on the district’s website, and is included at the end of this handbook in the form of an appendix.  Procedures related to reporting allegations of bullying </w:t>
      </w:r>
      <w:proofErr w:type="gramStart"/>
      <w:r>
        <w:t>may</w:t>
      </w:r>
      <w:proofErr w:type="gramEnd"/>
      <w:r>
        <w:t xml:space="preserve"> also be found on the district’s website.  </w:t>
      </w:r>
    </w:p>
    <w:p w14:paraId="37703BFF" w14:textId="77777777" w:rsidR="004A185B" w:rsidRDefault="004A185B" w:rsidP="004A185B">
      <w:r>
        <w:t xml:space="preserve">A student or parent who is dissatisfied with the outcome of an investigation may appeal through policy </w:t>
      </w:r>
      <w:proofErr w:type="gramStart"/>
      <w:r>
        <w:t>FNG(</w:t>
      </w:r>
      <w:proofErr w:type="gramEnd"/>
      <w:r>
        <w:t>LOCAL).</w:t>
      </w:r>
    </w:p>
    <w:p w14:paraId="67BA7535" w14:textId="5BEB516B" w:rsidR="004A185B" w:rsidRPr="004C09F9" w:rsidRDefault="004A185B" w:rsidP="004C09F9">
      <w:pPr>
        <w:pStyle w:val="Normal1"/>
        <w:rPr>
          <w:rFonts w:asciiTheme="minorHAnsi" w:hAnsiTheme="minorHAnsi" w:cstheme="minorHAnsi"/>
        </w:rPr>
      </w:pPr>
      <w:r w:rsidRPr="004C09F9">
        <w:rPr>
          <w:rFonts w:asciiTheme="minorHAnsi" w:hAnsiTheme="minorHAnsi" w:cstheme="minorHAnsi"/>
        </w:rPr>
        <w:t>[</w:t>
      </w:r>
      <w:r w:rsidR="004C09F9" w:rsidRPr="004C09F9">
        <w:rPr>
          <w:rFonts w:asciiTheme="minorHAnsi" w:hAnsiTheme="minorHAnsi" w:cstheme="minorHAnsi"/>
        </w:rPr>
        <w:t xml:space="preserve">Also see sections on </w:t>
      </w:r>
      <w:r w:rsidR="004C09F9" w:rsidRPr="004C09F9">
        <w:rPr>
          <w:rFonts w:asciiTheme="minorHAnsi" w:hAnsiTheme="minorHAnsi" w:cstheme="minorHAnsi"/>
          <w:b/>
        </w:rPr>
        <w:t>Dating Violence, Discrimination, Harassment, Retaliation, School Safety Transfers</w:t>
      </w:r>
      <w:r w:rsidR="004C09F9" w:rsidRPr="004C09F9">
        <w:rPr>
          <w:rFonts w:asciiTheme="minorHAnsi" w:hAnsiTheme="minorHAnsi" w:cstheme="minorHAnsi"/>
        </w:rPr>
        <w:t xml:space="preserve">, and </w:t>
      </w:r>
      <w:r w:rsidR="004C09F9" w:rsidRPr="004C09F9">
        <w:rPr>
          <w:rFonts w:asciiTheme="minorHAnsi" w:hAnsiTheme="minorHAnsi" w:cstheme="minorHAnsi"/>
          <w:b/>
        </w:rPr>
        <w:t>Hazing</w:t>
      </w:r>
      <w:r w:rsidR="004C09F9" w:rsidRPr="004C09F9">
        <w:rPr>
          <w:rFonts w:asciiTheme="minorHAnsi" w:hAnsiTheme="minorHAnsi" w:cstheme="minorHAnsi"/>
        </w:rPr>
        <w:t>, policy FFI, and the district improvement plan, a copy of which can be viewed in the campus office.]</w:t>
      </w:r>
    </w:p>
    <w:p w14:paraId="6A8DA722" w14:textId="6FC41467" w:rsidR="00410C2F" w:rsidRPr="005B3F97" w:rsidRDefault="00410C2F" w:rsidP="00410C2F">
      <w:pPr>
        <w:pStyle w:val="Heading2"/>
      </w:pPr>
      <w:bookmarkStart w:id="276" w:name="_CAREER_AND_TECHNICAL"/>
      <w:bookmarkStart w:id="277" w:name="_CELEBRATIONS"/>
      <w:bookmarkStart w:id="278" w:name="_Toc395518407"/>
      <w:bookmarkStart w:id="279" w:name="_Ref381287274"/>
      <w:bookmarkStart w:id="280" w:name="_Toc382379019"/>
      <w:bookmarkEnd w:id="276"/>
      <w:bookmarkEnd w:id="277"/>
      <w:r>
        <w:t>ACADEMIC PROGRAMS</w:t>
      </w:r>
      <w:bookmarkEnd w:id="278"/>
    </w:p>
    <w:p w14:paraId="7DCF7DE6" w14:textId="034C256A" w:rsidR="00410C2F" w:rsidRPr="00410C2F" w:rsidRDefault="00410C2F" w:rsidP="00410C2F">
      <w:pPr>
        <w:pStyle w:val="Heading2"/>
        <w:rPr>
          <w:rFonts w:ascii="Times New Roman" w:hAnsi="Times New Roman" w:cs="Times New Roman"/>
          <w:b w:val="0"/>
          <w:sz w:val="24"/>
          <w:szCs w:val="24"/>
        </w:rPr>
      </w:pPr>
      <w:bookmarkStart w:id="281" w:name="_Toc395518408"/>
      <w:r w:rsidRPr="00410C2F">
        <w:rPr>
          <w:rFonts w:ascii="Times New Roman" w:hAnsi="Times New Roman" w:cs="Times New Roman"/>
          <w:b w:val="0"/>
          <w:sz w:val="24"/>
          <w:szCs w:val="24"/>
        </w:rPr>
        <w:t xml:space="preserve">The school counselor provides students and parents information regarding academic programs to prepare for higher education and career choices.  [For more information, see </w:t>
      </w:r>
      <w:r w:rsidRPr="00410C2F">
        <w:rPr>
          <w:rFonts w:ascii="Times New Roman" w:hAnsi="Times New Roman" w:cs="Times New Roman"/>
          <w:b w:val="0"/>
          <w:bCs w:val="0"/>
          <w:sz w:val="24"/>
          <w:szCs w:val="24"/>
        </w:rPr>
        <w:t>Academic Counseling</w:t>
      </w:r>
      <w:r w:rsidRPr="00410C2F">
        <w:rPr>
          <w:rFonts w:ascii="Times New Roman" w:hAnsi="Times New Roman" w:cs="Times New Roman"/>
          <w:b w:val="0"/>
          <w:sz w:val="24"/>
          <w:szCs w:val="24"/>
        </w:rPr>
        <w:t xml:space="preserve"> and policy EIF (LOCAL).]</w:t>
      </w:r>
      <w:bookmarkEnd w:id="281"/>
    </w:p>
    <w:p w14:paraId="690D35D2" w14:textId="77777777" w:rsidR="004A185B" w:rsidRPr="005B3F97" w:rsidRDefault="004A185B" w:rsidP="00263B1C">
      <w:pPr>
        <w:pStyle w:val="Heading2"/>
      </w:pPr>
      <w:bookmarkStart w:id="282" w:name="_Toc395518409"/>
      <w:r>
        <w:t>CELEBRATIONS</w:t>
      </w:r>
      <w:bookmarkEnd w:id="279"/>
      <w:bookmarkEnd w:id="280"/>
      <w:bookmarkEnd w:id="282"/>
    </w:p>
    <w:p w14:paraId="3AD6A2A4" w14:textId="2860A879" w:rsidR="004A185B" w:rsidRDefault="00F91A34" w:rsidP="004A185B">
      <w:r w:rsidRPr="0076402B">
        <w:fldChar w:fldCharType="begin"/>
      </w:r>
      <w:r w:rsidR="0076402B" w:rsidRPr="0076402B">
        <w:instrText xml:space="preserve"> XE "celebrations" </w:instrText>
      </w:r>
      <w:r w:rsidRPr="0076402B">
        <w:fldChar w:fldCharType="end"/>
      </w:r>
      <w:r w:rsidRPr="0076402B">
        <w:fldChar w:fldCharType="begin"/>
      </w:r>
      <w:r w:rsidR="0076402B" w:rsidRPr="0076402B">
        <w:instrText xml:space="preserve"> XE "classroom parties" </w:instrText>
      </w:r>
      <w:r w:rsidRPr="0076402B">
        <w:fldChar w:fldCharType="end"/>
      </w:r>
      <w:r w:rsidR="004A185B">
        <w:t xml:space="preserve">Although a parent or grandparent </w:t>
      </w:r>
      <w:r w:rsidR="00636FB9">
        <w:t>may provide</w:t>
      </w:r>
      <w:r w:rsidR="004A185B">
        <w:t xml:space="preserve"> </w:t>
      </w:r>
      <w:r w:rsidR="00636FB9">
        <w:t xml:space="preserve">commercially produced </w:t>
      </w:r>
      <w:r w:rsidR="004A185B">
        <w:t xml:space="preserve">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  </w:t>
      </w:r>
    </w:p>
    <w:p w14:paraId="572A2FE3" w14:textId="621F662A" w:rsidR="004A185B" w:rsidRPr="00F04171" w:rsidRDefault="004A185B" w:rsidP="004A185B">
      <w:r>
        <w:t>Also see</w:t>
      </w:r>
      <w:r w:rsidR="004C09F9">
        <w:t xml:space="preserve"> section on</w:t>
      </w:r>
      <w:r>
        <w:t xml:space="preserve"> </w:t>
      </w:r>
      <w:r w:rsidRPr="005D174A">
        <w:rPr>
          <w:b/>
        </w:rPr>
        <w:t>Food Allergies</w:t>
      </w:r>
      <w:r w:rsidR="004C09F9">
        <w:t>.</w:t>
      </w:r>
    </w:p>
    <w:p w14:paraId="087C0E28" w14:textId="77777777" w:rsidR="004A185B" w:rsidRPr="005B3F97" w:rsidRDefault="004A185B" w:rsidP="00263B1C">
      <w:pPr>
        <w:pStyle w:val="Heading2"/>
      </w:pPr>
      <w:bookmarkStart w:id="283" w:name="_CHILD_SEXUAL_ABUSE"/>
      <w:bookmarkStart w:id="284" w:name="_Toc382379020"/>
      <w:bookmarkStart w:id="285" w:name="_Toc395518410"/>
      <w:bookmarkEnd w:id="283"/>
      <w:r w:rsidRPr="005B3F97">
        <w:t>CHILD SEXUAL ABUSE AND OTHER MALTREATMENT OF CHILDREN</w:t>
      </w:r>
      <w:bookmarkEnd w:id="284"/>
      <w:bookmarkEnd w:id="285"/>
    </w:p>
    <w:p w14:paraId="1A37BD38" w14:textId="0A05BA05" w:rsidR="004A185B" w:rsidRDefault="00F91A34" w:rsidP="004A185B">
      <w:r w:rsidRPr="0076402B">
        <w:fldChar w:fldCharType="begin"/>
      </w:r>
      <w:r w:rsidR="0076402B" w:rsidRPr="0076402B">
        <w:instrText xml:space="preserve"> XE "sexual abuse of a child" </w:instrText>
      </w:r>
      <w:r w:rsidRPr="0076402B">
        <w:fldChar w:fldCharType="end"/>
      </w:r>
      <w:r w:rsidRPr="0076402B">
        <w:fldChar w:fldCharType="begin"/>
      </w:r>
      <w:r w:rsidR="0076402B" w:rsidRPr="0076402B">
        <w:instrText xml:space="preserve"> XE "child abuse" </w:instrText>
      </w:r>
      <w:r w:rsidRPr="0076402B">
        <w:fldChar w:fldCharType="end"/>
      </w:r>
      <w:r w:rsidR="004A185B">
        <w:t xml:space="preserve">The district has established a plan for addressing child sexual abuse and </w:t>
      </w:r>
      <w:r w:rsidR="004C09F9">
        <w:t xml:space="preserve">other maltreatment of children.  </w:t>
      </w:r>
      <w:r w:rsidR="004A185B">
        <w:t xml:space="preserve">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w:t>
      </w:r>
      <w:r w:rsidR="004A185B">
        <w:lastRenderedPageBreak/>
        <w:t>compels or encourages a child to engage in sexual conduct commits abuse.  It is illegal to make or possess child pornography or to display such material to a child.  Anyone who suspects that a child has been or may be abused or neglected has a legal responsibility, under state law, for reporting the suspected abuse or neglect to law enforcement or to Child Protective Services (CPS).</w:t>
      </w:r>
    </w:p>
    <w:p w14:paraId="6762D905" w14:textId="77777777" w:rsidR="004A185B" w:rsidRDefault="00F91A34" w:rsidP="004A185B">
      <w:r w:rsidRPr="0076402B">
        <w:fldChar w:fldCharType="begin"/>
      </w:r>
      <w:r w:rsidR="0076402B" w:rsidRPr="0076402B">
        <w:instrText xml:space="preserve"> XE "sexual abuse of a child:warning signs" </w:instrText>
      </w:r>
      <w:r w:rsidRPr="0076402B">
        <w:fldChar w:fldCharType="end"/>
      </w:r>
      <w:r w:rsidR="004A185B">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14:paraId="562C8030" w14:textId="77777777" w:rsidR="004A185B" w:rsidRDefault="004A185B" w:rsidP="004A185B">
      <w:r>
        <w:t>A child who has experienced sexual abuse or any other type of abuse or neglect should be encouraged to seek out a trusted adult.  Be aware as a parent or other trusted adult that disclosures of sexual abuse may be more indirect than disclosures of physical abuse and neglect, and it is important to be calm and comforting if your child, or another child, confides in you.  Reassure the child that he or she did the right thing by telling you.</w:t>
      </w:r>
    </w:p>
    <w:p w14:paraId="043E9672" w14:textId="77777777" w:rsidR="004A185B" w:rsidRDefault="00F91A34" w:rsidP="004A185B">
      <w:r w:rsidRPr="0076402B">
        <w:fldChar w:fldCharType="begin"/>
      </w:r>
      <w:r w:rsidR="0076402B" w:rsidRPr="0076402B">
        <w:instrText xml:space="preserve"> XE "sexual abuse of a child:counseling options" </w:instrText>
      </w:r>
      <w:r w:rsidRPr="0076402B">
        <w:fldChar w:fldCharType="end"/>
      </w:r>
      <w:r w:rsidR="004A185B">
        <w:t xml:space="preserve">As a parent, if your child is a victim of sexual abuse or other maltreatment, the school counselor or principal will provide information regarding counseling options for you and your child available in your area.  The Texas Department of Family and Protective Services (TDFPS) also manages early intervention counseling programs.  To find out what services may be available in your county, see </w:t>
      </w:r>
      <w:hyperlink r:id="rId17" w:history="1">
        <w:r w:rsidR="0036424B" w:rsidRPr="00436E49">
          <w:rPr>
            <w:rStyle w:val="Hyperlink"/>
          </w:rPr>
          <w:t>http://www.dfps.state.tx.us/Prevention_and_Early_Intervention/Programs_Available_In_Your_County/default.asp</w:t>
        </w:r>
      </w:hyperlink>
      <w:r w:rsidR="004A185B">
        <w:t>.</w:t>
      </w:r>
    </w:p>
    <w:p w14:paraId="701E4131" w14:textId="77777777" w:rsidR="004A185B" w:rsidRDefault="004A185B" w:rsidP="004A185B">
      <w:r>
        <w:t>The following websites might help you become more aware of child abuse and neglect:</w:t>
      </w:r>
    </w:p>
    <w:p w14:paraId="53B7F454" w14:textId="77777777" w:rsidR="00612EE3" w:rsidRDefault="001812F1" w:rsidP="00612EE3">
      <w:pPr>
        <w:pStyle w:val="BulletList1MSHB"/>
      </w:pPr>
      <w:hyperlink r:id="rId18" w:history="1">
        <w:r w:rsidR="00612EE3" w:rsidRPr="00135EF1">
          <w:rPr>
            <w:rStyle w:val="Hyperlink"/>
          </w:rPr>
          <w:t>https://www.childwelfare.gov/pubs/factsheets/whatiscan.pdf</w:t>
        </w:r>
      </w:hyperlink>
      <w:r w:rsidR="00612EE3">
        <w:t xml:space="preserve"> </w:t>
      </w:r>
    </w:p>
    <w:p w14:paraId="53251A59" w14:textId="77777777" w:rsidR="00612EE3" w:rsidRDefault="001812F1" w:rsidP="00612EE3">
      <w:pPr>
        <w:pStyle w:val="BulletList1MSHB"/>
      </w:pPr>
      <w:hyperlink r:id="rId19" w:history="1">
        <w:r w:rsidR="00612EE3" w:rsidRPr="00135EF1">
          <w:rPr>
            <w:rStyle w:val="Hyperlink"/>
          </w:rPr>
          <w:t>http://www.keepkidshealthy.com/welcome/commonproblems/child_abuse.html</w:t>
        </w:r>
      </w:hyperlink>
      <w:r w:rsidR="00612EE3">
        <w:t xml:space="preserve"> </w:t>
      </w:r>
    </w:p>
    <w:p w14:paraId="5170AE62" w14:textId="77777777" w:rsidR="004A185B" w:rsidRDefault="001812F1" w:rsidP="00612EE3">
      <w:pPr>
        <w:pStyle w:val="BulletList1MSHB"/>
      </w:pPr>
      <w:hyperlink r:id="rId20" w:history="1">
        <w:r w:rsidR="00612EE3" w:rsidRPr="00135EF1">
          <w:rPr>
            <w:rStyle w:val="Hyperlink"/>
          </w:rPr>
          <w:t>http://www.taasa.org/member/materials2.php</w:t>
        </w:r>
      </w:hyperlink>
      <w:r w:rsidR="00612EE3">
        <w:t xml:space="preserve"> </w:t>
      </w:r>
    </w:p>
    <w:p w14:paraId="6ADECE93" w14:textId="77777777" w:rsidR="004A185B" w:rsidRDefault="001812F1" w:rsidP="00612EE3">
      <w:pPr>
        <w:pStyle w:val="BulletList1MSHB"/>
      </w:pPr>
      <w:hyperlink r:id="rId21" w:history="1">
        <w:r w:rsidR="00612EE3" w:rsidRPr="00135EF1">
          <w:rPr>
            <w:rStyle w:val="Hyperlink"/>
          </w:rPr>
          <w:t>http://www.oag.state.tx.us/AG_Publications/txts/childabuse1.shtml</w:t>
        </w:r>
      </w:hyperlink>
      <w:r w:rsidR="00612EE3">
        <w:t xml:space="preserve"> </w:t>
      </w:r>
    </w:p>
    <w:p w14:paraId="00A7C99A" w14:textId="77777777" w:rsidR="004A185B" w:rsidRDefault="001812F1" w:rsidP="00612EE3">
      <w:pPr>
        <w:pStyle w:val="BulletList1MSHB"/>
      </w:pPr>
      <w:hyperlink r:id="rId22" w:history="1">
        <w:r w:rsidR="00612EE3" w:rsidRPr="00135EF1">
          <w:rPr>
            <w:rStyle w:val="Hyperlink"/>
          </w:rPr>
          <w:t>http://www.oag.state.tx.us/AG_Publications/txts/childabuse2.shtml</w:t>
        </w:r>
      </w:hyperlink>
      <w:r w:rsidR="00612EE3">
        <w:t xml:space="preserve"> </w:t>
      </w:r>
    </w:p>
    <w:p w14:paraId="3FEDD783" w14:textId="77777777" w:rsidR="004A185B" w:rsidRDefault="00F91A34" w:rsidP="004A185B">
      <w:r w:rsidRPr="0076402B">
        <w:fldChar w:fldCharType="begin"/>
      </w:r>
      <w:r w:rsidR="0076402B" w:rsidRPr="0076402B">
        <w:instrText xml:space="preserve"> XE "sexual abuse of a child:reporting" </w:instrText>
      </w:r>
      <w:r w:rsidRPr="0076402B">
        <w:fldChar w:fldCharType="end"/>
      </w:r>
      <w:r w:rsidR="004A185B">
        <w:t>Reports of abuse or neglect may be made to:</w:t>
      </w:r>
    </w:p>
    <w:p w14:paraId="4252DAEA" w14:textId="77777777" w:rsidR="00AE6BD3" w:rsidRDefault="004A185B" w:rsidP="004A185B">
      <w:r>
        <w:t xml:space="preserve">The CPS division of the TDFPS </w:t>
      </w:r>
    </w:p>
    <w:p w14:paraId="227189C5" w14:textId="7FA50F35" w:rsidR="004A185B" w:rsidRPr="00F457E7" w:rsidRDefault="004A185B" w:rsidP="004A185B">
      <w:proofErr w:type="gramStart"/>
      <w:r>
        <w:t>(1</w:t>
      </w:r>
      <w:r>
        <w:noBreakHyphen/>
        <w:t xml:space="preserve">800-252-5400 or on the web at </w:t>
      </w:r>
      <w:hyperlink r:id="rId23" w:history="1">
        <w:proofErr w:type="gramEnd"/>
        <w:r w:rsidR="00612EE3" w:rsidRPr="00135EF1">
          <w:rPr>
            <w:rStyle w:val="Hyperlink"/>
          </w:rPr>
          <w:t>http://www.txabusehotline.org</w:t>
        </w:r>
        <w:proofErr w:type="gramStart"/>
      </w:hyperlink>
      <w:r>
        <w:t>).</w:t>
      </w:r>
      <w:proofErr w:type="gramEnd"/>
    </w:p>
    <w:p w14:paraId="611E3A85" w14:textId="77777777" w:rsidR="004A185B" w:rsidRDefault="004A185B" w:rsidP="00263B1C">
      <w:pPr>
        <w:pStyle w:val="Heading2"/>
      </w:pPr>
      <w:bookmarkStart w:id="286" w:name="_CLASS_RANK_/"/>
      <w:bookmarkStart w:id="287" w:name="_COLLEGE_AND_UNIVERSITY"/>
      <w:bookmarkStart w:id="288" w:name="_COMPLAINTS_AND_CONCERNS"/>
      <w:bookmarkStart w:id="289" w:name="_Toc276128975"/>
      <w:bookmarkStart w:id="290" w:name="_Toc286392528"/>
      <w:bookmarkStart w:id="291" w:name="_Toc288554516"/>
      <w:bookmarkStart w:id="292" w:name="_Toc294173598"/>
      <w:bookmarkStart w:id="293" w:name="_Toc382379025"/>
      <w:bookmarkStart w:id="294" w:name="_Toc395518411"/>
      <w:bookmarkEnd w:id="286"/>
      <w:bookmarkEnd w:id="287"/>
      <w:bookmarkEnd w:id="288"/>
      <w:r w:rsidRPr="001D5FF8">
        <w:t>COMPLAINTS AND CONCERNS</w:t>
      </w:r>
      <w:bookmarkEnd w:id="289"/>
      <w:bookmarkEnd w:id="290"/>
      <w:bookmarkEnd w:id="291"/>
      <w:bookmarkEnd w:id="292"/>
      <w:bookmarkEnd w:id="293"/>
      <w:bookmarkEnd w:id="294"/>
    </w:p>
    <w:p w14:paraId="5FB7F907" w14:textId="2B3D473B" w:rsidR="004A185B" w:rsidRDefault="00F91A34" w:rsidP="004A185B">
      <w:r w:rsidRPr="0076402B">
        <w:fldChar w:fldCharType="begin"/>
      </w:r>
      <w:r w:rsidR="0076402B" w:rsidRPr="0076402B">
        <w:instrText xml:space="preserve"> XE "complaints" </w:instrText>
      </w:r>
      <w:r w:rsidRPr="0076402B">
        <w:fldChar w:fldCharType="end"/>
      </w:r>
      <w:r w:rsidRPr="0076402B">
        <w:fldChar w:fldCharType="begin"/>
      </w:r>
      <w:r w:rsidR="0076402B" w:rsidRPr="0076402B">
        <w:instrText xml:space="preserve"> XE "grievances" \t "</w:instrText>
      </w:r>
      <w:r w:rsidR="0076402B" w:rsidRPr="0076402B">
        <w:rPr>
          <w:i/>
        </w:rPr>
        <w:instrText>See</w:instrText>
      </w:r>
      <w:r w:rsidR="0076402B" w:rsidRPr="0076402B">
        <w:instrText xml:space="preserve"> complaints." </w:instrText>
      </w:r>
      <w:r w:rsidRPr="0076402B">
        <w:fldChar w:fldCharType="end"/>
      </w:r>
      <w:r w:rsidR="004A185B">
        <w:t xml:space="preserve">Usually student or parent complaints or concerns can be addressed by a phone call or a conference with the teacher or principal.  For those complaints and concerns that cannot be handled so easily, the district has adopted a standard complaint policy at </w:t>
      </w:r>
      <w:proofErr w:type="gramStart"/>
      <w:r w:rsidR="004A185B">
        <w:t>FNG(</w:t>
      </w:r>
      <w:proofErr w:type="gramEnd"/>
      <w:r w:rsidR="004A185B">
        <w:t xml:space="preserve">LOCAL) in the district’s policy </w:t>
      </w:r>
      <w:r w:rsidR="004A185B" w:rsidRPr="00DE0A68">
        <w:t xml:space="preserve">manual.  A copy of this policy may be obtained in the principal’s or superintendent’s office [or on the district’s website at </w:t>
      </w:r>
      <w:r w:rsidR="00DE0A68" w:rsidRPr="00DE0A68">
        <w:t>www.lisd.net].</w:t>
      </w:r>
    </w:p>
    <w:p w14:paraId="2FD963ED" w14:textId="77777777" w:rsidR="004A185B" w:rsidRPr="00367A93" w:rsidRDefault="004A185B" w:rsidP="004A185B">
      <w:r>
        <w:lastRenderedPageBreak/>
        <w:t>In general, the student or parent should submit a written complaint and request a conference with the campus principal.  If the concern is not resolved, a request for a conference should be sent to the superintendent.  If still unresolved, the district provides for the complaint to be presented to the board of trustees.</w:t>
      </w:r>
    </w:p>
    <w:p w14:paraId="41DB4188" w14:textId="77777777" w:rsidR="004A185B" w:rsidRPr="00631226" w:rsidRDefault="004A185B" w:rsidP="00263B1C">
      <w:pPr>
        <w:pStyle w:val="Heading2"/>
      </w:pPr>
      <w:bookmarkStart w:id="295" w:name="_CONDUCT"/>
      <w:bookmarkStart w:id="296" w:name="_Toc276128976"/>
      <w:bookmarkStart w:id="297" w:name="_Toc286392529"/>
      <w:bookmarkStart w:id="298" w:name="_Toc288554517"/>
      <w:bookmarkStart w:id="299" w:name="_Toc294173599"/>
      <w:bookmarkStart w:id="300" w:name="_Toc382379026"/>
      <w:bookmarkStart w:id="301" w:name="_Toc395518412"/>
      <w:bookmarkEnd w:id="295"/>
      <w:r w:rsidRPr="00631226">
        <w:t>CONDUCT</w:t>
      </w:r>
      <w:bookmarkEnd w:id="296"/>
      <w:bookmarkEnd w:id="297"/>
      <w:bookmarkEnd w:id="298"/>
      <w:bookmarkEnd w:id="299"/>
      <w:bookmarkEnd w:id="300"/>
      <w:bookmarkEnd w:id="301"/>
      <w:r w:rsidR="00F91A34" w:rsidRPr="0076402B">
        <w:fldChar w:fldCharType="begin"/>
      </w:r>
      <w:r w:rsidR="0076402B" w:rsidRPr="0076402B">
        <w:instrText xml:space="preserve"> XE "conduct" </w:instrText>
      </w:r>
      <w:r w:rsidR="00F91A34" w:rsidRPr="0076402B">
        <w:fldChar w:fldCharType="end"/>
      </w:r>
    </w:p>
    <w:p w14:paraId="136DCE5C" w14:textId="77777777" w:rsidR="004A185B" w:rsidRPr="00631226" w:rsidRDefault="004A185B" w:rsidP="00153101">
      <w:pPr>
        <w:pStyle w:val="Heading3"/>
      </w:pPr>
      <w:bookmarkStart w:id="302" w:name="_Toc276128977"/>
      <w:bookmarkStart w:id="303" w:name="_Toc286392530"/>
      <w:bookmarkStart w:id="304" w:name="_Toc288554518"/>
      <w:bookmarkStart w:id="305" w:name="_Toc294173600"/>
      <w:bookmarkStart w:id="306" w:name="_Toc382379027"/>
      <w:bookmarkStart w:id="307" w:name="_Toc395518413"/>
      <w:r w:rsidRPr="00631226">
        <w:t>Applicability of School Rules</w:t>
      </w:r>
      <w:bookmarkEnd w:id="302"/>
      <w:bookmarkEnd w:id="303"/>
      <w:bookmarkEnd w:id="304"/>
      <w:bookmarkEnd w:id="305"/>
      <w:bookmarkEnd w:id="306"/>
      <w:bookmarkEnd w:id="307"/>
    </w:p>
    <w:p w14:paraId="76924BA0" w14:textId="77777777" w:rsidR="004A185B" w:rsidRDefault="00F91A34" w:rsidP="004A185B">
      <w:r w:rsidRPr="0076402B">
        <w:fldChar w:fldCharType="begin"/>
      </w:r>
      <w:r w:rsidR="0076402B" w:rsidRPr="0076402B">
        <w:instrText xml:space="preserve"> XE "Student Code of Conduct" </w:instrText>
      </w:r>
      <w:r w:rsidRPr="0076402B">
        <w:fldChar w:fldCharType="end"/>
      </w:r>
      <w:r w:rsidRPr="0076402B">
        <w:fldChar w:fldCharType="begin"/>
      </w:r>
      <w:r w:rsidR="0076402B" w:rsidRPr="0076402B">
        <w:instrText xml:space="preserve"> XE "conduct:when school rules apply" </w:instrText>
      </w:r>
      <w:r w:rsidRPr="0076402B">
        <w:fldChar w:fldCharType="end"/>
      </w:r>
      <w:r w:rsidR="004A185B" w:rsidRPr="008E2527">
        <w:t xml:space="preserve">As required by law, the board has adopted a </w:t>
      </w:r>
      <w:r w:rsidR="004A185B" w:rsidRPr="00FC2D55">
        <w:t>Student Code of Conduct</w:t>
      </w:r>
      <w:r w:rsidR="004A185B" w:rsidRPr="008E2527">
        <w:t xml:space="preserve"> that prohibits certain behaviors and defines standards of acceptable behavior—</w:t>
      </w:r>
      <w:proofErr w:type="gramStart"/>
      <w:r w:rsidR="004A185B" w:rsidRPr="008E2527">
        <w:t>both on</w:t>
      </w:r>
      <w:proofErr w:type="gramEnd"/>
      <w:r w:rsidR="004A185B" w:rsidRPr="008E2527">
        <w:t xml:space="preserve"> and off campus</w:t>
      </w:r>
      <w:r w:rsidR="004A185B">
        <w:t xml:space="preserve"> as well as on district vehicles</w:t>
      </w:r>
      <w:r w:rsidR="004A185B" w:rsidRPr="008E2527">
        <w:t xml:space="preserve">—and consequences for violation of these standards.  The district has disciplinary authority over a student in accordance with the </w:t>
      </w:r>
      <w:r w:rsidR="004A185B" w:rsidRPr="00FC2D55">
        <w:t>Student Code of Conduct</w:t>
      </w:r>
      <w:r w:rsidR="004A185B">
        <w:t>.  S</w:t>
      </w:r>
      <w:r w:rsidR="004A185B" w:rsidRPr="008E2527">
        <w:t xml:space="preserve">tudents and parents should be familiar with the standards set out in the </w:t>
      </w:r>
      <w:r w:rsidR="004A185B" w:rsidRPr="00FC2D55">
        <w:t>Student Code of Conduct</w:t>
      </w:r>
      <w:r w:rsidR="004A185B" w:rsidRPr="008E2527">
        <w:t>, as well as campus and classroom rules.</w:t>
      </w:r>
      <w:r w:rsidR="004A185B">
        <w:t xml:space="preserve">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14:paraId="656C3FC5" w14:textId="77777777" w:rsidR="004A185B" w:rsidRPr="00631226" w:rsidRDefault="004A185B" w:rsidP="00153101">
      <w:pPr>
        <w:pStyle w:val="Heading3"/>
      </w:pPr>
      <w:bookmarkStart w:id="308" w:name="_Toc276128979"/>
      <w:bookmarkStart w:id="309" w:name="_Toc286392532"/>
      <w:bookmarkStart w:id="310" w:name="_Toc288554520"/>
      <w:bookmarkStart w:id="311" w:name="_Toc294173602"/>
      <w:bookmarkStart w:id="312" w:name="_Toc382379028"/>
      <w:bookmarkStart w:id="313" w:name="_Toc395518414"/>
      <w:r w:rsidRPr="00631226">
        <w:t>Disruptions of School Operations</w:t>
      </w:r>
      <w:bookmarkEnd w:id="308"/>
      <w:bookmarkEnd w:id="309"/>
      <w:bookmarkEnd w:id="310"/>
      <w:bookmarkEnd w:id="311"/>
      <w:bookmarkEnd w:id="312"/>
      <w:bookmarkEnd w:id="313"/>
    </w:p>
    <w:p w14:paraId="04D75225" w14:textId="77777777" w:rsidR="004A185B" w:rsidRDefault="00F91A34" w:rsidP="004A185B">
      <w:r w:rsidRPr="0076402B">
        <w:fldChar w:fldCharType="begin"/>
      </w:r>
      <w:r w:rsidR="0076402B" w:rsidRPr="0076402B">
        <w:instrText xml:space="preserve"> XE "conduct:disrupting school operations" </w:instrText>
      </w:r>
      <w:r w:rsidRPr="0076402B">
        <w:fldChar w:fldCharType="end"/>
      </w:r>
      <w:r w:rsidR="004A185B">
        <w:t>Disruptions of school operations are not tolerated and may constitute a misdemeanor offense.  As identified by law, disruptions include the following:</w:t>
      </w:r>
    </w:p>
    <w:p w14:paraId="5377064B" w14:textId="77777777" w:rsidR="004A185B" w:rsidRDefault="004A185B" w:rsidP="004801ED">
      <w:pPr>
        <w:pStyle w:val="BulletList1MSHB"/>
      </w:pPr>
      <w:r>
        <w:t>Interference with the movement of people at an exit, entrance, or hallway of a district building without authorization from an administrator.</w:t>
      </w:r>
    </w:p>
    <w:p w14:paraId="18395592" w14:textId="77777777" w:rsidR="004A185B" w:rsidRDefault="004A185B" w:rsidP="004801ED">
      <w:pPr>
        <w:pStyle w:val="BulletList1MSHB"/>
      </w:pPr>
      <w:r>
        <w:t>Interference with an authorized activity by seizing control of all or part of a building.</w:t>
      </w:r>
    </w:p>
    <w:p w14:paraId="6A949236" w14:textId="77777777" w:rsidR="004A185B" w:rsidRDefault="004A185B" w:rsidP="004801ED">
      <w:pPr>
        <w:pStyle w:val="BulletList1MSHB"/>
      </w:pPr>
      <w:r>
        <w:t>Use of force, violence, or threats in an attempt to prevent participation in an authorized assembly.</w:t>
      </w:r>
    </w:p>
    <w:p w14:paraId="60BA0917" w14:textId="77777777" w:rsidR="004A185B" w:rsidRDefault="004A185B" w:rsidP="004801ED">
      <w:pPr>
        <w:pStyle w:val="BulletList1MSHB"/>
      </w:pPr>
      <w:r>
        <w:t>Use of force, violence, or threats to cause disruption during an assembly.</w:t>
      </w:r>
    </w:p>
    <w:p w14:paraId="5BFBB1A3" w14:textId="77777777" w:rsidR="004A185B" w:rsidRDefault="004A185B" w:rsidP="004801ED">
      <w:pPr>
        <w:pStyle w:val="BulletList1MSHB"/>
      </w:pPr>
      <w:r>
        <w:t>Interference with the movement of people at an exit or an entrance to district property.</w:t>
      </w:r>
    </w:p>
    <w:p w14:paraId="61DAA4D6" w14:textId="77777777" w:rsidR="004A185B" w:rsidRDefault="004A185B" w:rsidP="004801ED">
      <w:pPr>
        <w:pStyle w:val="BulletList1MSHB"/>
      </w:pPr>
      <w:r>
        <w:t>Use of force, violence, or threats in an attempt to prevent people from entering or leaving district property without authorization from an administrator.</w:t>
      </w:r>
    </w:p>
    <w:p w14:paraId="1BF291CB" w14:textId="77777777" w:rsidR="004A185B" w:rsidRPr="00056EF0" w:rsidRDefault="004A185B" w:rsidP="004801ED">
      <w:pPr>
        <w:pStyle w:val="BulletList1MSHB"/>
      </w:pPr>
      <w:r w:rsidRPr="00056EF0">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14:paraId="43CFC960" w14:textId="77777777" w:rsidR="004A185B" w:rsidRPr="00056EF0" w:rsidRDefault="00F91A34" w:rsidP="004801ED">
      <w:pPr>
        <w:pStyle w:val="BulletList1MSHB"/>
      </w:pPr>
      <w:r w:rsidRPr="0076402B">
        <w:fldChar w:fldCharType="begin"/>
      </w:r>
      <w:r w:rsidR="0076402B" w:rsidRPr="0076402B">
        <w:instrText xml:space="preserve"> XE "conduct:on school transportation" </w:instrText>
      </w:r>
      <w:r w:rsidRPr="0076402B">
        <w:fldChar w:fldCharType="end"/>
      </w:r>
      <w:r w:rsidR="004A185B" w:rsidRPr="00056EF0">
        <w:t>Interference with the transportation of students in vehicles owned or operated by the district.</w:t>
      </w:r>
    </w:p>
    <w:p w14:paraId="156D3D4C" w14:textId="77777777" w:rsidR="004A185B" w:rsidRDefault="004A185B" w:rsidP="00153101">
      <w:pPr>
        <w:pStyle w:val="Heading3"/>
      </w:pPr>
      <w:bookmarkStart w:id="314" w:name="_Toc276128983"/>
      <w:bookmarkStart w:id="315" w:name="_Toc286392533"/>
      <w:bookmarkStart w:id="316" w:name="_Toc288554521"/>
      <w:bookmarkStart w:id="317" w:name="_Toc294173603"/>
      <w:bookmarkStart w:id="318" w:name="_Toc382379029"/>
      <w:bookmarkStart w:id="319" w:name="_Toc395518415"/>
      <w:r w:rsidRPr="00721A67">
        <w:t>Social Events</w:t>
      </w:r>
      <w:bookmarkEnd w:id="314"/>
      <w:bookmarkEnd w:id="315"/>
      <w:bookmarkEnd w:id="316"/>
      <w:bookmarkEnd w:id="317"/>
      <w:bookmarkEnd w:id="318"/>
      <w:bookmarkEnd w:id="319"/>
    </w:p>
    <w:p w14:paraId="1AD542C9" w14:textId="77777777" w:rsidR="004A185B" w:rsidRDefault="00F91A34" w:rsidP="004A185B">
      <w:r w:rsidRPr="0076402B">
        <w:fldChar w:fldCharType="begin"/>
      </w:r>
      <w:r w:rsidR="0076402B" w:rsidRPr="0076402B">
        <w:instrText xml:space="preserve"> XE "conduct:at social events" </w:instrText>
      </w:r>
      <w:r w:rsidRPr="0076402B">
        <w:fldChar w:fldCharType="end"/>
      </w:r>
      <w:r w:rsidR="004A185B" w:rsidRPr="00721A67">
        <w:t>School rules apply to all school social events.  Guests attending these events are expected to observe the same rules as students, and a student inviting a guest will share responsibility for the conduct of his or her guest.</w:t>
      </w:r>
    </w:p>
    <w:p w14:paraId="026FD903" w14:textId="77777777" w:rsidR="004A185B" w:rsidRDefault="004A185B" w:rsidP="004A185B">
      <w:r w:rsidRPr="00721A67">
        <w:lastRenderedPageBreak/>
        <w:t>A student attending a social event will be asked to sign out when leaving before the end of the event; anyone leaving before the official end of the event will not be readmitted.</w:t>
      </w:r>
    </w:p>
    <w:p w14:paraId="17E50037" w14:textId="77777777" w:rsidR="004A185B" w:rsidRPr="00503911" w:rsidRDefault="00F91A34" w:rsidP="004A185B">
      <w:r w:rsidRPr="0076402B">
        <w:fldChar w:fldCharType="begin"/>
      </w:r>
      <w:r w:rsidR="0076402B" w:rsidRPr="0076402B">
        <w:instrText xml:space="preserve"> XE "school dances" </w:instrText>
      </w:r>
      <w:r w:rsidRPr="0076402B">
        <w:fldChar w:fldCharType="end"/>
      </w:r>
      <w:r w:rsidR="004A185B">
        <w:t>Please contact the campus principal if you are interested in serving as a chaperone for any school social events.</w:t>
      </w:r>
    </w:p>
    <w:p w14:paraId="4745F355" w14:textId="77777777" w:rsidR="004A185B" w:rsidRPr="00E01AB5" w:rsidRDefault="004A185B" w:rsidP="00263B1C">
      <w:pPr>
        <w:pStyle w:val="Heading2"/>
      </w:pPr>
      <w:bookmarkStart w:id="320" w:name="_CONTAGIOUS_DISEASES_/"/>
      <w:bookmarkStart w:id="321" w:name="_Toc276128984"/>
      <w:bookmarkStart w:id="322" w:name="_Toc286392534"/>
      <w:bookmarkStart w:id="323" w:name="_Toc288554522"/>
      <w:bookmarkStart w:id="324" w:name="_Toc294173604"/>
      <w:bookmarkStart w:id="325" w:name="_Toc382379030"/>
      <w:bookmarkStart w:id="326" w:name="_Toc395518416"/>
      <w:bookmarkEnd w:id="320"/>
      <w:r w:rsidRPr="00DA237E">
        <w:t>CONTAGIOUS DISEASES / CONDITIONS</w:t>
      </w:r>
      <w:bookmarkEnd w:id="321"/>
      <w:bookmarkEnd w:id="322"/>
      <w:bookmarkEnd w:id="323"/>
      <w:bookmarkEnd w:id="324"/>
      <w:bookmarkEnd w:id="325"/>
      <w:bookmarkEnd w:id="326"/>
    </w:p>
    <w:p w14:paraId="6194DAF2" w14:textId="034CD35D" w:rsidR="004A185B" w:rsidRPr="007F75C9" w:rsidRDefault="004A185B" w:rsidP="004A185B">
      <w:r>
        <w:t xml:space="preserve">[See </w:t>
      </w:r>
      <w:r w:rsidR="00E14F25">
        <w:t xml:space="preserve">section </w:t>
      </w:r>
      <w:r w:rsidRPr="003F7FFA">
        <w:rPr>
          <w:b/>
        </w:rPr>
        <w:t xml:space="preserve">Student Illness </w:t>
      </w:r>
      <w:r>
        <w:t xml:space="preserve">under </w:t>
      </w:r>
      <w:r>
        <w:rPr>
          <w:b/>
        </w:rPr>
        <w:t>Health-Related Matters</w:t>
      </w:r>
      <w:r w:rsidR="00E14F25">
        <w:t>.]</w:t>
      </w:r>
    </w:p>
    <w:p w14:paraId="26A0524D" w14:textId="77777777" w:rsidR="004A185B" w:rsidRPr="00E01AB5" w:rsidRDefault="004A185B" w:rsidP="00263B1C">
      <w:pPr>
        <w:pStyle w:val="Heading2"/>
      </w:pPr>
      <w:bookmarkStart w:id="327" w:name="_COUNSELING"/>
      <w:bookmarkStart w:id="328" w:name="_Toc276128985"/>
      <w:bookmarkStart w:id="329" w:name="_Toc286392535"/>
      <w:bookmarkStart w:id="330" w:name="_Toc288554523"/>
      <w:bookmarkStart w:id="331" w:name="_Toc294173605"/>
      <w:bookmarkStart w:id="332" w:name="_Toc382379031"/>
      <w:bookmarkStart w:id="333" w:name="_Toc395518417"/>
      <w:bookmarkEnd w:id="327"/>
      <w:r w:rsidRPr="00631226">
        <w:t>COUNSELING</w:t>
      </w:r>
      <w:bookmarkEnd w:id="328"/>
      <w:bookmarkEnd w:id="329"/>
      <w:bookmarkEnd w:id="330"/>
      <w:bookmarkEnd w:id="331"/>
      <w:bookmarkEnd w:id="332"/>
      <w:bookmarkEnd w:id="333"/>
    </w:p>
    <w:p w14:paraId="7B4B8CC1" w14:textId="77777777" w:rsidR="004A185B" w:rsidRDefault="004A185B" w:rsidP="00153101">
      <w:pPr>
        <w:pStyle w:val="Heading3"/>
      </w:pPr>
      <w:bookmarkStart w:id="334" w:name="_Toc276128987"/>
      <w:bookmarkStart w:id="335" w:name="_Toc286392537"/>
      <w:bookmarkStart w:id="336" w:name="_Toc288554525"/>
      <w:bookmarkStart w:id="337" w:name="_Toc294173607"/>
      <w:bookmarkStart w:id="338" w:name="_Toc382379033"/>
      <w:bookmarkStart w:id="339" w:name="_Toc395518418"/>
      <w:r w:rsidRPr="00E7119E">
        <w:t>Personal Counseling</w:t>
      </w:r>
      <w:bookmarkEnd w:id="334"/>
      <w:bookmarkEnd w:id="335"/>
      <w:bookmarkEnd w:id="336"/>
      <w:bookmarkEnd w:id="337"/>
      <w:bookmarkEnd w:id="338"/>
      <w:bookmarkEnd w:id="339"/>
    </w:p>
    <w:p w14:paraId="23178923" w14:textId="77777777" w:rsidR="00E14F25" w:rsidRPr="00E14F25" w:rsidRDefault="00E14F25" w:rsidP="00E14F25">
      <w:pPr>
        <w:pStyle w:val="Normal1"/>
        <w:rPr>
          <w:rFonts w:asciiTheme="minorHAnsi" w:hAnsiTheme="minorHAnsi" w:cstheme="minorHAnsi"/>
        </w:rPr>
      </w:pPr>
      <w:r w:rsidRPr="00E14F25">
        <w:rPr>
          <w:rFonts w:asciiTheme="minorHAnsi" w:hAnsiTheme="minorHAnsi" w:cstheme="minorHAnsi"/>
        </w:rPr>
        <w:t>The school counselor is available to assist students with a wide range of personal concerns, including such areas as social, family, or emotional issues, or substance abuse.  The counselor may also make available information about community resources to address these concerns.  A student who wishes to meet with the counselor should inform his/her teacher, the counselor and/or a campus administrator.</w:t>
      </w:r>
    </w:p>
    <w:p w14:paraId="37E0E197" w14:textId="41A4A721" w:rsidR="004A185B" w:rsidRPr="00E14F25" w:rsidRDefault="00E14F25" w:rsidP="00E14F25">
      <w:pPr>
        <w:rPr>
          <w:rFonts w:cstheme="minorHAnsi"/>
        </w:rPr>
      </w:pPr>
      <w:r w:rsidRPr="00E14F25">
        <w:rPr>
          <w:rFonts w:cstheme="minorHAnsi"/>
        </w:rPr>
        <w:t xml:space="preserve"> </w:t>
      </w:r>
      <w:r w:rsidR="004A185B" w:rsidRPr="00E14F25">
        <w:rPr>
          <w:rFonts w:cstheme="minorHAnsi"/>
        </w:rPr>
        <w:t xml:space="preserve">[Also see </w:t>
      </w:r>
      <w:r>
        <w:rPr>
          <w:rFonts w:cstheme="minorHAnsi"/>
        </w:rPr>
        <w:t xml:space="preserve">section </w:t>
      </w:r>
      <w:r w:rsidR="004A185B" w:rsidRPr="00E14F25">
        <w:rPr>
          <w:rFonts w:cstheme="minorHAnsi"/>
          <w:b/>
        </w:rPr>
        <w:t xml:space="preserve">Substance Abuse Prevention and Intervention </w:t>
      </w:r>
      <w:r w:rsidR="004A185B" w:rsidRPr="00E14F25">
        <w:rPr>
          <w:rFonts w:cstheme="minorHAnsi"/>
        </w:rPr>
        <w:t>and</w:t>
      </w:r>
      <w:r>
        <w:rPr>
          <w:rFonts w:cstheme="minorHAnsi"/>
        </w:rPr>
        <w:t xml:space="preserve"> section on</w:t>
      </w:r>
      <w:r w:rsidR="004A185B" w:rsidRPr="00E14F25">
        <w:rPr>
          <w:rFonts w:cstheme="minorHAnsi"/>
        </w:rPr>
        <w:t xml:space="preserve"> </w:t>
      </w:r>
      <w:r w:rsidR="004A185B" w:rsidRPr="00E14F25">
        <w:rPr>
          <w:rFonts w:cstheme="minorHAnsi"/>
          <w:b/>
        </w:rPr>
        <w:t>Suicide Awareness</w:t>
      </w:r>
      <w:r>
        <w:rPr>
          <w:rFonts w:cstheme="minorHAnsi"/>
        </w:rPr>
        <w:t>.]</w:t>
      </w:r>
    </w:p>
    <w:p w14:paraId="493B25F0" w14:textId="77777777" w:rsidR="004A185B" w:rsidRDefault="004A185B" w:rsidP="00153101">
      <w:pPr>
        <w:pStyle w:val="Heading3"/>
      </w:pPr>
      <w:bookmarkStart w:id="340" w:name="_Toc276128988"/>
      <w:bookmarkStart w:id="341" w:name="_Toc286392538"/>
      <w:bookmarkStart w:id="342" w:name="_Toc288554526"/>
      <w:bookmarkStart w:id="343" w:name="_Toc294173608"/>
      <w:bookmarkStart w:id="344" w:name="_Toc382379034"/>
      <w:bookmarkStart w:id="345" w:name="_Toc395518419"/>
      <w:r w:rsidRPr="00E7119E">
        <w:t>Psychological Exams, Tests, or Treatment</w:t>
      </w:r>
      <w:bookmarkEnd w:id="340"/>
      <w:bookmarkEnd w:id="341"/>
      <w:bookmarkEnd w:id="342"/>
      <w:bookmarkEnd w:id="343"/>
      <w:bookmarkEnd w:id="344"/>
      <w:bookmarkEnd w:id="345"/>
    </w:p>
    <w:p w14:paraId="7D2B37FC" w14:textId="77777777" w:rsidR="004A185B" w:rsidRDefault="00F91A34" w:rsidP="004A185B">
      <w:r w:rsidRPr="0076402B">
        <w:fldChar w:fldCharType="begin"/>
      </w:r>
      <w:r w:rsidR="0076402B" w:rsidRPr="0076402B">
        <w:instrText xml:space="preserve"> XE "counseling:psychological exams/treatment" </w:instrText>
      </w:r>
      <w:r w:rsidRPr="0076402B">
        <w:fldChar w:fldCharType="end"/>
      </w:r>
      <w:r w:rsidR="004A185B">
        <w:t xml:space="preserve">The school will not conduct a psychological examination, test, or treatment without first obtaining the parent’s written consent.  Parental consent is not necessary when </w:t>
      </w:r>
      <w:proofErr w:type="gramStart"/>
      <w:r w:rsidR="004A185B">
        <w:t>a psychological examination, test, or treatment is required by state or federal law for special education purposes or by the Texas Education Agency for child abuse investigations and reports</w:t>
      </w:r>
      <w:proofErr w:type="gramEnd"/>
      <w:r w:rsidR="004A185B">
        <w:t>.</w:t>
      </w:r>
    </w:p>
    <w:p w14:paraId="7E0FA98A" w14:textId="77777777" w:rsidR="004A185B" w:rsidRDefault="004A185B" w:rsidP="004A185B">
      <w:r>
        <w:t xml:space="preserve">[For more information, refer to policies </w:t>
      </w:r>
      <w:proofErr w:type="gramStart"/>
      <w:r>
        <w:t>EHBAA(</w:t>
      </w:r>
      <w:proofErr w:type="gramEnd"/>
      <w:r>
        <w:t>LEGAL), FFE(LEGAL), and FFG(EXHIBIT).]</w:t>
      </w:r>
    </w:p>
    <w:p w14:paraId="2C682BD7" w14:textId="77777777" w:rsidR="004A185B" w:rsidRPr="009B7174" w:rsidRDefault="004A185B" w:rsidP="00153101">
      <w:pPr>
        <w:pStyle w:val="Heading2"/>
      </w:pPr>
      <w:bookmarkStart w:id="346" w:name="_COURSE_CREDIT"/>
      <w:bookmarkStart w:id="347" w:name="_CREDIT_BY_EXAM—If_1"/>
      <w:bookmarkStart w:id="348" w:name="_Toc276128990"/>
      <w:bookmarkStart w:id="349" w:name="_Toc286392540"/>
      <w:bookmarkStart w:id="350" w:name="_Toc288554528"/>
      <w:bookmarkStart w:id="351" w:name="_Toc294173610"/>
      <w:bookmarkStart w:id="352" w:name="_Toc382379036"/>
      <w:bookmarkStart w:id="353" w:name="_Toc395518420"/>
      <w:bookmarkEnd w:id="346"/>
      <w:bookmarkEnd w:id="347"/>
      <w:r w:rsidRPr="009B7174">
        <w:t>CREDIT BY EXAM—If a Student Has Taken the Course</w:t>
      </w:r>
      <w:bookmarkEnd w:id="348"/>
      <w:bookmarkEnd w:id="349"/>
      <w:bookmarkEnd w:id="350"/>
      <w:bookmarkEnd w:id="351"/>
      <w:bookmarkEnd w:id="352"/>
      <w:bookmarkEnd w:id="353"/>
    </w:p>
    <w:p w14:paraId="33669DEA" w14:textId="175EB5BA" w:rsidR="004A185B" w:rsidRDefault="00F91A34" w:rsidP="004A185B">
      <w:r w:rsidRPr="0076402B">
        <w:fldChar w:fldCharType="begin"/>
      </w:r>
      <w:r w:rsidR="0076402B" w:rsidRPr="0076402B">
        <w:instrText xml:space="preserve"> XE "credit:credit recovery" </w:instrText>
      </w:r>
      <w:r w:rsidRPr="0076402B">
        <w:fldChar w:fldCharType="end"/>
      </w:r>
      <w:r w:rsidRPr="0076402B">
        <w:fldChar w:fldCharType="begin"/>
      </w:r>
      <w:r w:rsidR="0076402B" w:rsidRPr="0076402B">
        <w:instrText xml:space="preserve"> XE "credit:by exam" </w:instrText>
      </w:r>
      <w:r w:rsidRPr="0076402B">
        <w:fldChar w:fldCharType="end"/>
      </w:r>
      <w:r w:rsidRPr="0076402B">
        <w:fldChar w:fldCharType="begin"/>
      </w:r>
      <w:r w:rsidR="0076402B" w:rsidRPr="0076402B">
        <w:instrText xml:space="preserve"> XE "tests:credit by exam" </w:instrText>
      </w:r>
      <w:r w:rsidRPr="0076402B">
        <w:fldChar w:fldCharType="end"/>
      </w:r>
      <w:r w:rsidRPr="0076402B">
        <w:fldChar w:fldCharType="begin"/>
      </w:r>
      <w:r w:rsidR="0076402B" w:rsidRPr="0076402B">
        <w:instrText xml:space="preserve"> XE "credit:by exam:with prior instruction" </w:instrText>
      </w:r>
      <w:r w:rsidRPr="0076402B">
        <w:fldChar w:fldCharType="end"/>
      </w:r>
      <w:r w:rsidRPr="0076402B">
        <w:fldChar w:fldCharType="begin"/>
      </w:r>
      <w:r w:rsidR="0076402B" w:rsidRPr="0076402B">
        <w:instrText xml:space="preserve"> XE "exams" \t "</w:instrText>
      </w:r>
      <w:r w:rsidR="0076402B" w:rsidRPr="0076402B">
        <w:rPr>
          <w:i/>
        </w:rPr>
        <w:instrText>See</w:instrText>
      </w:r>
      <w:r w:rsidR="0076402B" w:rsidRPr="0076402B">
        <w:instrText xml:space="preserve"> tests." </w:instrText>
      </w:r>
      <w:r w:rsidRPr="0076402B">
        <w:fldChar w:fldCharType="end"/>
      </w:r>
      <w:r w:rsidR="004A185B">
        <w:t>A student who has previously taken a course or subject—but did not receive credit or a final grade for it—may, in circumstances determined by the principal or attendance committee, be permitted to earn credit by passing an exam approved by the district’s board of trustees on the essential knowledge and skills defined for that course or subject.  Prior instruction may include, for example, incomplete coursework due to a failed course or excessive absences, homeschooling, or coursework by a student transferring from a non</w:t>
      </w:r>
      <w:r w:rsidR="008C3BBF">
        <w:t>-</w:t>
      </w:r>
      <w:r w:rsidR="004A185B">
        <w:t xml:space="preserve">accredited school.  The opportunity to take an examination to earn credit for a course or to be awarded a final grade in a subject after the student has had prior instruction is sometimes referred to as “credit recovery.” </w:t>
      </w:r>
    </w:p>
    <w:p w14:paraId="02C4E670" w14:textId="77777777" w:rsidR="004A185B" w:rsidRDefault="004A185B" w:rsidP="004A185B">
      <w:r>
        <w:t>The school counselor or principal would determine if the student could take an exam for this purpose.  If approval is granted, the student must score at least 70 on the exam to receive credit for the course or subject.</w:t>
      </w:r>
    </w:p>
    <w:p w14:paraId="56C914A7" w14:textId="77777777" w:rsidR="004A185B" w:rsidRDefault="00F91A34" w:rsidP="004A185B">
      <w:r w:rsidRPr="0076402B">
        <w:fldChar w:fldCharType="begin"/>
      </w:r>
      <w:r w:rsidR="0076402B" w:rsidRPr="0076402B">
        <w:instrText xml:space="preserve"> XE "attendance review committee" </w:instrText>
      </w:r>
      <w:r w:rsidRPr="0076402B">
        <w:fldChar w:fldCharType="end"/>
      </w:r>
      <w:r w:rsidR="004A185B">
        <w:t>The attendance review committee may also offer a student with excessive absences an opportunity to earn credit for a course by passing an exam.</w:t>
      </w:r>
    </w:p>
    <w:p w14:paraId="7B2A2CD3" w14:textId="77777777" w:rsidR="004A185B" w:rsidRDefault="004A185B" w:rsidP="004A185B">
      <w:r>
        <w:t xml:space="preserve">[For further information, see the school counselor and policy </w:t>
      </w:r>
      <w:proofErr w:type="gramStart"/>
      <w:r>
        <w:t>EHDB(</w:t>
      </w:r>
      <w:proofErr w:type="gramEnd"/>
      <w:r>
        <w:t>LOCAL).]</w:t>
      </w:r>
    </w:p>
    <w:p w14:paraId="1C06898C" w14:textId="77777777" w:rsidR="004A185B" w:rsidRDefault="004A185B" w:rsidP="00153101">
      <w:pPr>
        <w:pStyle w:val="Heading2"/>
      </w:pPr>
      <w:bookmarkStart w:id="354" w:name="_CREDIT_BY_EXAM—If"/>
      <w:bookmarkStart w:id="355" w:name="_Toc276128991"/>
      <w:bookmarkStart w:id="356" w:name="_Toc286392541"/>
      <w:bookmarkStart w:id="357" w:name="_Toc288554529"/>
      <w:bookmarkStart w:id="358" w:name="_Toc294173611"/>
      <w:bookmarkStart w:id="359" w:name="_Toc382379037"/>
      <w:bookmarkStart w:id="360" w:name="_Toc395518421"/>
      <w:bookmarkEnd w:id="354"/>
      <w:r w:rsidRPr="00DC29F7">
        <w:lastRenderedPageBreak/>
        <w:t>CREDIT BY EXAM—If a Student Has Not Taken the Course</w:t>
      </w:r>
      <w:bookmarkEnd w:id="355"/>
      <w:bookmarkEnd w:id="356"/>
      <w:bookmarkEnd w:id="357"/>
      <w:bookmarkEnd w:id="358"/>
      <w:bookmarkEnd w:id="359"/>
      <w:bookmarkEnd w:id="360"/>
    </w:p>
    <w:p w14:paraId="77EDFB09" w14:textId="77777777" w:rsidR="004A185B" w:rsidRDefault="004A185B" w:rsidP="004A185B">
      <w:r>
        <w:t>A student in elementary school will be eligible to accelerate to the next grade level if the student scores at least 80 on each exam in the subject areas of language arts, mathematics, science, and social studies, a district administrator recommends that the student be accelerated, and the student’s parent gives written approval of the grade advancement.</w:t>
      </w:r>
    </w:p>
    <w:p w14:paraId="7FC48240" w14:textId="77777777" w:rsidR="004A185B" w:rsidRPr="006E1A4B" w:rsidRDefault="004A185B" w:rsidP="004A185B">
      <w:r>
        <w:t>If a student plans to take an exam, the student (or parent) must register with the school counselor no later than 30 days prior to the scheduled testing date.    [For further information, see policy EHDC.]</w:t>
      </w:r>
    </w:p>
    <w:p w14:paraId="30C5C65D" w14:textId="77777777" w:rsidR="004A185B" w:rsidRPr="00E01AB5" w:rsidRDefault="004A185B" w:rsidP="00263B1C">
      <w:pPr>
        <w:pStyle w:val="Heading2"/>
      </w:pPr>
      <w:bookmarkStart w:id="361" w:name="_DATING_VIOLENCE,_DISCRIMINATION,"/>
      <w:bookmarkStart w:id="362" w:name="_Toc276128992"/>
      <w:bookmarkStart w:id="363" w:name="_Toc286392542"/>
      <w:bookmarkStart w:id="364" w:name="_Toc288554530"/>
      <w:bookmarkStart w:id="365" w:name="_Toc294173612"/>
      <w:bookmarkStart w:id="366" w:name="_Toc382379038"/>
      <w:bookmarkStart w:id="367" w:name="_Toc395518422"/>
      <w:bookmarkEnd w:id="361"/>
      <w:r w:rsidRPr="007D459A">
        <w:t>DATING VIOLENCE, DISCRIMINATION, HARASSMENT, AND RETALIATION</w:t>
      </w:r>
      <w:bookmarkEnd w:id="362"/>
      <w:bookmarkEnd w:id="363"/>
      <w:bookmarkEnd w:id="364"/>
      <w:bookmarkEnd w:id="365"/>
      <w:bookmarkEnd w:id="366"/>
      <w:bookmarkEnd w:id="367"/>
    </w:p>
    <w:p w14:paraId="2E57B407" w14:textId="77777777" w:rsidR="004A185B" w:rsidRDefault="00F91A34" w:rsidP="004A185B">
      <w:r w:rsidRPr="0076402B">
        <w:fldChar w:fldCharType="begin"/>
      </w:r>
      <w:r w:rsidR="0076402B" w:rsidRPr="0076402B">
        <w:instrText xml:space="preserve"> XE "prohibited conduct" </w:instrText>
      </w:r>
      <w:r w:rsidRPr="0076402B">
        <w:fldChar w:fldCharType="end"/>
      </w:r>
      <w:r w:rsidRPr="0076402B">
        <w:fldChar w:fldCharType="begin"/>
      </w:r>
      <w:r w:rsidR="0076402B" w:rsidRPr="0076402B">
        <w:instrText xml:space="preserve"> XE "prohibited conduct:</w:instrText>
      </w:r>
      <w:r w:rsidR="0076402B" w:rsidRPr="0076402B">
        <w:rPr>
          <w:i/>
        </w:rPr>
        <w:instrText>See also</w:instrText>
      </w:r>
      <w:r w:rsidR="0076402B" w:rsidRPr="0076402B">
        <w:instrText xml:space="preserve"> bullying\; dating violence\; discrimination\; harassment\; hazing\; retaliation\; sexting\; vandalism\; video cameras;zz" \t "" </w:instrText>
      </w:r>
      <w:r w:rsidRPr="0076402B">
        <w:fldChar w:fldCharType="end"/>
      </w:r>
      <w:r w:rsidR="004A185B">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14:paraId="75A24D00" w14:textId="53A9ED91" w:rsidR="004A185B" w:rsidRDefault="004A185B" w:rsidP="004A185B">
      <w:r>
        <w:t xml:space="preserve">The board has established policies and procedures to prohibit and promptly respond to inappropriate and offensive behaviors that are based on a person’s race, color, religion, gender, national origin, disability, or any other basis prohibited by law.  </w:t>
      </w:r>
      <w:r w:rsidRPr="00B746B7">
        <w:t>A copy of the district’s policy is available in the principal’s office and in the superintendent’s office</w:t>
      </w:r>
      <w:r w:rsidR="00E14F25">
        <w:t xml:space="preserve"> </w:t>
      </w:r>
      <w:r w:rsidR="00E14F25" w:rsidRPr="00E14F25">
        <w:rPr>
          <w:color w:val="3366FF"/>
        </w:rPr>
        <w:t>www.lisd.net</w:t>
      </w:r>
      <w:r w:rsidRPr="00B746B7">
        <w:t>.</w:t>
      </w:r>
      <w:r>
        <w:t xml:space="preserve"> [See policy FFH.]</w:t>
      </w:r>
    </w:p>
    <w:p w14:paraId="6E70FEBF" w14:textId="77777777" w:rsidR="004A185B" w:rsidRPr="00E01AB5" w:rsidRDefault="004A185B" w:rsidP="00153101">
      <w:pPr>
        <w:pStyle w:val="Heading3"/>
      </w:pPr>
      <w:bookmarkStart w:id="368" w:name="_Toc276128993"/>
      <w:bookmarkStart w:id="369" w:name="_Toc286392543"/>
      <w:bookmarkStart w:id="370" w:name="_Toc288554531"/>
      <w:bookmarkStart w:id="371" w:name="_Toc294173613"/>
      <w:bookmarkStart w:id="372" w:name="_Toc382379039"/>
      <w:bookmarkStart w:id="373" w:name="_Toc395518423"/>
      <w:r w:rsidRPr="00B746B7">
        <w:t>Dating Violence</w:t>
      </w:r>
      <w:bookmarkEnd w:id="368"/>
      <w:bookmarkEnd w:id="369"/>
      <w:bookmarkEnd w:id="370"/>
      <w:bookmarkEnd w:id="371"/>
      <w:bookmarkEnd w:id="372"/>
      <w:bookmarkEnd w:id="373"/>
    </w:p>
    <w:p w14:paraId="7FE9C810" w14:textId="77777777" w:rsidR="004A185B" w:rsidRDefault="00F91A34" w:rsidP="004A185B">
      <w:r w:rsidRPr="0076402B">
        <w:fldChar w:fldCharType="begin"/>
      </w:r>
      <w:r w:rsidR="0076402B" w:rsidRPr="0076402B">
        <w:instrText xml:space="preserve"> XE "dating violence" </w:instrText>
      </w:r>
      <w:r w:rsidRPr="0076402B">
        <w:fldChar w:fldCharType="end"/>
      </w:r>
      <w:r w:rsidR="004A185B" w:rsidRPr="00B746B7">
        <w:t>Dating violence occurs when a person in a current or past dating relationship uses physical, sexual, verbal, or emotional abuse to harm, threaten, intimidate, or control the other person in the relationship</w:t>
      </w:r>
      <w:r w:rsidR="004A185B">
        <w:t>.  Dating violence also occurs when a person commits these acts against a person in a marriage or dating relationship with the individual who is or was once in a marriage or dating relationship with the person committing the offense</w:t>
      </w:r>
      <w:r w:rsidR="004A185B" w:rsidRPr="00B746B7">
        <w:t>.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14:paraId="46AD168E" w14:textId="77777777" w:rsidR="004A185B" w:rsidRDefault="004A185B" w:rsidP="004A185B">
      <w:r w:rsidRPr="00B746B7">
        <w:t>Examples of dating violence against a student may include, but are not limited to, physical or sexual assaults</w:t>
      </w:r>
      <w:r>
        <w:t>;</w:t>
      </w:r>
      <w:r w:rsidRPr="00B746B7">
        <w:t xml:space="preserve"> name-calling</w:t>
      </w:r>
      <w:r>
        <w:t>;</w:t>
      </w:r>
      <w:r w:rsidRPr="00B746B7">
        <w:t xml:space="preserve"> put-downs</w:t>
      </w:r>
      <w:r>
        <w:t>;</w:t>
      </w:r>
      <w:r w:rsidRPr="00B746B7">
        <w:t xml:space="preserve"> threats to hurt the student</w:t>
      </w:r>
      <w:r>
        <w:t>,</w:t>
      </w:r>
      <w:r w:rsidRPr="00B746B7">
        <w:t xml:space="preserve"> the student’s family members</w:t>
      </w:r>
      <w:r>
        <w:t>,</w:t>
      </w:r>
      <w:r w:rsidRPr="00B746B7">
        <w:t xml:space="preserve"> or members of the student’s household</w:t>
      </w:r>
      <w:r>
        <w:t>;</w:t>
      </w:r>
      <w:r w:rsidRPr="00B746B7">
        <w:t xml:space="preserve"> destroying property belonging to the student</w:t>
      </w:r>
      <w:r>
        <w:t>;</w:t>
      </w:r>
      <w:r w:rsidRPr="00B746B7">
        <w:t xml:space="preserve"> threats to commit suicide or homicide if the student ends the relationship</w:t>
      </w:r>
      <w:r>
        <w:t>;</w:t>
      </w:r>
      <w:r w:rsidRPr="00B746B7">
        <w:t xml:space="preserve"> </w:t>
      </w:r>
      <w:r>
        <w:t xml:space="preserve">threats to harm a student’s current dating partner; </w:t>
      </w:r>
      <w:r w:rsidRPr="00B746B7">
        <w:t>attempts to isolate the student from friends and family</w:t>
      </w:r>
      <w:r>
        <w:t>;</w:t>
      </w:r>
      <w:r w:rsidRPr="00B746B7">
        <w:t xml:space="preserve"> stalking</w:t>
      </w:r>
      <w:r>
        <w:t>;</w:t>
      </w:r>
      <w:r w:rsidRPr="00B746B7">
        <w:t xml:space="preserve"> or encouraging others to engage in these behaviors.</w:t>
      </w:r>
    </w:p>
    <w:p w14:paraId="79473274" w14:textId="77777777" w:rsidR="004A185B" w:rsidRDefault="004A185B" w:rsidP="00153101">
      <w:pPr>
        <w:pStyle w:val="Heading3"/>
      </w:pPr>
      <w:bookmarkStart w:id="374" w:name="_Toc276128994"/>
      <w:bookmarkStart w:id="375" w:name="_Toc286392544"/>
      <w:bookmarkStart w:id="376" w:name="_Toc288554532"/>
      <w:bookmarkStart w:id="377" w:name="_Toc294173614"/>
      <w:bookmarkStart w:id="378" w:name="_Toc382379040"/>
      <w:bookmarkStart w:id="379" w:name="_Toc395518424"/>
      <w:r w:rsidRPr="00B746B7">
        <w:t>Discrimination</w:t>
      </w:r>
      <w:bookmarkEnd w:id="374"/>
      <w:bookmarkEnd w:id="375"/>
      <w:bookmarkEnd w:id="376"/>
      <w:bookmarkEnd w:id="377"/>
      <w:bookmarkEnd w:id="378"/>
      <w:bookmarkEnd w:id="379"/>
    </w:p>
    <w:p w14:paraId="3B67896C" w14:textId="77777777" w:rsidR="004A185B" w:rsidRDefault="00F91A34" w:rsidP="004A185B">
      <w:r w:rsidRPr="0076402B">
        <w:fldChar w:fldCharType="begin"/>
      </w:r>
      <w:r w:rsidR="0076402B" w:rsidRPr="0076402B">
        <w:instrText xml:space="preserve"> XE "discrimination" </w:instrText>
      </w:r>
      <w:r w:rsidRPr="0076402B">
        <w:fldChar w:fldCharType="end"/>
      </w:r>
      <w:r w:rsidR="004A185B" w:rsidRPr="00B746B7">
        <w:t xml:space="preserve">Discrimination is defined as any conduct directed at a student on the basis of race, color, religion, gender, national origin, disability, or any other basis prohibited by </w:t>
      </w:r>
      <w:proofErr w:type="gramStart"/>
      <w:r w:rsidR="004A185B" w:rsidRPr="00B746B7">
        <w:t>law, that</w:t>
      </w:r>
      <w:proofErr w:type="gramEnd"/>
      <w:r w:rsidR="004A185B" w:rsidRPr="00B746B7">
        <w:t xml:space="preserve"> negatively affects the student.</w:t>
      </w:r>
    </w:p>
    <w:p w14:paraId="0E0FC2B0" w14:textId="77777777" w:rsidR="004A185B" w:rsidRPr="009B7174" w:rsidRDefault="004A185B" w:rsidP="00153101">
      <w:pPr>
        <w:pStyle w:val="Heading3"/>
      </w:pPr>
      <w:bookmarkStart w:id="380" w:name="_Toc276128995"/>
      <w:bookmarkStart w:id="381" w:name="_Toc286392545"/>
      <w:bookmarkStart w:id="382" w:name="_Toc288554533"/>
      <w:bookmarkStart w:id="383" w:name="_Toc294173615"/>
      <w:bookmarkStart w:id="384" w:name="_Toc382379041"/>
      <w:bookmarkStart w:id="385" w:name="_Toc395518425"/>
      <w:r w:rsidRPr="009B7174">
        <w:lastRenderedPageBreak/>
        <w:t>Harassment</w:t>
      </w:r>
      <w:bookmarkEnd w:id="380"/>
      <w:bookmarkEnd w:id="381"/>
      <w:bookmarkEnd w:id="382"/>
      <w:bookmarkEnd w:id="383"/>
      <w:bookmarkEnd w:id="384"/>
      <w:bookmarkEnd w:id="385"/>
    </w:p>
    <w:p w14:paraId="0DAC943C" w14:textId="77777777" w:rsidR="004A185B" w:rsidRDefault="00F91A34" w:rsidP="004A185B">
      <w:r w:rsidRPr="0076402B">
        <w:fldChar w:fldCharType="begin"/>
      </w:r>
      <w:r w:rsidR="0076402B" w:rsidRPr="0076402B">
        <w:instrText xml:space="preserve"> XE "harassment" </w:instrText>
      </w:r>
      <w:r w:rsidRPr="0076402B">
        <w:fldChar w:fldCharType="end"/>
      </w:r>
      <w:r w:rsidR="004A185B" w:rsidRPr="00B746B7">
        <w:t>Harassment,</w:t>
      </w:r>
      <w:r w:rsidR="004A185B" w:rsidRPr="00F457E7">
        <w:t xml:space="preserve"> </w:t>
      </w:r>
      <w:r w:rsidR="004A185B" w:rsidRPr="00B746B7">
        <w:t xml:space="preserve">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  </w:t>
      </w:r>
    </w:p>
    <w:p w14:paraId="30BF816A" w14:textId="77777777" w:rsidR="004A185B" w:rsidRDefault="004A185B" w:rsidP="004A185B">
      <w:r w:rsidRPr="00B746B7">
        <w:t>Examples of harassment may include, but are not limited to, offensive or derogatory language directed at a person’s religious beliefs or practices, accent, skin color, or need for accommodation; threatening</w:t>
      </w:r>
      <w:r>
        <w:t>,</w:t>
      </w:r>
      <w:r w:rsidRPr="00B746B7">
        <w:t xml:space="preserve"> intimidating</w:t>
      </w:r>
      <w:r>
        <w:t>, or humiliating</w:t>
      </w:r>
      <w:r w:rsidRPr="00B746B7">
        <w:t xml:space="preserve"> conduct; offensive jokes, name-calling, slurs, or rumors; physical aggression or assault; graffiti or printed material promoting racial, ethnic, or other negative stereotypes; or other kinds of aggressive conduct such as theft or damage to property.</w:t>
      </w:r>
    </w:p>
    <w:p w14:paraId="3DD47B27" w14:textId="77777777" w:rsidR="004A185B" w:rsidRDefault="004A185B" w:rsidP="004A185B">
      <w:r>
        <w:t>In addition to dating violence as described above, two other types of prohibited harassment are described below.</w:t>
      </w:r>
    </w:p>
    <w:p w14:paraId="1B855120" w14:textId="77777777" w:rsidR="004A185B" w:rsidRDefault="004A185B" w:rsidP="00153101">
      <w:pPr>
        <w:pStyle w:val="Heading3"/>
      </w:pPr>
      <w:bookmarkStart w:id="386" w:name="_Toc276128996"/>
      <w:bookmarkStart w:id="387" w:name="_Toc286392546"/>
      <w:bookmarkStart w:id="388" w:name="_Toc288554534"/>
      <w:bookmarkStart w:id="389" w:name="_Toc294173616"/>
      <w:bookmarkStart w:id="390" w:name="_Toc382379042"/>
      <w:bookmarkStart w:id="391" w:name="_Toc395518426"/>
      <w:r w:rsidRPr="009B7174">
        <w:t xml:space="preserve">Sexual </w:t>
      </w:r>
      <w:r>
        <w:t xml:space="preserve">Harassment and Gender-Based </w:t>
      </w:r>
      <w:r w:rsidRPr="009B7174">
        <w:t>Harassment</w:t>
      </w:r>
      <w:bookmarkEnd w:id="386"/>
      <w:bookmarkEnd w:id="387"/>
      <w:bookmarkEnd w:id="388"/>
      <w:bookmarkEnd w:id="389"/>
      <w:bookmarkEnd w:id="390"/>
      <w:bookmarkEnd w:id="391"/>
    </w:p>
    <w:p w14:paraId="6485F6D0" w14:textId="77777777" w:rsidR="004A185B" w:rsidRDefault="00F91A34" w:rsidP="004A185B">
      <w:r w:rsidRPr="0076402B">
        <w:fldChar w:fldCharType="begin"/>
      </w:r>
      <w:r w:rsidR="0076402B" w:rsidRPr="0076402B">
        <w:instrText xml:space="preserve"> XE "gender-based harassment" </w:instrText>
      </w:r>
      <w:r w:rsidRPr="0076402B">
        <w:fldChar w:fldCharType="end"/>
      </w:r>
      <w:r w:rsidRPr="0076402B">
        <w:fldChar w:fldCharType="begin"/>
      </w:r>
      <w:r w:rsidR="0076402B" w:rsidRPr="0076402B">
        <w:instrText xml:space="preserve"> XE "harassment:gender-based" </w:instrText>
      </w:r>
      <w:r w:rsidRPr="0076402B">
        <w:fldChar w:fldCharType="end"/>
      </w:r>
      <w:r w:rsidRPr="0076402B">
        <w:fldChar w:fldCharType="begin"/>
      </w:r>
      <w:r w:rsidR="0076402B" w:rsidRPr="0076402B">
        <w:instrText xml:space="preserve"> XE "harassment:sexual" </w:instrText>
      </w:r>
      <w:r w:rsidRPr="0076402B">
        <w:fldChar w:fldCharType="end"/>
      </w:r>
      <w:r w:rsidRPr="0076402B">
        <w:fldChar w:fldCharType="begin"/>
      </w:r>
      <w:r w:rsidR="0076402B" w:rsidRPr="0076402B">
        <w:instrText xml:space="preserve"> XE "sexual harassment" </w:instrText>
      </w:r>
      <w:r w:rsidRPr="0076402B">
        <w:fldChar w:fldCharType="end"/>
      </w:r>
      <w:r w:rsidR="004A185B">
        <w:t>Sexual harassment and gender-based harassment of a student by an employee, volunteer, or another student are prohibited.</w:t>
      </w:r>
    </w:p>
    <w:p w14:paraId="025A80A1" w14:textId="77777777" w:rsidR="004A185B" w:rsidRDefault="004A185B" w:rsidP="004A185B">
      <w:r w:rsidRPr="00B746B7">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14:paraId="650545A7" w14:textId="77777777" w:rsidR="004A185B" w:rsidRDefault="004A185B" w:rsidP="004A185B">
      <w:r>
        <w:t>Sexual harassment of a student by an employee or volunteer does not include necessary or permissible physical contact not reasonably construed as sexual in nature, such as comforting a child with a hug or taking the child’s hand.  However, romantic and other inappropriate social relationships, as well as all sexual relationships, between students and district employees are prohibited, even if consensual.</w:t>
      </w:r>
    </w:p>
    <w:p w14:paraId="164DF51C" w14:textId="77777777" w:rsidR="004A185B" w:rsidRDefault="00F91A34" w:rsidP="004A185B">
      <w:r w:rsidRPr="0076402B">
        <w:fldChar w:fldCharType="begin"/>
      </w:r>
      <w:r w:rsidR="0076402B" w:rsidRPr="0076402B">
        <w:instrText xml:space="preserve"> XE "gender-based harassment" </w:instrText>
      </w:r>
      <w:r w:rsidRPr="0076402B">
        <w:fldChar w:fldCharType="end"/>
      </w:r>
      <w:r w:rsidRPr="0076402B">
        <w:fldChar w:fldCharType="begin"/>
      </w:r>
      <w:r w:rsidR="0076402B" w:rsidRPr="0076402B">
        <w:instrText xml:space="preserve"> XE "harassment:gender-based" </w:instrText>
      </w:r>
      <w:r w:rsidRPr="0076402B">
        <w:fldChar w:fldCharType="end"/>
      </w:r>
      <w:r w:rsidR="004A185B">
        <w:t xml:space="preserve">Gender-based harassment includes harassment based on a student’s gender, expression by the student of stereotypical characteristics associated with the student’s gender, or the student’s failure to conform to stereotypical behavior related to gender.  </w:t>
      </w:r>
    </w:p>
    <w:p w14:paraId="47C0EAB2" w14:textId="77777777" w:rsidR="004A185B" w:rsidRDefault="004A185B" w:rsidP="004A185B">
      <w:r>
        <w:t xml:space="preserve">Examples of gender-based harassment directed against a student, regardless of the student’s or the harasser’s actual or perceived sexual orientation or gender identity, may include, but not be limited to, offensive jokes, name-calling, slurs, or rumors; physical aggression or assault; threatening or intimidating conduct; or other kinds of aggressive conduct such as theft or damage to property.  </w:t>
      </w:r>
    </w:p>
    <w:p w14:paraId="4EF878FE" w14:textId="77777777" w:rsidR="004A185B" w:rsidRPr="0065347E" w:rsidRDefault="004A185B" w:rsidP="00153101">
      <w:pPr>
        <w:pStyle w:val="Heading3"/>
      </w:pPr>
      <w:bookmarkStart w:id="392" w:name="_Toc276128997"/>
      <w:bookmarkStart w:id="393" w:name="_Toc286392547"/>
      <w:bookmarkStart w:id="394" w:name="_Toc288554535"/>
      <w:bookmarkStart w:id="395" w:name="_Toc294173617"/>
      <w:bookmarkStart w:id="396" w:name="_Toc382379043"/>
      <w:bookmarkStart w:id="397" w:name="_Toc395518427"/>
      <w:r w:rsidRPr="009B7174">
        <w:t>Retaliation</w:t>
      </w:r>
      <w:bookmarkEnd w:id="392"/>
      <w:bookmarkEnd w:id="393"/>
      <w:bookmarkEnd w:id="394"/>
      <w:bookmarkEnd w:id="395"/>
      <w:bookmarkEnd w:id="396"/>
      <w:bookmarkEnd w:id="397"/>
    </w:p>
    <w:p w14:paraId="2D46894F" w14:textId="77777777" w:rsidR="004A185B" w:rsidRDefault="00F91A34" w:rsidP="004A185B">
      <w:r w:rsidRPr="0076402B">
        <w:fldChar w:fldCharType="begin"/>
      </w:r>
      <w:r w:rsidR="0076402B" w:rsidRPr="0076402B">
        <w:instrText xml:space="preserve"> XE "retaliation" </w:instrText>
      </w:r>
      <w:r w:rsidRPr="0076402B">
        <w:fldChar w:fldCharType="end"/>
      </w:r>
      <w:r w:rsidRPr="0076402B">
        <w:fldChar w:fldCharType="begin"/>
      </w:r>
      <w:r w:rsidR="0076402B" w:rsidRPr="0076402B">
        <w:instrText xml:space="preserve"> XE "harassment:retaliation" </w:instrText>
      </w:r>
      <w:r w:rsidRPr="0076402B">
        <w:fldChar w:fldCharType="end"/>
      </w:r>
      <w:r w:rsidR="004A185B">
        <w:t xml:space="preserve">Retaliation against a </w:t>
      </w:r>
      <w:proofErr w:type="gramStart"/>
      <w:r w:rsidR="004A185B">
        <w:t>person</w:t>
      </w:r>
      <w:proofErr w:type="gramEnd"/>
      <w:r w:rsidR="004A185B">
        <w:t xml:space="preserve">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14:paraId="060E57CC" w14:textId="77777777" w:rsidR="004A185B" w:rsidRDefault="004A185B" w:rsidP="004A185B">
      <w:r>
        <w:lastRenderedPageBreak/>
        <w:t xml:space="preserve">Examples of retaliation may include threats, rumor spreading, ostracism, assault, </w:t>
      </w:r>
      <w:proofErr w:type="gramStart"/>
      <w:r>
        <w:t>destruction</w:t>
      </w:r>
      <w:proofErr w:type="gramEnd"/>
      <w:r>
        <w:t xml:space="preserve"> of property, unjustified punishments, or unwarranted grade reductions.  Unlawful retaliation does not include petty slights or annoyances.</w:t>
      </w:r>
    </w:p>
    <w:p w14:paraId="6F4AD425" w14:textId="77777777" w:rsidR="004A185B" w:rsidRPr="0065347E" w:rsidRDefault="004A185B" w:rsidP="00153101">
      <w:pPr>
        <w:pStyle w:val="Heading3"/>
      </w:pPr>
      <w:bookmarkStart w:id="398" w:name="_Toc276128998"/>
      <w:bookmarkStart w:id="399" w:name="_Toc286392548"/>
      <w:bookmarkStart w:id="400" w:name="_Toc288554536"/>
      <w:bookmarkStart w:id="401" w:name="_Toc294173618"/>
      <w:bookmarkStart w:id="402" w:name="_Toc382379044"/>
      <w:bookmarkStart w:id="403" w:name="_Toc395518428"/>
      <w:r w:rsidRPr="009B7174">
        <w:t>Reporting Procedures</w:t>
      </w:r>
      <w:bookmarkEnd w:id="398"/>
      <w:bookmarkEnd w:id="399"/>
      <w:bookmarkEnd w:id="400"/>
      <w:bookmarkEnd w:id="401"/>
      <w:bookmarkEnd w:id="402"/>
      <w:bookmarkEnd w:id="403"/>
    </w:p>
    <w:p w14:paraId="24B981A2" w14:textId="77777777" w:rsidR="004A185B" w:rsidRDefault="00F91A34" w:rsidP="004A185B">
      <w:r w:rsidRPr="0076402B">
        <w:fldChar w:fldCharType="begin"/>
      </w:r>
      <w:r w:rsidR="0076402B" w:rsidRPr="0076402B">
        <w:instrText xml:space="preserve"> XE "prohibited conduct:reporting" </w:instrText>
      </w:r>
      <w:r w:rsidRPr="0076402B">
        <w:fldChar w:fldCharType="end"/>
      </w:r>
      <w:r w:rsidRPr="0076402B">
        <w:fldChar w:fldCharType="begin"/>
      </w:r>
      <w:r w:rsidR="0076402B" w:rsidRPr="0076402B">
        <w:instrText xml:space="preserve"> XE "harassment:reporting" </w:instrText>
      </w:r>
      <w:r w:rsidRPr="0076402B">
        <w:fldChar w:fldCharType="end"/>
      </w:r>
      <w:r w:rsidR="004A185B" w:rsidRPr="00A87499">
        <w:t xml:space="preserve">Any student who believes that he or she has experienced dating violence, discrimination, harassment, or retaliation should immediately report the problem to a teacher, </w:t>
      </w:r>
      <w:r w:rsidR="004A185B">
        <w:t xml:space="preserve">school </w:t>
      </w:r>
      <w:r w:rsidR="004A185B" w:rsidRPr="00A87499">
        <w:t xml:space="preserve">counselor, principal, or other district employee.  The </w:t>
      </w:r>
      <w:proofErr w:type="gramStart"/>
      <w:r w:rsidR="004A185B" w:rsidRPr="00A87499">
        <w:t>report may be made by the student’s parent</w:t>
      </w:r>
      <w:proofErr w:type="gramEnd"/>
      <w:r w:rsidR="004A185B" w:rsidRPr="00A87499">
        <w:t xml:space="preserve">. </w:t>
      </w:r>
      <w:r w:rsidR="004A185B">
        <w:t xml:space="preserve"> </w:t>
      </w:r>
      <w:r w:rsidR="004A185B" w:rsidRPr="00A87499">
        <w:t xml:space="preserve">See policy </w:t>
      </w:r>
      <w:proofErr w:type="gramStart"/>
      <w:r w:rsidR="004A185B" w:rsidRPr="00A87499">
        <w:t>FFH(</w:t>
      </w:r>
      <w:proofErr w:type="gramEnd"/>
      <w:r w:rsidR="004A185B" w:rsidRPr="00A87499">
        <w:t>LOCAL) for the appropriate district officials to whom to make a report.</w:t>
      </w:r>
    </w:p>
    <w:p w14:paraId="7BAEF6CB" w14:textId="77777777" w:rsidR="004A185B" w:rsidRDefault="004A185B" w:rsidP="004A185B">
      <w:r>
        <w:t xml:space="preserve">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  </w:t>
      </w:r>
    </w:p>
    <w:p w14:paraId="023ECCE0" w14:textId="77777777" w:rsidR="004A185B" w:rsidRDefault="004A185B" w:rsidP="004A185B">
      <w:r>
        <w:t>The district will promptly notify the parents of any student alleged to have experienced prohibited conduct involving an adult associated with the district.  In the event alleged prohibited conduct involves another student, the district will notify the parents of the student alleged to have experienced the prohibited conduct when the allegations, if proven, would constitute a violation as defined by policy FFH.</w:t>
      </w:r>
    </w:p>
    <w:p w14:paraId="3E465C0E" w14:textId="77777777" w:rsidR="004A185B" w:rsidRPr="0065347E" w:rsidRDefault="004A185B" w:rsidP="00153101">
      <w:pPr>
        <w:pStyle w:val="Heading3"/>
      </w:pPr>
      <w:bookmarkStart w:id="404" w:name="_Toc276128999"/>
      <w:bookmarkStart w:id="405" w:name="_Toc286392549"/>
      <w:bookmarkStart w:id="406" w:name="_Toc288554537"/>
      <w:bookmarkStart w:id="407" w:name="_Toc294173619"/>
      <w:bookmarkStart w:id="408" w:name="_Toc382379045"/>
      <w:bookmarkStart w:id="409" w:name="_Toc395518429"/>
      <w:r w:rsidRPr="00A87499">
        <w:t>Investigation of Report</w:t>
      </w:r>
      <w:bookmarkEnd w:id="404"/>
      <w:bookmarkEnd w:id="405"/>
      <w:bookmarkEnd w:id="406"/>
      <w:bookmarkEnd w:id="407"/>
      <w:bookmarkEnd w:id="408"/>
      <w:bookmarkEnd w:id="409"/>
    </w:p>
    <w:p w14:paraId="2C466526" w14:textId="77777777" w:rsidR="004A185B" w:rsidRDefault="00F91A34" w:rsidP="004A185B">
      <w:r w:rsidRPr="0076402B">
        <w:fldChar w:fldCharType="begin"/>
      </w:r>
      <w:r w:rsidR="0076402B" w:rsidRPr="0076402B">
        <w:instrText xml:space="preserve"> XE "privacy:during an investigation of prohibited conduct" </w:instrText>
      </w:r>
      <w:r w:rsidRPr="0076402B">
        <w:fldChar w:fldCharType="end"/>
      </w:r>
      <w:r w:rsidRPr="0076402B">
        <w:fldChar w:fldCharType="begin"/>
      </w:r>
      <w:r w:rsidR="0076402B" w:rsidRPr="0076402B">
        <w:instrText xml:space="preserve"> XE "prohibited conduct:investigation" </w:instrText>
      </w:r>
      <w:r w:rsidRPr="0076402B">
        <w:fldChar w:fldCharType="end"/>
      </w:r>
      <w:r w:rsidRPr="0076402B">
        <w:fldChar w:fldCharType="begin"/>
      </w:r>
      <w:r w:rsidR="0076402B" w:rsidRPr="0076402B">
        <w:instrText xml:space="preserve"> XE "harassment:investigation" </w:instrText>
      </w:r>
      <w:r w:rsidRPr="0076402B">
        <w:fldChar w:fldCharType="end"/>
      </w:r>
      <w:r w:rsidR="004A185B">
        <w:t xml:space="preserve">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  </w:t>
      </w:r>
    </w:p>
    <w:p w14:paraId="23A3280A" w14:textId="77777777" w:rsidR="004A185B" w:rsidRDefault="004A185B" w:rsidP="004A185B">
      <w:r>
        <w:t xml:space="preserve">If </w:t>
      </w:r>
      <w:proofErr w:type="gramStart"/>
      <w:r>
        <w:t>a law</w:t>
      </w:r>
      <w:proofErr w:type="gramEnd"/>
      <w:r>
        <w:t xml:space="preserve"> enforcement or other regulatory agency notifies the district that it is investigating the matter and requests that the district delay its investigation, the district will resume the investigation at the conclusion of the agency’s investigation.  </w:t>
      </w:r>
    </w:p>
    <w:p w14:paraId="4543DB2E" w14:textId="77777777" w:rsidR="004A185B" w:rsidRDefault="004A185B" w:rsidP="004A185B">
      <w:r>
        <w:t>During the course of an investigation and when appropriate, the district will take interim action to address the alleged prohibited conduct.</w:t>
      </w:r>
    </w:p>
    <w:p w14:paraId="573C3B7E" w14:textId="77777777" w:rsidR="004A185B" w:rsidRDefault="004A185B" w:rsidP="004A185B">
      <w:r>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14:paraId="3CC32B10" w14:textId="77777777" w:rsidR="004A185B" w:rsidRDefault="004A185B" w:rsidP="004A185B">
      <w:r>
        <w:t xml:space="preserve">All involved parties will be notified of the outcome of the district investigation within the parameters and limits allowed under the Federal Educational Records and Privacy Act (FERPA).  </w:t>
      </w:r>
    </w:p>
    <w:p w14:paraId="2657D9EF" w14:textId="77777777" w:rsidR="004A185B" w:rsidRDefault="004A185B" w:rsidP="004A185B">
      <w:r>
        <w:t xml:space="preserve">A student or parent who is dissatisfied with the outcome of the investigation may appeal in accordance with policy </w:t>
      </w:r>
      <w:proofErr w:type="gramStart"/>
      <w:r>
        <w:t>FNG(</w:t>
      </w:r>
      <w:proofErr w:type="gramEnd"/>
      <w:r>
        <w:t>LOCAL).</w:t>
      </w:r>
    </w:p>
    <w:p w14:paraId="1350667E" w14:textId="77777777" w:rsidR="004A185B" w:rsidRPr="009B7174" w:rsidRDefault="004A185B" w:rsidP="00263B1C">
      <w:pPr>
        <w:pStyle w:val="Heading2"/>
      </w:pPr>
      <w:bookmarkStart w:id="410" w:name="_DISCRIMINATION"/>
      <w:bookmarkStart w:id="411" w:name="_Toc276129000"/>
      <w:bookmarkStart w:id="412" w:name="_Toc286392550"/>
      <w:bookmarkStart w:id="413" w:name="_Toc288554538"/>
      <w:bookmarkStart w:id="414" w:name="_Toc294173620"/>
      <w:bookmarkStart w:id="415" w:name="_Toc382379046"/>
      <w:bookmarkStart w:id="416" w:name="_Toc395518430"/>
      <w:bookmarkEnd w:id="410"/>
      <w:r w:rsidRPr="009B7174">
        <w:t>DISCRIMINATION</w:t>
      </w:r>
      <w:bookmarkEnd w:id="411"/>
      <w:bookmarkEnd w:id="412"/>
      <w:bookmarkEnd w:id="413"/>
      <w:bookmarkEnd w:id="414"/>
      <w:bookmarkEnd w:id="415"/>
      <w:bookmarkEnd w:id="416"/>
    </w:p>
    <w:p w14:paraId="0E7899E3" w14:textId="0FB91661" w:rsidR="004A185B" w:rsidRDefault="004A185B" w:rsidP="004A185B">
      <w:r w:rsidRPr="00A87499">
        <w:t>[See</w:t>
      </w:r>
      <w:r w:rsidR="00E14F25">
        <w:t xml:space="preserve"> section</w:t>
      </w:r>
      <w:r w:rsidRPr="00A87499">
        <w:t xml:space="preserve"> </w:t>
      </w:r>
      <w:r w:rsidRPr="00A87499">
        <w:rPr>
          <w:b/>
        </w:rPr>
        <w:t>Dating Violence, Discrimination, Harassment, and Retaliation</w:t>
      </w:r>
      <w:r w:rsidRPr="00A87499">
        <w:t>.]</w:t>
      </w:r>
    </w:p>
    <w:p w14:paraId="43B45016" w14:textId="77777777" w:rsidR="004A185B" w:rsidRPr="009B7174" w:rsidRDefault="004A185B" w:rsidP="00263B1C">
      <w:pPr>
        <w:pStyle w:val="Heading2"/>
      </w:pPr>
      <w:bookmarkStart w:id="417" w:name="_DISTANCE_LEARNING"/>
      <w:bookmarkStart w:id="418" w:name="_Toc276129001"/>
      <w:bookmarkStart w:id="419" w:name="_Toc286392551"/>
      <w:bookmarkStart w:id="420" w:name="_Toc288554539"/>
      <w:bookmarkStart w:id="421" w:name="_Toc294173621"/>
      <w:bookmarkStart w:id="422" w:name="_Toc382379047"/>
      <w:bookmarkStart w:id="423" w:name="_Toc395518431"/>
      <w:bookmarkEnd w:id="417"/>
      <w:r w:rsidRPr="009B7174">
        <w:lastRenderedPageBreak/>
        <w:t>DISTANCE LEARNING</w:t>
      </w:r>
      <w:bookmarkEnd w:id="418"/>
      <w:bookmarkEnd w:id="419"/>
      <w:bookmarkEnd w:id="420"/>
      <w:bookmarkEnd w:id="421"/>
      <w:bookmarkEnd w:id="422"/>
      <w:bookmarkEnd w:id="423"/>
    </w:p>
    <w:p w14:paraId="777145CA" w14:textId="77777777" w:rsidR="004A185B" w:rsidRDefault="00F91A34" w:rsidP="004A185B">
      <w:r w:rsidRPr="0076402B">
        <w:fldChar w:fldCharType="begin"/>
      </w:r>
      <w:r w:rsidR="0076402B" w:rsidRPr="0076402B">
        <w:instrText xml:space="preserve"> XE "correspondence courses" \t "</w:instrText>
      </w:r>
      <w:r w:rsidR="0076402B" w:rsidRPr="0076402B">
        <w:rPr>
          <w:i/>
        </w:rPr>
        <w:instrText>See</w:instrText>
      </w:r>
      <w:r w:rsidR="0076402B" w:rsidRPr="0076402B">
        <w:instrText xml:space="preserve"> distance learning." </w:instrText>
      </w:r>
      <w:r w:rsidRPr="0076402B">
        <w:fldChar w:fldCharType="end"/>
      </w:r>
      <w:r w:rsidRPr="0076402B">
        <w:fldChar w:fldCharType="begin"/>
      </w:r>
      <w:r w:rsidR="0076402B" w:rsidRPr="0076402B">
        <w:instrText xml:space="preserve"> XE "distance learning" </w:instrText>
      </w:r>
      <w:r w:rsidRPr="0076402B">
        <w:fldChar w:fldCharType="end"/>
      </w:r>
      <w:r w:rsidR="004A185B">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4F8F4281" w14:textId="77777777" w:rsidR="004A185B" w:rsidRDefault="00F91A34" w:rsidP="004A185B">
      <w:r w:rsidRPr="0076402B">
        <w:fldChar w:fldCharType="begin"/>
      </w:r>
      <w:r w:rsidR="0076402B" w:rsidRPr="0076402B">
        <w:instrText xml:space="preserve"> XE "Texas Virtual School Network (TxVSN)" </w:instrText>
      </w:r>
      <w:r w:rsidRPr="0076402B">
        <w:fldChar w:fldCharType="end"/>
      </w:r>
      <w:r w:rsidR="004A185B">
        <w:t>The Texas Virtual School Network (</w:t>
      </w:r>
      <w:proofErr w:type="spellStart"/>
      <w:r w:rsidR="004A185B">
        <w:t>TxVSN</w:t>
      </w:r>
      <w:proofErr w:type="spellEnd"/>
      <w:r w:rsidR="004A185B">
        <w:t xml:space="preserve">) has been established as one method of distance learning.  A student has the option, with certain limitations, to enroll in a course offered through the </w:t>
      </w:r>
      <w:proofErr w:type="spellStart"/>
      <w:r w:rsidR="004A185B">
        <w:t>TxVSN</w:t>
      </w:r>
      <w:proofErr w:type="spellEnd"/>
      <w:r w:rsidR="004A185B">
        <w:t xml:space="preserve"> to earn course credit for graduation.  </w:t>
      </w:r>
    </w:p>
    <w:p w14:paraId="45F72CE6" w14:textId="671DA94C" w:rsidR="004A185B" w:rsidRDefault="00F91A34" w:rsidP="004A185B">
      <w:r w:rsidRPr="0076402B">
        <w:fldChar w:fldCharType="begin"/>
      </w:r>
      <w:r w:rsidR="0076402B" w:rsidRPr="0076402B">
        <w:instrText xml:space="preserve"> XE "no pass, no play" </w:instrText>
      </w:r>
      <w:r w:rsidRPr="0076402B">
        <w:fldChar w:fldCharType="end"/>
      </w:r>
      <w:r w:rsidR="004A185B">
        <w:t xml:space="preserve">Depending on the </w:t>
      </w:r>
      <w:proofErr w:type="spellStart"/>
      <w:r w:rsidR="004A185B">
        <w:t>TxVSN</w:t>
      </w:r>
      <w:proofErr w:type="spellEnd"/>
      <w:r w:rsidR="004A185B">
        <w:t xml:space="preserve"> course in which a student enrolls, the course may be subject to the “no pass, no play” rules.  [Also see </w:t>
      </w:r>
      <w:r w:rsidR="00E14F25">
        <w:t xml:space="preserve">section </w:t>
      </w:r>
      <w:r w:rsidR="004A185B" w:rsidRPr="008F7F5E">
        <w:rPr>
          <w:b/>
        </w:rPr>
        <w:t>Extracurricular Activities, Clubs, and Organizations</w:t>
      </w:r>
      <w:r w:rsidR="004A185B">
        <w:t xml:space="preserve">.]  In addition, for a student who enrolls in a </w:t>
      </w:r>
      <w:proofErr w:type="spellStart"/>
      <w:r w:rsidR="004A185B">
        <w:t>TxVSN</w:t>
      </w:r>
      <w:proofErr w:type="spellEnd"/>
      <w:r w:rsidR="004A185B">
        <w:t xml:space="preserve"> course for which an end-of-course (EOC) assessment is required, the student must still take the corresponding EOC assessment.  </w:t>
      </w:r>
    </w:p>
    <w:p w14:paraId="36824BD2" w14:textId="77F4ADC2" w:rsidR="004A185B" w:rsidRDefault="004A185B" w:rsidP="004A185B">
      <w:r>
        <w:t xml:space="preserve">If you have questions or wish to make a request that your child be enrolled in a </w:t>
      </w:r>
      <w:proofErr w:type="spellStart"/>
      <w:r>
        <w:t>TxVSN</w:t>
      </w:r>
      <w:proofErr w:type="spellEnd"/>
      <w:r>
        <w:t xml:space="preserve"> course, please contact the school counselor. </w:t>
      </w:r>
    </w:p>
    <w:p w14:paraId="00DB327A" w14:textId="00BAF3ED" w:rsidR="004A185B" w:rsidRDefault="004A185B" w:rsidP="00E14F25">
      <w:r>
        <w:t xml:space="preserve">A copy of policy EHDE will be distributed to parents of middle and high school students at least once each year.  </w:t>
      </w:r>
    </w:p>
    <w:p w14:paraId="742C1250" w14:textId="77777777" w:rsidR="004A185B" w:rsidRPr="00A87499" w:rsidRDefault="004A185B" w:rsidP="004A185B">
      <w:r>
        <w:t xml:space="preserve">If a student wishes to enroll in a correspondence course or a </w:t>
      </w:r>
      <w:proofErr w:type="gramStart"/>
      <w:r>
        <w:t>distance learning</w:t>
      </w:r>
      <w:proofErr w:type="gramEnd"/>
      <w:r>
        <w:t xml:space="preserve"> course that is not provided through the </w:t>
      </w:r>
      <w:proofErr w:type="spellStart"/>
      <w:r>
        <w:t>TxVSN</w:t>
      </w:r>
      <w:proofErr w:type="spellEnd"/>
      <w:r>
        <w:t xml:space="preserve"> in order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14:paraId="59C77668" w14:textId="77777777" w:rsidR="004A185B" w:rsidRDefault="004A185B" w:rsidP="00263B1C">
      <w:pPr>
        <w:pStyle w:val="Heading2"/>
      </w:pPr>
      <w:bookmarkStart w:id="424" w:name="_DISTRIBUTION_OF_PUBLISHED"/>
      <w:bookmarkStart w:id="425" w:name="_Ref250389846"/>
      <w:bookmarkStart w:id="426" w:name="_Toc276129002"/>
      <w:bookmarkStart w:id="427" w:name="_Toc286392552"/>
      <w:bookmarkStart w:id="428" w:name="_Toc288554540"/>
      <w:bookmarkStart w:id="429" w:name="_Toc294173622"/>
      <w:bookmarkStart w:id="430" w:name="_Toc382379048"/>
      <w:bookmarkStart w:id="431" w:name="_Toc395518432"/>
      <w:bookmarkEnd w:id="424"/>
      <w:r w:rsidRPr="00136B9B">
        <w:t>DISTRIBUTION OF PUBLISHED MATERIALS OR DOCUMENTS</w:t>
      </w:r>
      <w:bookmarkEnd w:id="425"/>
      <w:bookmarkEnd w:id="426"/>
      <w:bookmarkEnd w:id="427"/>
      <w:bookmarkEnd w:id="428"/>
      <w:bookmarkEnd w:id="429"/>
      <w:bookmarkEnd w:id="430"/>
      <w:bookmarkEnd w:id="431"/>
      <w:r w:rsidR="00F91A34" w:rsidRPr="0076402B">
        <w:fldChar w:fldCharType="begin"/>
      </w:r>
      <w:r w:rsidR="0076402B" w:rsidRPr="0076402B">
        <w:instrText xml:space="preserve"> XE "distribution" </w:instrText>
      </w:r>
      <w:r w:rsidR="00F91A34" w:rsidRPr="0076402B">
        <w:fldChar w:fldCharType="end"/>
      </w:r>
    </w:p>
    <w:p w14:paraId="54165603" w14:textId="77777777" w:rsidR="004A185B" w:rsidRDefault="004A185B" w:rsidP="00153101">
      <w:pPr>
        <w:pStyle w:val="Heading3"/>
      </w:pPr>
      <w:bookmarkStart w:id="432" w:name="_Toc276129003"/>
      <w:bookmarkStart w:id="433" w:name="_Toc286392553"/>
      <w:bookmarkStart w:id="434" w:name="_Toc288554541"/>
      <w:bookmarkStart w:id="435" w:name="_Toc294173623"/>
      <w:bookmarkStart w:id="436" w:name="_Toc382379049"/>
      <w:bookmarkStart w:id="437" w:name="_Toc395518433"/>
      <w:r w:rsidRPr="00136B9B">
        <w:t>School Materials</w:t>
      </w:r>
      <w:bookmarkEnd w:id="432"/>
      <w:bookmarkEnd w:id="433"/>
      <w:bookmarkEnd w:id="434"/>
      <w:bookmarkEnd w:id="435"/>
      <w:bookmarkEnd w:id="436"/>
      <w:bookmarkEnd w:id="437"/>
    </w:p>
    <w:p w14:paraId="77EE8FF2" w14:textId="77777777" w:rsidR="004A185B" w:rsidRDefault="00F91A34" w:rsidP="004A185B">
      <w:r w:rsidRPr="0076402B">
        <w:fldChar w:fldCharType="begin"/>
      </w:r>
      <w:r w:rsidR="0076402B" w:rsidRPr="0076402B">
        <w:instrText xml:space="preserve"> XE "distribution:school materials" </w:instrText>
      </w:r>
      <w:r w:rsidRPr="0076402B">
        <w:fldChar w:fldCharType="end"/>
      </w:r>
      <w:r w:rsidRPr="0076402B">
        <w:fldChar w:fldCharType="begin"/>
      </w:r>
      <w:r w:rsidR="0076402B" w:rsidRPr="0076402B">
        <w:instrText xml:space="preserve"> XE "published material:school materials" </w:instrText>
      </w:r>
      <w:r w:rsidRPr="0076402B">
        <w:fldChar w:fldCharType="end"/>
      </w:r>
      <w:r w:rsidR="004A185B" w:rsidRPr="00136B9B">
        <w:t>Publications prepared by and for the school may be posted or distributed, with the prior approval of the principal, sponsor, or teacher.  Such items may include school posters, brochures, flyers, etc.</w:t>
      </w:r>
    </w:p>
    <w:p w14:paraId="46B10E7E" w14:textId="77777777" w:rsidR="004A185B" w:rsidRDefault="004A185B" w:rsidP="004A185B">
      <w:r>
        <w:t>All school publications are under the supervision of a teacher, sponsor, and the principal.</w:t>
      </w:r>
    </w:p>
    <w:p w14:paraId="1185BFB5" w14:textId="2976DCBE" w:rsidR="004A185B" w:rsidRDefault="004A185B" w:rsidP="004A185B">
      <w:r>
        <w:t>[See</w:t>
      </w:r>
      <w:r w:rsidR="00E14F25">
        <w:t xml:space="preserve"> section</w:t>
      </w:r>
      <w:r>
        <w:t xml:space="preserve"> </w:t>
      </w:r>
      <w:r w:rsidRPr="00136B9B">
        <w:rPr>
          <w:b/>
        </w:rPr>
        <w:t>Directory Information for School-Sponsored Purposes</w:t>
      </w:r>
      <w:r>
        <w:t>.]</w:t>
      </w:r>
    </w:p>
    <w:p w14:paraId="5318449D" w14:textId="79EE1D4B" w:rsidR="004A185B" w:rsidRPr="00E01AB5" w:rsidRDefault="004A185B" w:rsidP="00153101">
      <w:pPr>
        <w:pStyle w:val="Heading3"/>
      </w:pPr>
      <w:bookmarkStart w:id="438" w:name="_Toc276129004"/>
      <w:bookmarkStart w:id="439" w:name="_Toc286392554"/>
      <w:bookmarkStart w:id="440" w:name="_Toc288554542"/>
      <w:bookmarkStart w:id="441" w:name="_Toc294173624"/>
      <w:bookmarkStart w:id="442" w:name="_Toc382379050"/>
      <w:bookmarkStart w:id="443" w:name="_Toc395518434"/>
      <w:r w:rsidRPr="00136B9B">
        <w:t>Non</w:t>
      </w:r>
      <w:r w:rsidR="00896E05">
        <w:t>-</w:t>
      </w:r>
      <w:r w:rsidRPr="00136B9B">
        <w:t>school Materials...from students</w:t>
      </w:r>
      <w:bookmarkEnd w:id="438"/>
      <w:bookmarkEnd w:id="439"/>
      <w:bookmarkEnd w:id="440"/>
      <w:bookmarkEnd w:id="441"/>
      <w:bookmarkEnd w:id="442"/>
      <w:bookmarkEnd w:id="443"/>
    </w:p>
    <w:p w14:paraId="650D2E46" w14:textId="35B19D59" w:rsidR="004A185B" w:rsidRDefault="00F91A34" w:rsidP="004A185B">
      <w:r w:rsidRPr="0076402B">
        <w:fldChar w:fldCharType="begin"/>
      </w:r>
      <w:r w:rsidR="0076402B" w:rsidRPr="0076402B">
        <w:instrText xml:space="preserve"> XE "distribution:nonschool materials:by students" </w:instrText>
      </w:r>
      <w:r w:rsidRPr="0076402B">
        <w:fldChar w:fldCharType="end"/>
      </w:r>
      <w:r w:rsidRPr="0076402B">
        <w:fldChar w:fldCharType="begin"/>
      </w:r>
      <w:r w:rsidR="0076402B" w:rsidRPr="0076402B">
        <w:instrText xml:space="preserve"> XE "published material:from students" </w:instrText>
      </w:r>
      <w:r w:rsidRPr="0076402B">
        <w:fldChar w:fldCharType="end"/>
      </w:r>
      <w:r w:rsidR="004A185B" w:rsidRPr="00136B9B">
        <w:t>Students must obtain prior approval from the</w:t>
      </w:r>
      <w:r w:rsidR="0055563B">
        <w:t xml:space="preserve"> campus administration</w:t>
      </w:r>
      <w:r w:rsidR="004A185B" w:rsidRPr="00136B9B">
        <w:t xml:space="preserve"> before </w:t>
      </w:r>
      <w:r w:rsidR="004A185B">
        <w:t xml:space="preserve">selling, </w:t>
      </w:r>
      <w:r w:rsidR="004A185B" w:rsidRPr="00136B9B">
        <w:t xml:space="preserve">posting, circulating, or distributing </w:t>
      </w:r>
      <w:r w:rsidR="004A185B" w:rsidRPr="0055563B">
        <w:t>more than [</w:t>
      </w:r>
      <w:proofErr w:type="gramStart"/>
      <w:r w:rsidR="004A185B" w:rsidRPr="0055563B">
        <w:t>FNAA(</w:t>
      </w:r>
      <w:proofErr w:type="gramEnd"/>
      <w:r w:rsidR="004A185B" w:rsidRPr="0055563B">
        <w:t>LOCAL) that defines distribution] copies</w:t>
      </w:r>
      <w:r w:rsidR="004A185B">
        <w:t xml:space="preserve"> of </w:t>
      </w:r>
      <w:r w:rsidR="004A185B" w:rsidRPr="00136B9B">
        <w:t xml:space="preserve">written </w:t>
      </w:r>
      <w:r w:rsidR="004A185B">
        <w:t xml:space="preserve">or printed </w:t>
      </w:r>
      <w:r w:rsidR="004A185B" w:rsidRPr="00136B9B">
        <w:t>materials, handbills, photographs, pictures,  films, tapes,  or other visual or auditory materials that were not developed under the oversight of the school. To be considered, any non</w:t>
      </w:r>
      <w:r w:rsidR="00896E05">
        <w:t>-</w:t>
      </w:r>
      <w:r w:rsidR="004A185B" w:rsidRPr="00136B9B">
        <w:t>school material must include the name of the sponsoring person or organization.  The decision regarding approval will be made within two school days.</w:t>
      </w:r>
    </w:p>
    <w:p w14:paraId="08C63FD2" w14:textId="77777777" w:rsidR="0055563B" w:rsidRPr="0055563B" w:rsidRDefault="0055563B" w:rsidP="0055563B">
      <w:pPr>
        <w:pStyle w:val="Normal1"/>
        <w:rPr>
          <w:rFonts w:asciiTheme="minorHAnsi" w:hAnsiTheme="minorHAnsi" w:cstheme="minorHAnsi"/>
        </w:rPr>
      </w:pPr>
      <w:r w:rsidRPr="0055563B">
        <w:rPr>
          <w:rFonts w:asciiTheme="minorHAnsi" w:hAnsiTheme="minorHAnsi" w:cstheme="minorHAnsi"/>
        </w:rPr>
        <w:t>The campus principal will designate a location for approved non-school materials to be placed for voluntary viewing or collection by students.  See policy FNAA.</w:t>
      </w:r>
    </w:p>
    <w:p w14:paraId="4FE189AF" w14:textId="7477DEF7" w:rsidR="004A185B" w:rsidRDefault="00F91A34" w:rsidP="004A185B">
      <w:r w:rsidRPr="0055563B">
        <w:rPr>
          <w:rFonts w:cstheme="minorHAnsi"/>
        </w:rPr>
        <w:fldChar w:fldCharType="begin"/>
      </w:r>
      <w:r w:rsidR="0076402B" w:rsidRPr="0055563B">
        <w:rPr>
          <w:rFonts w:cstheme="minorHAnsi"/>
        </w:rPr>
        <w:instrText xml:space="preserve"> XE "Student Code of Conduct" </w:instrText>
      </w:r>
      <w:r w:rsidRPr="0055563B">
        <w:rPr>
          <w:rFonts w:cstheme="minorHAnsi"/>
        </w:rPr>
        <w:fldChar w:fldCharType="end"/>
      </w:r>
      <w:r w:rsidR="004A185B" w:rsidRPr="0055563B">
        <w:rPr>
          <w:rFonts w:cstheme="minorHAnsi"/>
        </w:rPr>
        <w:t xml:space="preserve">A student may appeal a decision in accordance with policy </w:t>
      </w:r>
      <w:proofErr w:type="gramStart"/>
      <w:r w:rsidR="004A185B" w:rsidRPr="0055563B">
        <w:rPr>
          <w:rFonts w:cstheme="minorHAnsi"/>
        </w:rPr>
        <w:t>FNG(</w:t>
      </w:r>
      <w:proofErr w:type="gramEnd"/>
      <w:r w:rsidR="004A185B" w:rsidRPr="0055563B">
        <w:rPr>
          <w:rFonts w:cstheme="minorHAnsi"/>
        </w:rPr>
        <w:t>LOCAL).  Any student who sells, posts, circulates, or distributes non</w:t>
      </w:r>
      <w:r w:rsidR="00896E05">
        <w:rPr>
          <w:rFonts w:cstheme="minorHAnsi"/>
        </w:rPr>
        <w:t>-</w:t>
      </w:r>
      <w:r w:rsidR="004A185B" w:rsidRPr="0055563B">
        <w:rPr>
          <w:rFonts w:cstheme="minorHAnsi"/>
        </w:rPr>
        <w:t>school material without prior approval</w:t>
      </w:r>
      <w:r w:rsidR="004A185B" w:rsidRPr="007C1169">
        <w:t xml:space="preserve"> will be subject to </w:t>
      </w:r>
      <w:r w:rsidR="004A185B" w:rsidRPr="007C1169">
        <w:lastRenderedPageBreak/>
        <w:t xml:space="preserve">disciplinary action in accordance with the </w:t>
      </w:r>
      <w:r w:rsidR="004A185B" w:rsidRPr="00FC2D55">
        <w:t>Student Code of Conduct</w:t>
      </w:r>
      <w:r w:rsidR="004A185B" w:rsidRPr="007C1169">
        <w:t>.  Materials displayed without approval will be removed.</w:t>
      </w:r>
    </w:p>
    <w:p w14:paraId="1A6BD8B7" w14:textId="3EE6CEC4" w:rsidR="004A185B" w:rsidRPr="00E01AB5" w:rsidRDefault="004A185B" w:rsidP="00153101">
      <w:pPr>
        <w:pStyle w:val="Heading3"/>
      </w:pPr>
      <w:bookmarkStart w:id="444" w:name="_Toc276129005"/>
      <w:bookmarkStart w:id="445" w:name="_Toc286392555"/>
      <w:bookmarkStart w:id="446" w:name="_Toc288554543"/>
      <w:bookmarkStart w:id="447" w:name="_Toc294173625"/>
      <w:bookmarkStart w:id="448" w:name="_Toc382379051"/>
      <w:bookmarkStart w:id="449" w:name="_Toc395518435"/>
      <w:r w:rsidRPr="00F85302">
        <w:t>Non</w:t>
      </w:r>
      <w:r w:rsidR="00896E05">
        <w:t>-</w:t>
      </w:r>
      <w:r w:rsidRPr="00F85302">
        <w:t>school Materials...from others</w:t>
      </w:r>
      <w:bookmarkEnd w:id="444"/>
      <w:bookmarkEnd w:id="445"/>
      <w:bookmarkEnd w:id="446"/>
      <w:bookmarkEnd w:id="447"/>
      <w:bookmarkEnd w:id="448"/>
      <w:bookmarkEnd w:id="449"/>
    </w:p>
    <w:p w14:paraId="2CF21CA5" w14:textId="77777777" w:rsidR="0055563B" w:rsidRPr="0055563B" w:rsidRDefault="0055563B" w:rsidP="0055563B">
      <w:pPr>
        <w:pStyle w:val="Normal1"/>
        <w:rPr>
          <w:rFonts w:asciiTheme="minorHAnsi" w:hAnsiTheme="minorHAnsi" w:cstheme="minorHAnsi"/>
        </w:rPr>
      </w:pPr>
      <w:r w:rsidRPr="0055563B">
        <w:rPr>
          <w:rFonts w:asciiTheme="minorHAnsi" w:hAnsiTheme="minorHAnsi" w:cstheme="minorHAnsi"/>
        </w:rPr>
        <w:t>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non-school material must meet the limitations on content established in the policy, include the name of the sponsoring person or organization, and be submitted to the campus principal for prior review.  The campus principal will approve or reject the materials within two school days of the time the materials are received.  The requestor may appeal a rejection in accordance with the appropriate district complaint policy.  See policies DGBA, FNG, or GF.</w:t>
      </w:r>
    </w:p>
    <w:p w14:paraId="757761A9" w14:textId="775EB939" w:rsidR="004A185B" w:rsidRPr="0055563B" w:rsidRDefault="0055563B" w:rsidP="0055563B">
      <w:pPr>
        <w:pStyle w:val="Normal1"/>
        <w:rPr>
          <w:rFonts w:asciiTheme="minorHAnsi" w:hAnsiTheme="minorHAnsi" w:cstheme="minorHAnsi"/>
        </w:rPr>
      </w:pPr>
      <w:r w:rsidRPr="0055563B">
        <w:rPr>
          <w:rFonts w:asciiTheme="minorHAnsi" w:hAnsiTheme="minorHAnsi" w:cstheme="minorHAnsi"/>
        </w:rPr>
        <w:t>The campus principal will designate a location for approved non-school materials to be placed for voluntary viewing or collection.</w:t>
      </w:r>
    </w:p>
    <w:p w14:paraId="7FEA867A" w14:textId="77777777" w:rsidR="004A185B" w:rsidRDefault="004A185B" w:rsidP="004A185B">
      <w:r>
        <w:t>Prior review will not be required for:</w:t>
      </w:r>
    </w:p>
    <w:p w14:paraId="633600B6" w14:textId="77777777" w:rsidR="004A185B" w:rsidRDefault="004A185B" w:rsidP="004801ED">
      <w:pPr>
        <w:pStyle w:val="BulletList1MSHB"/>
      </w:pPr>
      <w:r>
        <w:t>Distribution of materials by an attendee to other attendees of a school-sponsored meeting intended for adults and held after school hours.</w:t>
      </w:r>
    </w:p>
    <w:p w14:paraId="29C632D7" w14:textId="76FE58D8" w:rsidR="004A185B" w:rsidRDefault="004A185B" w:rsidP="004801ED">
      <w:pPr>
        <w:pStyle w:val="BulletList1MSHB"/>
      </w:pPr>
      <w:r>
        <w:t xml:space="preserve">Distribution of materials by an attendee to other attendees of a community group meeting held after school hours in accordance with policy </w:t>
      </w:r>
      <w:proofErr w:type="gramStart"/>
      <w:r>
        <w:t>GKD(</w:t>
      </w:r>
      <w:proofErr w:type="gramEnd"/>
      <w:r>
        <w:t>LOCAL) or a non</w:t>
      </w:r>
      <w:r w:rsidR="00904600">
        <w:t xml:space="preserve">-curriculum </w:t>
      </w:r>
      <w:r>
        <w:t>related student group meeting held in accordance with FNAB(LOCAL).</w:t>
      </w:r>
    </w:p>
    <w:p w14:paraId="33992B16" w14:textId="77777777" w:rsidR="004A185B" w:rsidRDefault="004A185B" w:rsidP="004801ED">
      <w:pPr>
        <w:pStyle w:val="BulletList1MSHB"/>
      </w:pPr>
      <w:r>
        <w:t>Distribution for electioneering purposes during the time a school facility is being used as a polling place, in accordance with state law.</w:t>
      </w:r>
    </w:p>
    <w:p w14:paraId="1616C1B0" w14:textId="1FDCD711" w:rsidR="004A185B" w:rsidRDefault="004A185B" w:rsidP="004A185B">
      <w:r>
        <w:t>All non</w:t>
      </w:r>
      <w:r w:rsidR="00904600">
        <w:t>-</w:t>
      </w:r>
      <w:r>
        <w:t xml:space="preserve">school materials distributed under these circumstances must be removed from district property immediately following the event at which the materials are distributed.  </w:t>
      </w:r>
    </w:p>
    <w:p w14:paraId="0211367D" w14:textId="77777777" w:rsidR="004A185B" w:rsidRDefault="004A185B" w:rsidP="00263B1C">
      <w:pPr>
        <w:pStyle w:val="Heading2"/>
      </w:pPr>
      <w:bookmarkStart w:id="450" w:name="_DRESS_AND_GROOMING"/>
      <w:bookmarkStart w:id="451" w:name="_Toc276129006"/>
      <w:bookmarkStart w:id="452" w:name="_Toc286392556"/>
      <w:bookmarkStart w:id="453" w:name="_Toc288554544"/>
      <w:bookmarkStart w:id="454" w:name="_Toc294173626"/>
      <w:bookmarkStart w:id="455" w:name="_Toc382379052"/>
      <w:bookmarkStart w:id="456" w:name="_Toc395518436"/>
      <w:bookmarkEnd w:id="450"/>
      <w:r w:rsidRPr="00F4726D">
        <w:t>DRESS AND GROOMING</w:t>
      </w:r>
      <w:bookmarkEnd w:id="451"/>
      <w:bookmarkEnd w:id="452"/>
      <w:bookmarkEnd w:id="453"/>
      <w:bookmarkEnd w:id="454"/>
      <w:bookmarkEnd w:id="455"/>
      <w:bookmarkEnd w:id="456"/>
    </w:p>
    <w:p w14:paraId="6963F9B4" w14:textId="77777777" w:rsidR="004A185B" w:rsidRDefault="00F91A34" w:rsidP="004A185B">
      <w:r w:rsidRPr="0076402B">
        <w:fldChar w:fldCharType="begin"/>
      </w:r>
      <w:r w:rsidR="0076402B" w:rsidRPr="0076402B">
        <w:instrText xml:space="preserve"> XE "personal appearance" </w:instrText>
      </w:r>
      <w:r w:rsidRPr="0076402B">
        <w:fldChar w:fldCharType="end"/>
      </w:r>
      <w:r w:rsidRPr="0076402B">
        <w:fldChar w:fldCharType="begin"/>
      </w:r>
      <w:r w:rsidR="0076402B" w:rsidRPr="0076402B">
        <w:instrText xml:space="preserve"> XE "dress code" </w:instrText>
      </w:r>
      <w:r w:rsidRPr="0076402B">
        <w:fldChar w:fldCharType="end"/>
      </w:r>
      <w:r w:rsidRPr="0076402B">
        <w:fldChar w:fldCharType="begin"/>
      </w:r>
      <w:r w:rsidR="0076402B" w:rsidRPr="0076402B">
        <w:instrText xml:space="preserve"> XE "grooming standards" </w:instrText>
      </w:r>
      <w:r w:rsidRPr="0076402B">
        <w:fldChar w:fldCharType="end"/>
      </w:r>
      <w:r w:rsidR="004A185B">
        <w:t>The district’s dress code is established to teach grooming and hygiene, prevent disruption, and minimize safety hazards.  Students and parents may determine a student’s personal dress and grooming standards, provided that they comply with the following:</w:t>
      </w:r>
    </w:p>
    <w:p w14:paraId="6454BB0B" w14:textId="77777777" w:rsidR="00FE61A4" w:rsidRDefault="00FE61A4" w:rsidP="00FE61A4">
      <w:pPr>
        <w:pStyle w:val="BulletList1MSHB"/>
        <w:numPr>
          <w:ilvl w:val="0"/>
          <w:numId w:val="11"/>
        </w:numPr>
      </w:pPr>
      <w:r>
        <w:t>District Guidelines (See Campus Addendum Document)</w:t>
      </w:r>
    </w:p>
    <w:p w14:paraId="7136EA06" w14:textId="57810CE5" w:rsidR="00FE61A4" w:rsidRDefault="00FE61A4" w:rsidP="00FE61A4">
      <w:pPr>
        <w:pStyle w:val="BulletList1MSHB"/>
        <w:numPr>
          <w:ilvl w:val="0"/>
          <w:numId w:val="11"/>
        </w:numPr>
      </w:pPr>
      <w:r>
        <w:t>Other, pending approval</w:t>
      </w:r>
    </w:p>
    <w:p w14:paraId="5BFDDD5B" w14:textId="77777777" w:rsidR="004A185B" w:rsidRPr="006103E1" w:rsidRDefault="004A185B" w:rsidP="00263B1C">
      <w:pPr>
        <w:pStyle w:val="Heading2"/>
      </w:pPr>
      <w:bookmarkStart w:id="457" w:name="_ELECTRONIC_DEVICES_AND"/>
      <w:bookmarkStart w:id="458" w:name="_Toc286392557"/>
      <w:bookmarkStart w:id="459" w:name="_Toc288554545"/>
      <w:bookmarkStart w:id="460" w:name="_Toc294173627"/>
      <w:bookmarkStart w:id="461" w:name="_Toc382379053"/>
      <w:bookmarkStart w:id="462" w:name="_Toc395518437"/>
      <w:bookmarkEnd w:id="457"/>
      <w:r>
        <w:t>ELECTRONIC DEVICES AND TECHNOLOGY RESOURCES</w:t>
      </w:r>
      <w:bookmarkEnd w:id="458"/>
      <w:bookmarkEnd w:id="459"/>
      <w:bookmarkEnd w:id="460"/>
      <w:bookmarkEnd w:id="461"/>
      <w:bookmarkEnd w:id="462"/>
      <w:r w:rsidR="00F91A34" w:rsidRPr="0076402B">
        <w:fldChar w:fldCharType="begin"/>
      </w:r>
      <w:r w:rsidR="0076402B" w:rsidRPr="0076402B">
        <w:instrText xml:space="preserve"> XE "technology" </w:instrText>
      </w:r>
      <w:r w:rsidR="00F91A34" w:rsidRPr="0076402B">
        <w:fldChar w:fldCharType="end"/>
      </w:r>
    </w:p>
    <w:p w14:paraId="3521D928" w14:textId="10531862" w:rsidR="004A185B" w:rsidRPr="00AC1402" w:rsidRDefault="00110E85" w:rsidP="00153101">
      <w:pPr>
        <w:pStyle w:val="Heading3"/>
      </w:pPr>
      <w:bookmarkStart w:id="463" w:name="_Toc395518438"/>
      <w:r>
        <w:t>Bring You Own Device/Technology (BYOD)</w:t>
      </w:r>
      <w:bookmarkEnd w:id="463"/>
    </w:p>
    <w:p w14:paraId="6E9498FD" w14:textId="77777777" w:rsidR="004A185B" w:rsidRPr="00AC1402" w:rsidRDefault="00F91A34" w:rsidP="004A185B">
      <w:r w:rsidRPr="0076402B">
        <w:fldChar w:fldCharType="begin"/>
      </w:r>
      <w:r w:rsidR="0076402B" w:rsidRPr="0076402B">
        <w:instrText xml:space="preserve"> XE "tablets" </w:instrText>
      </w:r>
      <w:r w:rsidRPr="0076402B">
        <w:fldChar w:fldCharType="end"/>
      </w:r>
      <w:r w:rsidRPr="0076402B">
        <w:fldChar w:fldCharType="begin"/>
      </w:r>
      <w:r w:rsidR="0076402B" w:rsidRPr="0076402B">
        <w:instrText xml:space="preserve"> XE "laptops" </w:instrText>
      </w:r>
      <w:r w:rsidRPr="0076402B">
        <w:fldChar w:fldCharType="end"/>
      </w:r>
      <w:r w:rsidRPr="0076402B">
        <w:fldChar w:fldCharType="begin"/>
      </w:r>
      <w:r w:rsidR="0076402B" w:rsidRPr="0076402B">
        <w:instrText xml:space="preserve"> XE "netbooks" </w:instrText>
      </w:r>
      <w:r w:rsidRPr="0076402B">
        <w:fldChar w:fldCharType="end"/>
      </w:r>
      <w:r w:rsidRPr="0076402B">
        <w:fldChar w:fldCharType="begin"/>
      </w:r>
      <w:r w:rsidR="0076402B" w:rsidRPr="0076402B">
        <w:instrText xml:space="preserve"> XE "tests:personal electronic devices" </w:instrText>
      </w:r>
      <w:r w:rsidRPr="0076402B">
        <w:fldChar w:fldCharType="end"/>
      </w:r>
      <w:r w:rsidRPr="0076402B">
        <w:fldChar w:fldCharType="begin"/>
      </w:r>
      <w:r w:rsidR="0076402B" w:rsidRPr="0076402B">
        <w:instrText xml:space="preserve"> XE "mobile phones" </w:instrText>
      </w:r>
      <w:r w:rsidRPr="0076402B">
        <w:fldChar w:fldCharType="end"/>
      </w:r>
      <w:r w:rsidRPr="0076402B">
        <w:fldChar w:fldCharType="begin"/>
      </w:r>
      <w:r w:rsidR="0076402B" w:rsidRPr="0076402B">
        <w:instrText xml:space="preserve"> XE "cell phones" </w:instrText>
      </w:r>
      <w:r w:rsidRPr="0076402B">
        <w:fldChar w:fldCharType="end"/>
      </w:r>
      <w:r w:rsidRPr="0076402B">
        <w:fldChar w:fldCharType="begin"/>
      </w:r>
      <w:r w:rsidR="0076402B" w:rsidRPr="0076402B">
        <w:instrText xml:space="preserve"> XE "technology:personal telecommunications devices" </w:instrText>
      </w:r>
      <w:r w:rsidRPr="0076402B">
        <w:fldChar w:fldCharType="end"/>
      </w:r>
      <w:r w:rsidR="004A185B" w:rsidRPr="00AC1402">
        <w:t>For safety purposes, the district permits students to possess personal mobile telephones; however, these devices must remain turned off during the instructional day, including during all testing, unless they are being used for approved instructional purposes.  A student must have approval to possess other telecommunications devices such as netbooks, laptops, tablets, or other portable computers.</w:t>
      </w:r>
    </w:p>
    <w:p w14:paraId="55BE0A5C" w14:textId="77777777" w:rsidR="004A185B" w:rsidRPr="00AC1402" w:rsidRDefault="00F91A34" w:rsidP="004A185B">
      <w:r w:rsidRPr="0076402B">
        <w:lastRenderedPageBreak/>
        <w:fldChar w:fldCharType="begin"/>
      </w:r>
      <w:r w:rsidR="0076402B" w:rsidRPr="0076402B">
        <w:instrText xml:space="preserve"> XE "privacy:and personal telecommunications devices" </w:instrText>
      </w:r>
      <w:r w:rsidRPr="0076402B">
        <w:fldChar w:fldCharType="end"/>
      </w:r>
      <w:r w:rsidRPr="0076402B">
        <w:fldChar w:fldCharType="begin"/>
      </w:r>
      <w:r w:rsidR="0076402B" w:rsidRPr="0076402B">
        <w:instrText xml:space="preserve"> XE "technology:recording still and video images prohibited" </w:instrText>
      </w:r>
      <w:r w:rsidRPr="0076402B">
        <w:fldChar w:fldCharType="end"/>
      </w:r>
      <w:r w:rsidR="004A185B" w:rsidRPr="00AC1402">
        <w:t>The use of mobile telephones or any device capable of capturing images is strictly prohibited in locker rooms or restroom areas while at school or at a school-related or school-sponsored event.</w:t>
      </w:r>
      <w:r w:rsidR="004A185B" w:rsidRPr="00F60117">
        <w:t xml:space="preserve"> </w:t>
      </w:r>
    </w:p>
    <w:p w14:paraId="76A04D5A" w14:textId="2FD084C5" w:rsidR="004A185B" w:rsidRPr="00AC1402" w:rsidRDefault="00F91A34" w:rsidP="004A185B">
      <w:r w:rsidRPr="0076402B">
        <w:fldChar w:fldCharType="begin"/>
      </w:r>
      <w:r w:rsidR="0076402B" w:rsidRPr="0076402B">
        <w:instrText xml:space="preserve"> XE "technology:unauthorized use" </w:instrText>
      </w:r>
      <w:r w:rsidRPr="0076402B">
        <w:fldChar w:fldCharType="end"/>
      </w:r>
      <w:r w:rsidR="004A185B" w:rsidRPr="00AC1402">
        <w:t xml:space="preserve">If a student uses a telecommunications device without authorization during the school day, the device will be confiscated.  </w:t>
      </w:r>
    </w:p>
    <w:p w14:paraId="7EC45F0A" w14:textId="77777777" w:rsidR="004A185B" w:rsidRPr="00AC1402" w:rsidRDefault="00F91A34" w:rsidP="004A185B">
      <w:r w:rsidRPr="0076402B">
        <w:fldChar w:fldCharType="begin"/>
      </w:r>
      <w:r w:rsidR="0076402B" w:rsidRPr="0076402B">
        <w:instrText xml:space="preserve"> XE "technology:confiscated devices" </w:instrText>
      </w:r>
      <w:r w:rsidRPr="0076402B">
        <w:fldChar w:fldCharType="end"/>
      </w:r>
      <w:r w:rsidR="004A185B" w:rsidRPr="00AC1402">
        <w:t>Confiscated telecommunications devices that are not retrieved by the student or the student’s parents will be disposed of after the notice required by law.  [See policy FNCE.]</w:t>
      </w:r>
    </w:p>
    <w:p w14:paraId="4E7F11D2" w14:textId="6EC6FDBF" w:rsidR="004A185B" w:rsidRPr="00AC1402" w:rsidRDefault="00F91A34" w:rsidP="004A185B">
      <w:r w:rsidRPr="0076402B">
        <w:fldChar w:fldCharType="begin"/>
      </w:r>
      <w:r w:rsidR="0076402B" w:rsidRPr="0076402B">
        <w:instrText xml:space="preserve"> XE "technology:searches of personal devices" </w:instrText>
      </w:r>
      <w:r w:rsidRPr="0076402B">
        <w:fldChar w:fldCharType="end"/>
      </w:r>
      <w:r w:rsidRPr="0076402B">
        <w:fldChar w:fldCharType="begin"/>
      </w:r>
      <w:r w:rsidR="0076402B" w:rsidRPr="0076402B">
        <w:instrText xml:space="preserve"> XE "searches:personal electronic devices" </w:instrText>
      </w:r>
      <w:r w:rsidRPr="0076402B">
        <w:fldChar w:fldCharType="end"/>
      </w:r>
      <w:r w:rsidR="004A185B" w:rsidRPr="00AC1402">
        <w:t xml:space="preserve">In limited circumstances and in accordance with law, </w:t>
      </w:r>
      <w:proofErr w:type="gramStart"/>
      <w:r w:rsidR="004A185B" w:rsidRPr="00AC1402">
        <w:t>a student’s personal telecommunications device may be searched by authorized personnel</w:t>
      </w:r>
      <w:proofErr w:type="gramEnd"/>
      <w:r w:rsidR="004A185B" w:rsidRPr="00AC1402">
        <w:t>.  [See</w:t>
      </w:r>
      <w:r w:rsidR="0055563B">
        <w:t xml:space="preserve"> section</w:t>
      </w:r>
      <w:r w:rsidR="004A185B" w:rsidRPr="00AC1402">
        <w:t xml:space="preserve"> </w:t>
      </w:r>
      <w:r w:rsidR="004A185B" w:rsidRPr="002E7E9B">
        <w:rPr>
          <w:b/>
        </w:rPr>
        <w:t>Searches</w:t>
      </w:r>
      <w:r w:rsidR="004A185B" w:rsidRPr="00AC1402">
        <w:t xml:space="preserve"> and policy FNF.]</w:t>
      </w:r>
    </w:p>
    <w:p w14:paraId="7BDB839F" w14:textId="77777777" w:rsidR="004A185B" w:rsidRPr="00AC1402" w:rsidRDefault="00F91A34" w:rsidP="004A185B">
      <w:r w:rsidRPr="0076402B">
        <w:fldChar w:fldCharType="begin"/>
      </w:r>
      <w:r w:rsidR="0076402B" w:rsidRPr="0076402B">
        <w:instrText xml:space="preserve"> XE "Student Code of Conduct" </w:instrText>
      </w:r>
      <w:r w:rsidRPr="0076402B">
        <w:fldChar w:fldCharType="end"/>
      </w:r>
      <w:r w:rsidR="004A185B" w:rsidRPr="00AC1402">
        <w:t xml:space="preserve">Any disciplinary action will be in accordance with the </w:t>
      </w:r>
      <w:r w:rsidR="004A185B" w:rsidRPr="00FC2D55">
        <w:t>Student Code of Conduct</w:t>
      </w:r>
      <w:r w:rsidR="004A185B" w:rsidRPr="00AC1402">
        <w:t xml:space="preserve">.  The district </w:t>
      </w:r>
      <w:r w:rsidR="004A185B">
        <w:t>is</w:t>
      </w:r>
      <w:r w:rsidR="004A185B" w:rsidRPr="00AC1402">
        <w:t xml:space="preserve"> not responsible for damaged, lost, or stolen telecommunications devices.</w:t>
      </w:r>
    </w:p>
    <w:p w14:paraId="2F555EE7" w14:textId="77777777" w:rsidR="004A185B" w:rsidRPr="00631226" w:rsidRDefault="004A185B" w:rsidP="00153101">
      <w:pPr>
        <w:pStyle w:val="Heading3"/>
      </w:pPr>
      <w:bookmarkStart w:id="464" w:name="_Toc288554547"/>
      <w:bookmarkStart w:id="465" w:name="_Toc294173629"/>
      <w:bookmarkStart w:id="466" w:name="_Toc382379055"/>
      <w:bookmarkStart w:id="467" w:name="_Toc395518439"/>
      <w:r w:rsidRPr="00631226">
        <w:t>Possession and Use of Other Personal Electronic Devices</w:t>
      </w:r>
      <w:bookmarkEnd w:id="464"/>
      <w:bookmarkEnd w:id="465"/>
      <w:bookmarkEnd w:id="466"/>
      <w:bookmarkEnd w:id="467"/>
    </w:p>
    <w:p w14:paraId="56E40B27" w14:textId="4B079004" w:rsidR="004A185B" w:rsidRPr="00227D4B" w:rsidRDefault="00F91A34" w:rsidP="004A185B">
      <w:r w:rsidRPr="0076402B">
        <w:fldChar w:fldCharType="begin"/>
      </w:r>
      <w:r w:rsidR="0076402B" w:rsidRPr="0076402B">
        <w:instrText xml:space="preserve"> XE "searches:personal electronic devices" </w:instrText>
      </w:r>
      <w:r w:rsidRPr="0076402B">
        <w:fldChar w:fldCharType="end"/>
      </w:r>
      <w:r w:rsidR="004A185B" w:rsidRPr="00227D4B">
        <w:t xml:space="preserve">In limited circumstances and in accordance with law, </w:t>
      </w:r>
      <w:proofErr w:type="gramStart"/>
      <w:r w:rsidR="004A185B" w:rsidRPr="00227D4B">
        <w:t>a student’s personal electronic device may be searched by authorized personnel</w:t>
      </w:r>
      <w:proofErr w:type="gramEnd"/>
      <w:r w:rsidR="004A185B" w:rsidRPr="00227D4B">
        <w:t xml:space="preserve">.  [See </w:t>
      </w:r>
      <w:r w:rsidR="0055563B">
        <w:t xml:space="preserve">section </w:t>
      </w:r>
      <w:r w:rsidR="004A185B" w:rsidRPr="002E7E9B">
        <w:rPr>
          <w:b/>
        </w:rPr>
        <w:t>Searches</w:t>
      </w:r>
      <w:r w:rsidR="004A185B" w:rsidRPr="00227D4B">
        <w:t xml:space="preserve"> and policy FNF.]</w:t>
      </w:r>
    </w:p>
    <w:p w14:paraId="058CADB7" w14:textId="4BAF088E" w:rsidR="004A185B" w:rsidRPr="00227D4B" w:rsidRDefault="00F91A34" w:rsidP="004A185B">
      <w:r w:rsidRPr="0076402B">
        <w:fldChar w:fldCharType="begin"/>
      </w:r>
      <w:r w:rsidR="0076402B" w:rsidRPr="0076402B">
        <w:instrText xml:space="preserve"> XE "Student Code of Conduct" </w:instrText>
      </w:r>
      <w:r w:rsidRPr="0076402B">
        <w:fldChar w:fldCharType="end"/>
      </w:r>
      <w:r w:rsidR="004A185B" w:rsidRPr="00227D4B">
        <w:t xml:space="preserve">Any disciplinary action will be in accordance with the </w:t>
      </w:r>
      <w:r w:rsidR="00904600">
        <w:t>LISD Acceptable Use Policy</w:t>
      </w:r>
      <w:r w:rsidR="004A185B" w:rsidRPr="00227D4B">
        <w:t xml:space="preserve">.  The district </w:t>
      </w:r>
      <w:r w:rsidR="004A185B">
        <w:t>is</w:t>
      </w:r>
      <w:r w:rsidR="004A185B" w:rsidRPr="00227D4B">
        <w:t xml:space="preserve"> not responsible for any damaged, lost, or stolen electronic device.</w:t>
      </w:r>
    </w:p>
    <w:p w14:paraId="00F0F118" w14:textId="77777777" w:rsidR="004A185B" w:rsidRPr="00631226" w:rsidRDefault="004A185B" w:rsidP="00153101">
      <w:pPr>
        <w:pStyle w:val="Heading3"/>
      </w:pPr>
      <w:bookmarkStart w:id="468" w:name="_Toc286392560"/>
      <w:bookmarkStart w:id="469" w:name="_Toc288554548"/>
      <w:bookmarkStart w:id="470" w:name="_Toc294173630"/>
      <w:bookmarkStart w:id="471" w:name="_Toc382379056"/>
      <w:bookmarkStart w:id="472" w:name="_Toc395518440"/>
      <w:r w:rsidRPr="00631226">
        <w:t>Instructional Use of Personal Telecommunications and Other Electronic Devices</w:t>
      </w:r>
      <w:bookmarkEnd w:id="468"/>
      <w:bookmarkEnd w:id="469"/>
      <w:bookmarkEnd w:id="470"/>
      <w:bookmarkEnd w:id="471"/>
      <w:bookmarkEnd w:id="472"/>
    </w:p>
    <w:p w14:paraId="365DCE42" w14:textId="24138994" w:rsidR="004A185B" w:rsidRDefault="00F91A34" w:rsidP="004A185B">
      <w:r w:rsidRPr="0076402B">
        <w:fldChar w:fldCharType="begin"/>
      </w:r>
      <w:r w:rsidR="0076402B" w:rsidRPr="0076402B">
        <w:instrText xml:space="preserve"> XE "technology:instructional use of personal electronic devices" </w:instrText>
      </w:r>
      <w:r w:rsidRPr="0076402B">
        <w:fldChar w:fldCharType="end"/>
      </w:r>
      <w:r w:rsidR="004A185B" w:rsidRPr="00E05BFA">
        <w:t>Students</w:t>
      </w:r>
      <w:r w:rsidR="002A77A5">
        <w:t xml:space="preserve"> and parents</w:t>
      </w:r>
      <w:r w:rsidR="004A185B" w:rsidRPr="00E05BFA">
        <w:t xml:space="preserve"> </w:t>
      </w:r>
      <w:r w:rsidR="004A185B">
        <w:t>must</w:t>
      </w:r>
      <w:r w:rsidR="004A185B" w:rsidRPr="00E05BFA">
        <w:t xml:space="preserve"> sign a user agreement</w:t>
      </w:r>
      <w:r w:rsidR="002A41BD">
        <w:t xml:space="preserve"> (AUP</w:t>
      </w:r>
      <w:r w:rsidR="00520EA8">
        <w:t xml:space="preserve"> Agreement</w:t>
      </w:r>
      <w:r w:rsidR="002A41BD">
        <w:t>)</w:t>
      </w:r>
      <w:r w:rsidR="004A185B" w:rsidRPr="00E05BFA">
        <w:t xml:space="preserve"> that contains applicable rules for use</w:t>
      </w:r>
      <w:r w:rsidR="004A185B">
        <w:t xml:space="preserve"> (separate from this handbook)</w:t>
      </w:r>
      <w:r w:rsidR="004A185B" w:rsidRPr="00E05BFA">
        <w:t xml:space="preserve">.  When students are not using the devices for </w:t>
      </w:r>
      <w:r w:rsidR="004A185B">
        <w:t xml:space="preserve">approved </w:t>
      </w:r>
      <w:r w:rsidR="004A185B" w:rsidRPr="00E05BFA">
        <w:t xml:space="preserve">instructional purposes, all devices must be turned off during the instructional day.  </w:t>
      </w:r>
      <w:r w:rsidR="004A185B" w:rsidRPr="00DD742F">
        <w:t>Violations of the user agreement may result in withdrawal of privileges and other disciplinary action.</w:t>
      </w:r>
    </w:p>
    <w:p w14:paraId="47BE77B8" w14:textId="77777777" w:rsidR="004A185B" w:rsidRPr="00E01AB5" w:rsidRDefault="004A185B" w:rsidP="00153101">
      <w:pPr>
        <w:pStyle w:val="Heading3"/>
      </w:pPr>
      <w:bookmarkStart w:id="473" w:name="_Toc286392561"/>
      <w:bookmarkStart w:id="474" w:name="_Toc288554549"/>
      <w:bookmarkStart w:id="475" w:name="_Toc294173631"/>
      <w:bookmarkStart w:id="476" w:name="_Toc382379057"/>
      <w:bookmarkStart w:id="477" w:name="_Toc395518441"/>
      <w:r w:rsidRPr="00631226">
        <w:t>Acceptable Use of District Technology Resources</w:t>
      </w:r>
      <w:bookmarkEnd w:id="473"/>
      <w:bookmarkEnd w:id="474"/>
      <w:bookmarkEnd w:id="475"/>
      <w:bookmarkEnd w:id="476"/>
      <w:bookmarkEnd w:id="477"/>
    </w:p>
    <w:p w14:paraId="7103A68E" w14:textId="77777777" w:rsidR="004A185B" w:rsidRDefault="00F91A34" w:rsidP="004A185B">
      <w:r w:rsidRPr="0076402B">
        <w:fldChar w:fldCharType="begin"/>
      </w:r>
      <w:r w:rsidR="0076402B" w:rsidRPr="0076402B">
        <w:instrText xml:space="preserve"> XE "technology:acceptable use of district resources" </w:instrText>
      </w:r>
      <w:r w:rsidRPr="0076402B">
        <w:fldChar w:fldCharType="end"/>
      </w:r>
      <w:r w:rsidR="004A185B" w:rsidRPr="00B10BF2">
        <w:t>To prepare students for an increasingly technological society, the district has made an investment in the use of district-owned technology resources for instructional purposes; specific resources may be issued individually to students.  Use of these technological resources, which include the district’s network systems and use of district equipment, is restricted to approved purposes only.  Students and parents will be asked to sign a user agreement (separate from this handbook) regarding use of these district resources.  Violations of the user agreement may result in withdrawal of privileges and other disciplinary action.</w:t>
      </w:r>
    </w:p>
    <w:p w14:paraId="34199830" w14:textId="77777777" w:rsidR="004A185B" w:rsidRPr="00E01AB5" w:rsidRDefault="004A185B" w:rsidP="00153101">
      <w:pPr>
        <w:pStyle w:val="Heading3"/>
      </w:pPr>
      <w:bookmarkStart w:id="478" w:name="_Toc288554550"/>
      <w:bookmarkStart w:id="479" w:name="_Toc294173632"/>
      <w:bookmarkStart w:id="480" w:name="_Toc382379058"/>
      <w:bookmarkStart w:id="481" w:name="_Toc395518442"/>
      <w:r w:rsidRPr="00A22E53">
        <w:t>Unacceptable and Inappropriate Use of Technology Resources</w:t>
      </w:r>
      <w:bookmarkEnd w:id="478"/>
      <w:bookmarkEnd w:id="479"/>
      <w:bookmarkEnd w:id="480"/>
      <w:bookmarkEnd w:id="481"/>
    </w:p>
    <w:p w14:paraId="54F033FD" w14:textId="77777777" w:rsidR="004A185B" w:rsidRDefault="00F91A34" w:rsidP="004A185B">
      <w:r w:rsidRPr="0076402B">
        <w:fldChar w:fldCharType="begin"/>
      </w:r>
      <w:r w:rsidR="0076402B" w:rsidRPr="0076402B">
        <w:instrText xml:space="preserve"> XE "sexting" </w:instrText>
      </w:r>
      <w:r w:rsidRPr="0076402B">
        <w:fldChar w:fldCharType="end"/>
      </w:r>
      <w:r w:rsidRPr="0076402B">
        <w:fldChar w:fldCharType="begin"/>
      </w:r>
      <w:r w:rsidR="0076402B" w:rsidRPr="0076402B">
        <w:instrText xml:space="preserve"> XE "technology:prohibited uses of district resources" </w:instrText>
      </w:r>
      <w:r w:rsidRPr="0076402B">
        <w:fldChar w:fldCharType="end"/>
      </w:r>
      <w:r w:rsidR="004A185B" w:rsidRPr="00A22E53">
        <w:t xml:space="preserve">Students are prohibited from </w:t>
      </w:r>
      <w:r w:rsidR="004A185B">
        <w:t xml:space="preserve">possessing, </w:t>
      </w:r>
      <w:r w:rsidR="004A185B" w:rsidRPr="00A22E53">
        <w:t xml:space="preserve">sending, </w:t>
      </w:r>
      <w:r w:rsidR="004A185B">
        <w:t xml:space="preserve">forwarding, </w:t>
      </w:r>
      <w:r w:rsidR="004A185B" w:rsidRPr="00A22E53">
        <w:t xml:space="preserve">posting, accessing, or displaying electronic messages that are abusive, obscene, sexually oriented, threatening, harassing, damaging to another’s reputation, or illegal.  This prohibition </w:t>
      </w:r>
      <w:r w:rsidR="004A185B">
        <w:t xml:space="preserve">also </w:t>
      </w:r>
      <w:r w:rsidR="004A185B" w:rsidRPr="00A22E53">
        <w:t>applies to conduct off school property, whether the equipment used to send such messages is district-owned or personally owned, if it results in a substantial disruption t</w:t>
      </w:r>
      <w:r w:rsidR="004801ED">
        <w:t>o the educational environment.</w:t>
      </w:r>
    </w:p>
    <w:p w14:paraId="1E0766DA" w14:textId="667F7739" w:rsidR="004A185B" w:rsidRPr="00F457E7" w:rsidRDefault="00F91A34" w:rsidP="004A185B">
      <w:r w:rsidRPr="0076402B">
        <w:fldChar w:fldCharType="begin"/>
      </w:r>
      <w:r w:rsidR="0076402B" w:rsidRPr="0076402B">
        <w:instrText xml:space="preserve"> XE "Student Code of Conduct" </w:instrText>
      </w:r>
      <w:r w:rsidRPr="0076402B">
        <w:fldChar w:fldCharType="end"/>
      </w:r>
      <w:r w:rsidR="004A185B" w:rsidRPr="00A22E53">
        <w:t xml:space="preserve">Any person taking, disseminating, transferring, </w:t>
      </w:r>
      <w:r w:rsidR="004A185B">
        <w:t xml:space="preserve">possessing, </w:t>
      </w:r>
      <w:r w:rsidR="004A185B" w:rsidRPr="00A22E53">
        <w:t>or sharing obscene, sexually oriented, lewd, or otherwise illegal images or other content, commonly referred to as “</w:t>
      </w:r>
      <w:proofErr w:type="spellStart"/>
      <w:r w:rsidR="004A185B" w:rsidRPr="00A22E53">
        <w:t>sexting</w:t>
      </w:r>
      <w:proofErr w:type="spellEnd"/>
      <w:r w:rsidR="004A185B" w:rsidRPr="00A22E53">
        <w:t xml:space="preserve">,” will be disciplined according to the </w:t>
      </w:r>
      <w:r w:rsidR="004A185B" w:rsidRPr="00FC2D55">
        <w:t>Student Code of Conduct</w:t>
      </w:r>
      <w:r w:rsidR="00EA6ECA">
        <w:t xml:space="preserve"> and those described in the LISD AUP Agreement</w:t>
      </w:r>
      <w:r w:rsidR="004A185B">
        <w:t>,</w:t>
      </w:r>
      <w:r w:rsidR="004A185B" w:rsidRPr="00A22E53">
        <w:t xml:space="preserve"> may</w:t>
      </w:r>
      <w:r w:rsidR="004A185B">
        <w:t xml:space="preserve"> be required to complete an educational program related to the dangers of this type of behavior,</w:t>
      </w:r>
      <w:r w:rsidR="004A185B" w:rsidRPr="00A22E53">
        <w:t xml:space="preserve"> </w:t>
      </w:r>
      <w:r w:rsidR="004A185B">
        <w:t xml:space="preserve">and, </w:t>
      </w:r>
      <w:r w:rsidR="004A185B" w:rsidRPr="00A22E53">
        <w:t xml:space="preserve">in certain circumstances, </w:t>
      </w:r>
      <w:r w:rsidR="004A185B">
        <w:t xml:space="preserve">may </w:t>
      </w:r>
      <w:r w:rsidR="004A185B" w:rsidRPr="00A22E53">
        <w:t>be reported to law enforcement.</w:t>
      </w:r>
      <w:r w:rsidR="004A185B">
        <w:t xml:space="preserve">  Because </w:t>
      </w:r>
      <w:r w:rsidR="004A185B">
        <w:lastRenderedPageBreak/>
        <w:t xml:space="preserve">engaging in this type of behavior can lead to bullying or harassment, as well as possibly impede future endeavors of a student, we encourage you to review with your child </w:t>
      </w:r>
      <w:hyperlink r:id="rId24" w:history="1">
        <w:r w:rsidR="008A49A6" w:rsidRPr="00135EF1">
          <w:rPr>
            <w:rStyle w:val="Hyperlink"/>
          </w:rPr>
          <w:t>http://beforeyoutext.com</w:t>
        </w:r>
      </w:hyperlink>
      <w:r w:rsidR="004A185B">
        <w:t>, a state-developed program that addresses the consequences of engaging in inappropri</w:t>
      </w:r>
      <w:r w:rsidR="004801ED">
        <w:t>ate behavior using technology.</w:t>
      </w:r>
    </w:p>
    <w:p w14:paraId="1D0168ED" w14:textId="77777777" w:rsidR="004A185B" w:rsidRPr="00AA37F0" w:rsidRDefault="004A185B" w:rsidP="004A185B">
      <w:r>
        <w:t>In addition, any student who engages in conduct that results in a breach of the district’s computer security will be disciplined in accordance with the Student Code of Conduct, and, in some cases, the consequence may rise to the level of expulsion.</w:t>
      </w:r>
    </w:p>
    <w:p w14:paraId="00F710D3" w14:textId="77777777" w:rsidR="004A185B" w:rsidRPr="009B7174" w:rsidRDefault="004A185B" w:rsidP="00263B1C">
      <w:pPr>
        <w:pStyle w:val="Heading2"/>
      </w:pPr>
      <w:bookmarkStart w:id="482" w:name="_END-OF-COURSE_(EOC)_ASSESSMENTS"/>
      <w:bookmarkStart w:id="483" w:name="_EXTRACURRICULAR_ACTIVITIES,_CLUBS,"/>
      <w:bookmarkStart w:id="484" w:name="_Toc276129009"/>
      <w:bookmarkStart w:id="485" w:name="_Toc286392564"/>
      <w:bookmarkStart w:id="486" w:name="_Toc288554552"/>
      <w:bookmarkStart w:id="487" w:name="_Toc294173634"/>
      <w:bookmarkStart w:id="488" w:name="_Toc382379060"/>
      <w:bookmarkStart w:id="489" w:name="_Toc395518443"/>
      <w:bookmarkEnd w:id="482"/>
      <w:bookmarkEnd w:id="483"/>
      <w:r w:rsidRPr="009B7174">
        <w:t>EXTRACURRICULAR ACTIVITIES, CLUBS, AND ORGANIZATIONS</w:t>
      </w:r>
      <w:bookmarkEnd w:id="484"/>
      <w:bookmarkEnd w:id="485"/>
      <w:bookmarkEnd w:id="486"/>
      <w:bookmarkEnd w:id="487"/>
      <w:bookmarkEnd w:id="488"/>
      <w:bookmarkEnd w:id="489"/>
    </w:p>
    <w:p w14:paraId="214D2AAC" w14:textId="77777777" w:rsidR="004A185B" w:rsidRDefault="00F91A34" w:rsidP="004A185B">
      <w:r w:rsidRPr="0076402B">
        <w:fldChar w:fldCharType="begin"/>
      </w:r>
      <w:r w:rsidR="0076402B" w:rsidRPr="0076402B">
        <w:instrText xml:space="preserve"> XE "extracurricular activities" </w:instrText>
      </w:r>
      <w:r w:rsidRPr="0076402B">
        <w:fldChar w:fldCharType="end"/>
      </w:r>
      <w:r w:rsidRPr="0076402B">
        <w:fldChar w:fldCharType="begin"/>
      </w:r>
      <w:r w:rsidR="0076402B" w:rsidRPr="0076402B">
        <w:instrText xml:space="preserve"> XE "clubs" \t "</w:instrText>
      </w:r>
      <w:r w:rsidR="0076402B" w:rsidRPr="0076402B">
        <w:rPr>
          <w:i/>
        </w:rPr>
        <w:instrText>See</w:instrText>
      </w:r>
      <w:r w:rsidR="0076402B" w:rsidRPr="0076402B">
        <w:instrText xml:space="preserve"> extracurricular activities." </w:instrText>
      </w:r>
      <w:r w:rsidRPr="0076402B">
        <w:fldChar w:fldCharType="end"/>
      </w:r>
      <w:r w:rsidRPr="0076402B">
        <w:fldChar w:fldCharType="begin"/>
      </w:r>
      <w:r w:rsidR="0076402B" w:rsidRPr="0076402B">
        <w:instrText xml:space="preserve"> XE "organizations, student" \t "</w:instrText>
      </w:r>
      <w:r w:rsidR="0076402B" w:rsidRPr="0076402B">
        <w:rPr>
          <w:i/>
        </w:rPr>
        <w:instrText>See</w:instrText>
      </w:r>
      <w:r w:rsidR="0076402B" w:rsidRPr="0076402B">
        <w:instrText xml:space="preserve"> extracurricular activities." </w:instrText>
      </w:r>
      <w:r w:rsidRPr="0076402B">
        <w:fldChar w:fldCharType="end"/>
      </w:r>
      <w:r w:rsidRPr="0076402B">
        <w:fldChar w:fldCharType="begin"/>
      </w:r>
      <w:r w:rsidR="0076402B" w:rsidRPr="0076402B">
        <w:instrText xml:space="preserve"> XE "student groups:</w:instrText>
      </w:r>
      <w:r w:rsidR="0076402B" w:rsidRPr="0076402B">
        <w:rPr>
          <w:i/>
        </w:rPr>
        <w:instrText>See also</w:instrText>
      </w:r>
      <w:r w:rsidR="0076402B" w:rsidRPr="0076402B">
        <w:instrText xml:space="preserve"> extracurricular activities;zz" \t "" </w:instrText>
      </w:r>
      <w:r w:rsidRPr="0076402B">
        <w:fldChar w:fldCharType="end"/>
      </w:r>
      <w:r w:rsidR="004A185B" w:rsidRPr="006103E1">
        <w:t>Participation in school-sponsored activities is an excellent way for a student to develop talents, receive individual recognition, and build strong friendships with other students; participation, however, is a privilege, not a right.</w:t>
      </w:r>
    </w:p>
    <w:p w14:paraId="286ACEEB" w14:textId="3A29F277" w:rsidR="004A185B" w:rsidRPr="00AC570D" w:rsidRDefault="004A185B" w:rsidP="004A185B">
      <w:r>
        <w:t>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 sponsor.  [Also see</w:t>
      </w:r>
      <w:r w:rsidR="00D63713">
        <w:t xml:space="preserve"> section</w:t>
      </w:r>
      <w:r>
        <w:t xml:space="preserve"> </w:t>
      </w:r>
      <w:r>
        <w:rPr>
          <w:b/>
        </w:rPr>
        <w:t>Transportation</w:t>
      </w:r>
      <w:r w:rsidR="00D63713">
        <w:t>.]</w:t>
      </w:r>
    </w:p>
    <w:p w14:paraId="2490E8D3" w14:textId="1BE9647A" w:rsidR="004A185B" w:rsidRDefault="00F91A34" w:rsidP="004A185B">
      <w:r w:rsidRPr="0076402B">
        <w:fldChar w:fldCharType="begin"/>
      </w:r>
      <w:r w:rsidR="0076402B" w:rsidRPr="0076402B">
        <w:instrText xml:space="preserve"> XE "University Interscholastic League (UIL)" </w:instrText>
      </w:r>
      <w:r w:rsidRPr="0076402B">
        <w:fldChar w:fldCharType="end"/>
      </w:r>
      <w:r w:rsidRPr="0076402B">
        <w:fldChar w:fldCharType="begin"/>
      </w:r>
      <w:r w:rsidR="0076402B" w:rsidRPr="0076402B">
        <w:instrText xml:space="preserve"> XE "UIL" \t "</w:instrText>
      </w:r>
      <w:r w:rsidR="0076402B" w:rsidRPr="0076402B">
        <w:rPr>
          <w:i/>
        </w:rPr>
        <w:instrText>See</w:instrText>
      </w:r>
      <w:r w:rsidR="0076402B" w:rsidRPr="0076402B">
        <w:instrText xml:space="preserve"> University Interscholastic League." </w:instrText>
      </w:r>
      <w:r w:rsidRPr="0076402B">
        <w:fldChar w:fldCharType="end"/>
      </w:r>
      <w:r w:rsidRPr="0076402B">
        <w:fldChar w:fldCharType="begin"/>
      </w:r>
      <w:r w:rsidR="0076402B" w:rsidRPr="0076402B">
        <w:instrText xml:space="preserve"> XE "extracurricular activities:eligibility" </w:instrText>
      </w:r>
      <w:r w:rsidRPr="0076402B">
        <w:fldChar w:fldCharType="end"/>
      </w:r>
      <w:r w:rsidRPr="0076402B">
        <w:fldChar w:fldCharType="begin"/>
      </w:r>
      <w:r w:rsidR="0076402B" w:rsidRPr="0076402B">
        <w:instrText xml:space="preserve"> XE "University Interscholastic League (UIL):safety rules" </w:instrText>
      </w:r>
      <w:r w:rsidRPr="0076402B">
        <w:fldChar w:fldCharType="end"/>
      </w:r>
      <w:r w:rsidRPr="0076402B">
        <w:fldChar w:fldCharType="begin"/>
      </w:r>
      <w:r w:rsidR="0076402B" w:rsidRPr="0076402B">
        <w:instrText xml:space="preserve"> XE "safety:UIL rules" </w:instrText>
      </w:r>
      <w:r w:rsidRPr="0076402B">
        <w:fldChar w:fldCharType="end"/>
      </w:r>
      <w:proofErr w:type="gramStart"/>
      <w:r w:rsidR="004A185B" w:rsidRPr="006103E1">
        <w:t xml:space="preserve">Eligibility for </w:t>
      </w:r>
      <w:r w:rsidR="004A185B">
        <w:t xml:space="preserve">initial and continuing </w:t>
      </w:r>
      <w:r w:rsidR="004A185B" w:rsidRPr="006103E1">
        <w:t>participation in many of these activities is governed by state law and the rules of the University Interscholastic League (UIL)—a statewide association overseeing inter</w:t>
      </w:r>
      <w:r w:rsidR="00EA6ECA">
        <w:t>-</w:t>
      </w:r>
      <w:r w:rsidR="004A185B" w:rsidRPr="006103E1">
        <w:t>district competition</w:t>
      </w:r>
      <w:proofErr w:type="gramEnd"/>
      <w:r w:rsidR="004A185B" w:rsidRPr="006103E1">
        <w:t xml:space="preserve">.  </w:t>
      </w:r>
      <w:r w:rsidR="004A185B" w:rsidRPr="00B50411">
        <w:t xml:space="preserve">If a student is involved in an academic, athletic, or music activity governed by UIL, the student and parent are expected to </w:t>
      </w:r>
      <w:r w:rsidR="004A185B">
        <w:t xml:space="preserve">know and </w:t>
      </w:r>
      <w:r w:rsidR="004A185B" w:rsidRPr="00B50411">
        <w:t xml:space="preserve">follow all rules of the UIL organization.  </w:t>
      </w:r>
      <w:r w:rsidR="004A185B">
        <w:t xml:space="preserve">Students involved in UIL athletic activities and their parents can access the UIL Parent Information Manual at </w:t>
      </w:r>
      <w:hyperlink r:id="rId25" w:history="1">
        <w:r w:rsidR="00612EE3" w:rsidRPr="00135EF1">
          <w:rPr>
            <w:rStyle w:val="Hyperlink"/>
          </w:rPr>
          <w:t>https://www.uiltexas.org/athletics/manuals</w:t>
        </w:r>
      </w:hyperlink>
      <w:r w:rsidR="00612EE3">
        <w:t xml:space="preserve">; </w:t>
      </w:r>
      <w:proofErr w:type="gramStart"/>
      <w:r w:rsidR="004A185B">
        <w:t>a hard copy can be provided by the coach or sponsor of the activity on request</w:t>
      </w:r>
      <w:proofErr w:type="gramEnd"/>
      <w:r w:rsidR="004A185B">
        <w:t xml:space="preserve">.  To report a complaint of alleged noncompliance with required safety training or an alleged violation of safety rules required by law and the UIL, please contact the curriculum division of the Texas Education Agency at (512) 463-9581 or </w:t>
      </w:r>
      <w:hyperlink r:id="rId26" w:history="1">
        <w:r w:rsidR="00612EE3" w:rsidRPr="00135EF1">
          <w:rPr>
            <w:rStyle w:val="Hyperlink"/>
          </w:rPr>
          <w:t>curriculum@tea.state.tx.us</w:t>
        </w:r>
      </w:hyperlink>
      <w:r w:rsidR="00612EE3">
        <w:t xml:space="preserve">. </w:t>
      </w:r>
    </w:p>
    <w:p w14:paraId="6640A182" w14:textId="77777777" w:rsidR="004A185B" w:rsidRDefault="004A185B" w:rsidP="004A185B">
      <w:r w:rsidRPr="00B50411">
        <w:t xml:space="preserve">[See </w:t>
      </w:r>
      <w:hyperlink r:id="rId27" w:history="1">
        <w:r w:rsidR="00612EE3" w:rsidRPr="00135EF1">
          <w:rPr>
            <w:rStyle w:val="Hyperlink"/>
          </w:rPr>
          <w:t>http://www.uiltexas.org</w:t>
        </w:r>
      </w:hyperlink>
      <w:r w:rsidR="00612EE3">
        <w:t xml:space="preserve"> </w:t>
      </w:r>
      <w:r w:rsidRPr="00B50411">
        <w:t>for additional information</w:t>
      </w:r>
      <w:r>
        <w:t xml:space="preserve"> on all UIL-governed activities.</w:t>
      </w:r>
      <w:r w:rsidRPr="00B50411">
        <w:t>]</w:t>
      </w:r>
    </w:p>
    <w:p w14:paraId="620EAC0D" w14:textId="77777777" w:rsidR="004A185B" w:rsidRDefault="004A185B" w:rsidP="004A185B">
      <w:r>
        <w:t>In addition, t</w:t>
      </w:r>
      <w:r w:rsidRPr="006103E1">
        <w:t xml:space="preserve">he following </w:t>
      </w:r>
      <w:r>
        <w:t>provisions</w:t>
      </w:r>
      <w:r w:rsidRPr="006103E1">
        <w:t xml:space="preserve"> apply to all extracurricular activities:</w:t>
      </w:r>
    </w:p>
    <w:p w14:paraId="67EB5226" w14:textId="77777777" w:rsidR="004A185B" w:rsidRDefault="00F91A34" w:rsidP="004801ED">
      <w:pPr>
        <w:pStyle w:val="BulletList1MSHB"/>
      </w:pPr>
      <w:r w:rsidRPr="0076402B">
        <w:fldChar w:fldCharType="begin"/>
      </w:r>
      <w:r w:rsidR="0076402B" w:rsidRPr="0076402B">
        <w:instrText xml:space="preserve"> XE "no pass, no play" </w:instrText>
      </w:r>
      <w:r w:rsidRPr="0076402B">
        <w:fldChar w:fldCharType="end"/>
      </w:r>
      <w:r w:rsidR="004A185B" w:rsidRPr="006103E1">
        <w:t xml:space="preserve">A student who receives at the end of a grading period a grade below 70 in any academic class—other than an </w:t>
      </w:r>
      <w:r w:rsidR="004A185B">
        <w:t>A</w:t>
      </w:r>
      <w:r w:rsidR="004A185B" w:rsidRPr="006103E1">
        <w:t xml:space="preserve">dvanced </w:t>
      </w:r>
      <w:r w:rsidR="004A185B">
        <w:t>P</w:t>
      </w:r>
      <w:r w:rsidR="004A185B" w:rsidRPr="006103E1">
        <w:t xml:space="preserve">lacement or </w:t>
      </w:r>
      <w:r w:rsidR="004A185B">
        <w:t>I</w:t>
      </w:r>
      <w:r w:rsidR="004A185B" w:rsidRPr="006103E1">
        <w:t xml:space="preserve">nternational </w:t>
      </w:r>
      <w:r w:rsidR="004A185B">
        <w:t>B</w:t>
      </w:r>
      <w:r w:rsidR="004A185B" w:rsidRPr="006103E1">
        <w:t xml:space="preserve">accalaureate course; or an honors or dual credit course in English language arts, mathematics, science, social studies, economics, or </w:t>
      </w:r>
      <w:r w:rsidR="004A185B">
        <w:t>language other than English</w:t>
      </w:r>
      <w:r w:rsidR="004A185B" w:rsidRPr="006103E1">
        <w:t>—may not participate in extracurricular activities for at least three school weeks.</w:t>
      </w:r>
    </w:p>
    <w:p w14:paraId="49BB7D6E" w14:textId="77777777" w:rsidR="004A185B" w:rsidRDefault="00F91A34" w:rsidP="004801ED">
      <w:pPr>
        <w:pStyle w:val="BulletList1MSHB"/>
      </w:pPr>
      <w:r w:rsidRPr="0076402B">
        <w:fldChar w:fldCharType="begin"/>
      </w:r>
      <w:r w:rsidR="0076402B" w:rsidRPr="0076402B">
        <w:instrText xml:space="preserve"> XE "individualized education program (IEP):and eligibility for extracurricular activities" </w:instrText>
      </w:r>
      <w:r w:rsidRPr="0076402B">
        <w:fldChar w:fldCharType="end"/>
      </w:r>
      <w:r w:rsidR="004A185B" w:rsidRPr="006103E1">
        <w:t>A student with disabilities who fails to meet the standards in the individualized education program (IEP) may not participate for at least three school weeks.</w:t>
      </w:r>
    </w:p>
    <w:p w14:paraId="38C7C7F1" w14:textId="77777777" w:rsidR="004A185B" w:rsidRDefault="004A185B" w:rsidP="004801ED">
      <w:pPr>
        <w:pStyle w:val="BulletList1MSHB"/>
      </w:pPr>
      <w:r w:rsidRPr="006103E1">
        <w:t>An ineligible student may practice or rehearse</w:t>
      </w:r>
      <w:r>
        <w:t xml:space="preserve"> but may not participate in any competitive activity</w:t>
      </w:r>
      <w:r w:rsidRPr="006103E1">
        <w:t>.</w:t>
      </w:r>
    </w:p>
    <w:p w14:paraId="4C082B7E" w14:textId="77777777" w:rsidR="004A185B" w:rsidRDefault="004A185B" w:rsidP="004801ED">
      <w:pPr>
        <w:pStyle w:val="BulletList1MSHB"/>
      </w:pPr>
      <w:r w:rsidRPr="006103E1">
        <w:t>An absence for participation in an activity that has not been approved will receive an unexcused absence.</w:t>
      </w:r>
    </w:p>
    <w:p w14:paraId="70795657" w14:textId="77777777" w:rsidR="004A185B" w:rsidRPr="009B7174" w:rsidRDefault="004A185B" w:rsidP="00153101">
      <w:pPr>
        <w:pStyle w:val="Heading3"/>
      </w:pPr>
      <w:bookmarkStart w:id="490" w:name="_Toc276129010"/>
      <w:bookmarkStart w:id="491" w:name="_Toc286392565"/>
      <w:bookmarkStart w:id="492" w:name="_Toc288554553"/>
      <w:bookmarkStart w:id="493" w:name="_Toc294173635"/>
      <w:bookmarkStart w:id="494" w:name="_Toc382379061"/>
      <w:bookmarkStart w:id="495" w:name="_Toc395518444"/>
      <w:r w:rsidRPr="009B7174">
        <w:lastRenderedPageBreak/>
        <w:t>Standards of Behavior</w:t>
      </w:r>
      <w:bookmarkEnd w:id="490"/>
      <w:bookmarkEnd w:id="491"/>
      <w:bookmarkEnd w:id="492"/>
      <w:bookmarkEnd w:id="493"/>
      <w:bookmarkEnd w:id="494"/>
      <w:bookmarkEnd w:id="495"/>
    </w:p>
    <w:p w14:paraId="79F23213" w14:textId="77777777" w:rsidR="004A185B" w:rsidRDefault="00F91A34" w:rsidP="004A185B">
      <w:r w:rsidRPr="0076402B">
        <w:fldChar w:fldCharType="begin"/>
      </w:r>
      <w:r w:rsidR="0076402B" w:rsidRPr="0076402B">
        <w:instrText xml:space="preserve"> XE "Student Code of Conduct" </w:instrText>
      </w:r>
      <w:r w:rsidRPr="0076402B">
        <w:fldChar w:fldCharType="end"/>
      </w:r>
      <w:r w:rsidRPr="0076402B">
        <w:fldChar w:fldCharType="begin"/>
      </w:r>
      <w:r w:rsidR="0076402B" w:rsidRPr="0076402B">
        <w:instrText xml:space="preserve"> XE "extracurricular activities:conduct" </w:instrText>
      </w:r>
      <w:r w:rsidRPr="0076402B">
        <w:fldChar w:fldCharType="end"/>
      </w:r>
      <w:r w:rsidR="004A185B">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004A185B" w:rsidRPr="00FC2D55">
        <w:t>Student Code of Conduct</w:t>
      </w:r>
      <w:r w:rsidR="004A185B">
        <w:t xml:space="preserve"> or by board policy will apply in addition to any consequences specified by the organization’s standards of behavior.</w:t>
      </w:r>
    </w:p>
    <w:p w14:paraId="5B780773" w14:textId="63C06214" w:rsidR="004A185B" w:rsidRDefault="00F91A34" w:rsidP="004A185B">
      <w:r w:rsidRPr="0076402B">
        <w:fldChar w:fldCharType="begin"/>
      </w:r>
      <w:r w:rsidR="0076402B" w:rsidRPr="0076402B">
        <w:instrText xml:space="preserve"> XE "extracurricular activities:</w:instrText>
      </w:r>
      <w:r w:rsidR="0076402B" w:rsidRPr="0076402B">
        <w:rPr>
          <w:i/>
        </w:rPr>
        <w:instrText xml:space="preserve">See also </w:instrText>
      </w:r>
      <w:r w:rsidR="0076402B" w:rsidRPr="0076402B">
        <w:instrText xml:space="preserve">meetings of noncurriculum-related groups;zz" \t "" </w:instrText>
      </w:r>
      <w:r w:rsidRPr="0076402B">
        <w:fldChar w:fldCharType="end"/>
      </w:r>
      <w:r w:rsidR="007552BC">
        <w:t xml:space="preserve"> </w:t>
      </w:r>
      <w:r w:rsidR="004A185B">
        <w:t>[For further information, see policies at FM and FO.  For student-organized, student-led groups, see</w:t>
      </w:r>
      <w:r w:rsidR="00D63713">
        <w:t xml:space="preserve"> section</w:t>
      </w:r>
      <w:r w:rsidR="004A185B">
        <w:t xml:space="preserve"> </w:t>
      </w:r>
      <w:r w:rsidR="004A185B" w:rsidRPr="00B7310A">
        <w:rPr>
          <w:b/>
        </w:rPr>
        <w:t>Meetings of Non</w:t>
      </w:r>
      <w:r w:rsidR="00EA6ECA">
        <w:rPr>
          <w:b/>
        </w:rPr>
        <w:t>-</w:t>
      </w:r>
      <w:r w:rsidR="004A185B" w:rsidRPr="00B7310A">
        <w:rPr>
          <w:b/>
        </w:rPr>
        <w:t>curriculum-Related Groups</w:t>
      </w:r>
      <w:r w:rsidR="00D63713">
        <w:t>.]</w:t>
      </w:r>
    </w:p>
    <w:p w14:paraId="26C2AD0E" w14:textId="77777777" w:rsidR="004A185B" w:rsidRPr="009B7174" w:rsidRDefault="004A185B" w:rsidP="00153101">
      <w:pPr>
        <w:pStyle w:val="Heading3"/>
      </w:pPr>
      <w:bookmarkStart w:id="496" w:name="_Toc276129011"/>
      <w:bookmarkStart w:id="497" w:name="_Toc286392566"/>
      <w:bookmarkStart w:id="498" w:name="_Toc288554554"/>
      <w:bookmarkStart w:id="499" w:name="_Toc294173636"/>
      <w:bookmarkStart w:id="500" w:name="_Toc382379062"/>
      <w:bookmarkStart w:id="501" w:name="_Toc395518445"/>
      <w:r w:rsidRPr="009B7174">
        <w:t>Offices and Elections</w:t>
      </w:r>
      <w:bookmarkEnd w:id="496"/>
      <w:bookmarkEnd w:id="497"/>
      <w:bookmarkEnd w:id="498"/>
      <w:bookmarkEnd w:id="499"/>
      <w:bookmarkEnd w:id="500"/>
      <w:bookmarkEnd w:id="501"/>
    </w:p>
    <w:p w14:paraId="295393A4" w14:textId="77777777" w:rsidR="00150BF5" w:rsidRDefault="00150BF5" w:rsidP="00150BF5">
      <w:pPr>
        <w:pStyle w:val="Normal1"/>
        <w:rPr>
          <w:rFonts w:asciiTheme="minorHAnsi" w:hAnsiTheme="minorHAnsi" w:cstheme="minorHAnsi"/>
        </w:rPr>
      </w:pPr>
      <w:r w:rsidRPr="00150BF5">
        <w:rPr>
          <w:rFonts w:asciiTheme="minorHAnsi" w:hAnsiTheme="minorHAnsi" w:cstheme="minorHAnsi"/>
        </w:rPr>
        <w:t>Certain clubs, organizations, and performing groups will hold elections for student officers.  See the campus website for a list of student groups.</w:t>
      </w:r>
      <w:bookmarkStart w:id="502" w:name="h.3vac5uf" w:colFirst="0" w:colLast="0"/>
      <w:bookmarkEnd w:id="502"/>
    </w:p>
    <w:p w14:paraId="5980E48F" w14:textId="77777777" w:rsidR="00062745" w:rsidRPr="00062745" w:rsidRDefault="00062745" w:rsidP="00062745">
      <w:pPr>
        <w:widowControl w:val="0"/>
        <w:autoSpaceDE w:val="0"/>
        <w:autoSpaceDN w:val="0"/>
        <w:adjustRightInd w:val="0"/>
        <w:spacing w:after="160"/>
        <w:rPr>
          <w:rFonts w:ascii="Arial" w:hAnsi="Arial" w:cs="Arial"/>
          <w:b/>
          <w:bCs/>
        </w:rPr>
      </w:pPr>
      <w:r w:rsidRPr="00062745">
        <w:rPr>
          <w:rFonts w:ascii="Arial" w:hAnsi="Arial" w:cs="Arial"/>
          <w:b/>
          <w:bCs/>
        </w:rPr>
        <w:t>Student Organizations and Clubs</w:t>
      </w:r>
    </w:p>
    <w:p w14:paraId="40CD3A6F" w14:textId="77777777" w:rsidR="00062745" w:rsidRPr="00062745" w:rsidRDefault="00062745" w:rsidP="00062745">
      <w:pPr>
        <w:widowControl w:val="0"/>
        <w:autoSpaceDE w:val="0"/>
        <w:autoSpaceDN w:val="0"/>
        <w:adjustRightInd w:val="0"/>
        <w:spacing w:after="160"/>
        <w:rPr>
          <w:rFonts w:ascii="Times New Roman" w:hAnsi="Times New Roman" w:cs="Times New Roman"/>
        </w:rPr>
      </w:pPr>
      <w:r w:rsidRPr="00062745">
        <w:rPr>
          <w:rFonts w:ascii="Times New Roman" w:hAnsi="Times New Roman" w:cs="Times New Roman"/>
        </w:rPr>
        <w:t>In order for any non-academic or non/co-curricular student club or group to be eligible to meet in school facilities, the student group or club must meet the following criteria: </w:t>
      </w:r>
    </w:p>
    <w:p w14:paraId="0098ADC3" w14:textId="423AC7E1" w:rsidR="00062745" w:rsidRDefault="00062745" w:rsidP="00062745">
      <w:pPr>
        <w:widowControl w:val="0"/>
        <w:autoSpaceDE w:val="0"/>
        <w:autoSpaceDN w:val="0"/>
        <w:adjustRightInd w:val="0"/>
        <w:spacing w:after="0"/>
        <w:rPr>
          <w:rFonts w:ascii="Times New Roman" w:hAnsi="Times New Roman" w:cs="Times New Roman"/>
        </w:rPr>
      </w:pPr>
      <w:r w:rsidRPr="00062745">
        <w:rPr>
          <w:rFonts w:ascii="Times New Roman" w:hAnsi="Times New Roman" w:cs="Times New Roman"/>
        </w:rPr>
        <w:t xml:space="preserve">Monitor - There must be a certified, professional staff member on the campus of </w:t>
      </w:r>
      <w:proofErr w:type="gramStart"/>
      <w:r w:rsidRPr="00062745">
        <w:rPr>
          <w:rFonts w:ascii="Times New Roman" w:hAnsi="Times New Roman" w:cs="Times New Roman"/>
        </w:rPr>
        <w:t>which </w:t>
      </w:r>
      <w:r>
        <w:rPr>
          <w:rFonts w:ascii="Times New Roman" w:hAnsi="Times New Roman" w:cs="Times New Roman"/>
        </w:rPr>
        <w:t xml:space="preserve"> t</w:t>
      </w:r>
      <w:r w:rsidRPr="00062745">
        <w:rPr>
          <w:rFonts w:ascii="Times New Roman" w:hAnsi="Times New Roman" w:cs="Times New Roman"/>
        </w:rPr>
        <w:t>he</w:t>
      </w:r>
      <w:proofErr w:type="gramEnd"/>
      <w:r w:rsidRPr="00062745">
        <w:rPr>
          <w:rFonts w:ascii="Times New Roman" w:hAnsi="Times New Roman" w:cs="Times New Roman"/>
        </w:rPr>
        <w:t xml:space="preserve"> meetings are to be held serving as a volunteer.</w:t>
      </w:r>
    </w:p>
    <w:p w14:paraId="6412DCA6" w14:textId="77777777" w:rsidR="00062745" w:rsidRPr="00062745" w:rsidRDefault="00062745" w:rsidP="00062745">
      <w:pPr>
        <w:widowControl w:val="0"/>
        <w:autoSpaceDE w:val="0"/>
        <w:autoSpaceDN w:val="0"/>
        <w:adjustRightInd w:val="0"/>
        <w:spacing w:after="0"/>
        <w:rPr>
          <w:rFonts w:ascii="Times New Roman" w:hAnsi="Times New Roman" w:cs="Times New Roman"/>
        </w:rPr>
      </w:pPr>
    </w:p>
    <w:p w14:paraId="4082362E" w14:textId="33BCCE1C" w:rsidR="00062745" w:rsidRDefault="00062745" w:rsidP="00062745">
      <w:pPr>
        <w:widowControl w:val="0"/>
        <w:autoSpaceDE w:val="0"/>
        <w:autoSpaceDN w:val="0"/>
        <w:adjustRightInd w:val="0"/>
        <w:spacing w:after="0"/>
        <w:rPr>
          <w:rFonts w:ascii="Times New Roman" w:hAnsi="Times New Roman" w:cs="Times New Roman"/>
        </w:rPr>
      </w:pPr>
      <w:r w:rsidRPr="00062745">
        <w:rPr>
          <w:rFonts w:ascii="Times New Roman" w:hAnsi="Times New Roman" w:cs="Times New Roman"/>
        </w:rPr>
        <w:t>Parental permission – A signed parent approval form must be on file in the building’s main office for each student member/participant. The form must clearly state the name and purpose or mission of the group or club. The form must also specify the times and location of the meetings.</w:t>
      </w:r>
    </w:p>
    <w:p w14:paraId="7134E38C" w14:textId="77777777" w:rsidR="00062745" w:rsidRDefault="00062745" w:rsidP="00062745">
      <w:pPr>
        <w:widowControl w:val="0"/>
        <w:autoSpaceDE w:val="0"/>
        <w:autoSpaceDN w:val="0"/>
        <w:adjustRightInd w:val="0"/>
        <w:spacing w:after="0"/>
        <w:rPr>
          <w:rFonts w:ascii="Times New Roman" w:hAnsi="Times New Roman" w:cs="Times New Roman"/>
        </w:rPr>
      </w:pPr>
    </w:p>
    <w:p w14:paraId="77C0A38E" w14:textId="150A6C85" w:rsidR="00062745" w:rsidRPr="00062745" w:rsidRDefault="00062745" w:rsidP="00062745">
      <w:pPr>
        <w:widowControl w:val="0"/>
        <w:autoSpaceDE w:val="0"/>
        <w:autoSpaceDN w:val="0"/>
        <w:adjustRightInd w:val="0"/>
        <w:spacing w:after="0"/>
        <w:rPr>
          <w:rFonts w:ascii="Times New Roman" w:hAnsi="Times New Roman" w:cs="Times New Roman"/>
        </w:rPr>
      </w:pPr>
      <w:r w:rsidRPr="00062745">
        <w:rPr>
          <w:rFonts w:ascii="Times New Roman" w:hAnsi="Times New Roman" w:cs="Times New Roman"/>
        </w:rPr>
        <w:t>All LISD Board Policies, District and Campus Administrative Rules, and the Student code of Conduct are applicable.</w:t>
      </w:r>
    </w:p>
    <w:p w14:paraId="344F7AE5" w14:textId="77777777" w:rsidR="00062745" w:rsidRPr="00062745" w:rsidRDefault="00062745" w:rsidP="00062745">
      <w:pPr>
        <w:widowControl w:val="0"/>
        <w:autoSpaceDE w:val="0"/>
        <w:autoSpaceDN w:val="0"/>
        <w:adjustRightInd w:val="0"/>
        <w:spacing w:after="0"/>
        <w:rPr>
          <w:rFonts w:ascii="Times New Roman" w:hAnsi="Times New Roman" w:cs="Times New Roman"/>
        </w:rPr>
      </w:pPr>
      <w:r w:rsidRPr="00062745">
        <w:rPr>
          <w:rFonts w:ascii="Times New Roman" w:hAnsi="Times New Roman" w:cs="Times New Roman"/>
        </w:rPr>
        <w:t> </w:t>
      </w:r>
    </w:p>
    <w:p w14:paraId="682A63DA" w14:textId="77777777" w:rsidR="00062745" w:rsidRPr="00062745" w:rsidRDefault="00062745" w:rsidP="00062745">
      <w:pPr>
        <w:widowControl w:val="0"/>
        <w:autoSpaceDE w:val="0"/>
        <w:autoSpaceDN w:val="0"/>
        <w:adjustRightInd w:val="0"/>
        <w:spacing w:after="0"/>
        <w:rPr>
          <w:rFonts w:ascii="Times New Roman" w:hAnsi="Times New Roman" w:cs="Times New Roman"/>
        </w:rPr>
      </w:pPr>
      <w:r w:rsidRPr="00062745">
        <w:rPr>
          <w:rFonts w:ascii="Times New Roman" w:hAnsi="Times New Roman" w:cs="Times New Roman"/>
        </w:rPr>
        <w:t>Administrative Guidelines and parent permission forms are available in the campus main office.</w:t>
      </w:r>
    </w:p>
    <w:p w14:paraId="3D459908" w14:textId="77777777" w:rsidR="00062745" w:rsidRPr="00062745" w:rsidRDefault="00062745" w:rsidP="00062745">
      <w:pPr>
        <w:widowControl w:val="0"/>
        <w:autoSpaceDE w:val="0"/>
        <w:autoSpaceDN w:val="0"/>
        <w:adjustRightInd w:val="0"/>
        <w:spacing w:after="0"/>
        <w:rPr>
          <w:rFonts w:ascii="Times New Roman" w:hAnsi="Times New Roman" w:cs="Times New Roman"/>
        </w:rPr>
      </w:pPr>
      <w:r w:rsidRPr="00062745">
        <w:rPr>
          <w:rFonts w:ascii="Times New Roman" w:hAnsi="Times New Roman" w:cs="Times New Roman"/>
        </w:rPr>
        <w:t> </w:t>
      </w:r>
    </w:p>
    <w:p w14:paraId="4336A437" w14:textId="320CA4E5" w:rsidR="00062745" w:rsidRPr="00062745" w:rsidRDefault="00062745" w:rsidP="00062745">
      <w:pPr>
        <w:pStyle w:val="Normal1"/>
        <w:rPr>
          <w:rFonts w:asciiTheme="minorHAnsi" w:hAnsiTheme="minorHAnsi" w:cstheme="minorHAnsi"/>
        </w:rPr>
      </w:pPr>
      <w:r w:rsidRPr="00062745">
        <w:rPr>
          <w:rFonts w:ascii="Times New Roman" w:hAnsi="Times New Roman" w:cs="Times New Roman"/>
        </w:rPr>
        <w:t xml:space="preserve">[For further information, see policies at FM and FO.  For student-organized, student-led groups, see </w:t>
      </w:r>
      <w:r w:rsidRPr="00062745">
        <w:rPr>
          <w:rFonts w:ascii="Times New Roman" w:hAnsi="Times New Roman" w:cs="Times New Roman"/>
          <w:b/>
          <w:bCs/>
        </w:rPr>
        <w:t>Meetings of Non-curriculum-Related Groups</w:t>
      </w:r>
      <w:r w:rsidRPr="00062745">
        <w:rPr>
          <w:rFonts w:ascii="Times New Roman" w:hAnsi="Times New Roman" w:cs="Times New Roman"/>
        </w:rPr>
        <w:t>]</w:t>
      </w:r>
    </w:p>
    <w:p w14:paraId="62C3F8C7" w14:textId="77777777" w:rsidR="004A185B" w:rsidRPr="00150BF5" w:rsidRDefault="004A185B" w:rsidP="00263B1C">
      <w:pPr>
        <w:pStyle w:val="Heading2"/>
        <w:rPr>
          <w:rFonts w:asciiTheme="minorHAnsi" w:hAnsiTheme="minorHAnsi" w:cstheme="minorHAnsi"/>
        </w:rPr>
      </w:pPr>
      <w:bookmarkStart w:id="503" w:name="_FEES"/>
      <w:bookmarkStart w:id="504" w:name="_Toc276129012"/>
      <w:bookmarkStart w:id="505" w:name="_Toc286392567"/>
      <w:bookmarkStart w:id="506" w:name="_Toc288554555"/>
      <w:bookmarkStart w:id="507" w:name="_Toc294173637"/>
      <w:bookmarkStart w:id="508" w:name="_Toc382379063"/>
      <w:bookmarkStart w:id="509" w:name="_Toc395518446"/>
      <w:bookmarkEnd w:id="503"/>
      <w:r w:rsidRPr="00150BF5">
        <w:rPr>
          <w:rFonts w:asciiTheme="minorHAnsi" w:hAnsiTheme="minorHAnsi" w:cstheme="minorHAnsi"/>
        </w:rPr>
        <w:t>FEES</w:t>
      </w:r>
      <w:bookmarkEnd w:id="504"/>
      <w:bookmarkEnd w:id="505"/>
      <w:bookmarkEnd w:id="506"/>
      <w:bookmarkEnd w:id="507"/>
      <w:bookmarkEnd w:id="508"/>
      <w:bookmarkEnd w:id="509"/>
    </w:p>
    <w:p w14:paraId="132BD059" w14:textId="77777777" w:rsidR="004A185B" w:rsidRDefault="00F91A34" w:rsidP="004A185B">
      <w:r w:rsidRPr="0076402B">
        <w:fldChar w:fldCharType="begin"/>
      </w:r>
      <w:r w:rsidR="0076402B" w:rsidRPr="0076402B">
        <w:instrText xml:space="preserve"> XE "fees" </w:instrText>
      </w:r>
      <w:r w:rsidRPr="0076402B">
        <w:fldChar w:fldCharType="end"/>
      </w:r>
      <w:r w:rsidR="004A185B" w:rsidRPr="00887788">
        <w:t>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14:paraId="12E4A8F2" w14:textId="77777777" w:rsidR="004A185B" w:rsidRDefault="004A185B" w:rsidP="004801ED">
      <w:pPr>
        <w:pStyle w:val="BulletList1MSHB"/>
      </w:pPr>
      <w:r>
        <w:t>Costs for materials for a class project that the student will keep.</w:t>
      </w:r>
    </w:p>
    <w:p w14:paraId="693211BF" w14:textId="77777777" w:rsidR="004A185B" w:rsidRDefault="00F91A34" w:rsidP="004801ED">
      <w:pPr>
        <w:pStyle w:val="BulletList1MSHB"/>
      </w:pPr>
      <w:r w:rsidRPr="0076402B">
        <w:fldChar w:fldCharType="begin"/>
      </w:r>
      <w:r w:rsidR="0076402B" w:rsidRPr="0076402B">
        <w:instrText xml:space="preserve"> XE "extracurricular activities:fees" </w:instrText>
      </w:r>
      <w:r w:rsidRPr="0076402B">
        <w:fldChar w:fldCharType="end"/>
      </w:r>
      <w:r w:rsidRPr="0076402B">
        <w:fldChar w:fldCharType="begin"/>
      </w:r>
      <w:r w:rsidR="0076402B" w:rsidRPr="0076402B">
        <w:instrText xml:space="preserve"> XE "student groups" </w:instrText>
      </w:r>
      <w:r w:rsidRPr="0076402B">
        <w:fldChar w:fldCharType="end"/>
      </w:r>
      <w:r w:rsidR="004A185B">
        <w:t>Membership dues in voluntary clubs or student organizations and admission fees to extracurricular activities.</w:t>
      </w:r>
    </w:p>
    <w:p w14:paraId="40DFB151" w14:textId="77777777" w:rsidR="004A185B" w:rsidRDefault="004A185B" w:rsidP="004801ED">
      <w:pPr>
        <w:pStyle w:val="BulletList1MSHB"/>
      </w:pPr>
      <w:r>
        <w:t>Security deposits.</w:t>
      </w:r>
    </w:p>
    <w:p w14:paraId="60A23D9A" w14:textId="77777777" w:rsidR="004A185B" w:rsidRDefault="004A185B" w:rsidP="004801ED">
      <w:pPr>
        <w:pStyle w:val="BulletList1MSHB"/>
      </w:pPr>
      <w:r>
        <w:t>Personal physical education and athletic equipment and apparel.</w:t>
      </w:r>
    </w:p>
    <w:p w14:paraId="4B221A3B" w14:textId="77777777" w:rsidR="004A185B" w:rsidRDefault="004A185B" w:rsidP="004801ED">
      <w:pPr>
        <w:pStyle w:val="BulletList1MSHB"/>
      </w:pPr>
      <w:r>
        <w:t>Voluntarily purchased pictures, publications, class rings, yearbooks, graduation announcements, etc.</w:t>
      </w:r>
    </w:p>
    <w:p w14:paraId="765528BD" w14:textId="77777777" w:rsidR="004A185B" w:rsidRDefault="004A185B" w:rsidP="004801ED">
      <w:pPr>
        <w:pStyle w:val="BulletList1MSHB"/>
      </w:pPr>
      <w:r>
        <w:lastRenderedPageBreak/>
        <w:t>Voluntarily purchased student accident insurance.</w:t>
      </w:r>
    </w:p>
    <w:p w14:paraId="3B061EEE" w14:textId="77777777" w:rsidR="004A185B" w:rsidRDefault="004A185B" w:rsidP="004801ED">
      <w:pPr>
        <w:pStyle w:val="BulletList1MSHB"/>
      </w:pPr>
      <w:r>
        <w:t>Personal apparel used in extracurricular activities that becomes the property of the student.</w:t>
      </w:r>
    </w:p>
    <w:p w14:paraId="581E6942" w14:textId="257FFA72" w:rsidR="004A185B" w:rsidRDefault="004A185B" w:rsidP="004525BD">
      <w:pPr>
        <w:pStyle w:val="BulletList1MSHB"/>
      </w:pPr>
      <w:r>
        <w:t>Fees for lost, damaged, or overdue library books.</w:t>
      </w:r>
    </w:p>
    <w:p w14:paraId="46A29612" w14:textId="77777777" w:rsidR="004A185B" w:rsidRPr="00883593" w:rsidRDefault="004A185B" w:rsidP="004801ED">
      <w:pPr>
        <w:pStyle w:val="BulletList1MSHB"/>
      </w:pPr>
      <w:r>
        <w:t>In some cases, a fee for a course taken through the Texas Virtual School Network (</w:t>
      </w:r>
      <w:proofErr w:type="spellStart"/>
      <w:r>
        <w:t>TxVSN</w:t>
      </w:r>
      <w:proofErr w:type="spellEnd"/>
      <w:r>
        <w:t>).</w:t>
      </w:r>
    </w:p>
    <w:p w14:paraId="6663FE2A" w14:textId="62D9BE27" w:rsidR="004A185B" w:rsidRDefault="00F91A34" w:rsidP="004A185B">
      <w:r w:rsidRPr="0076402B">
        <w:fldChar w:fldCharType="begin"/>
      </w:r>
      <w:r w:rsidR="0076402B" w:rsidRPr="0076402B">
        <w:instrText xml:space="preserve"> XE "fees:waivers" </w:instrText>
      </w:r>
      <w:r w:rsidRPr="0076402B">
        <w:fldChar w:fldCharType="end"/>
      </w:r>
      <w:r w:rsidR="004A185B">
        <w:t xml:space="preserve">Any </w:t>
      </w:r>
      <w:r w:rsidR="004A185B" w:rsidRPr="00122EAC">
        <w:t xml:space="preserve">required fee or deposit </w:t>
      </w:r>
      <w:proofErr w:type="gramStart"/>
      <w:r w:rsidR="004A185B" w:rsidRPr="00122EAC">
        <w:t>may</w:t>
      </w:r>
      <w:proofErr w:type="gramEnd"/>
      <w:r w:rsidR="004A185B" w:rsidRPr="00122EAC">
        <w:t xml:space="preserve"> be waived if the student and parent are unable to pay.  Application for such a waiver may be made to the</w:t>
      </w:r>
      <w:r w:rsidR="00D83ACB">
        <w:t xml:space="preserve"> campus principal.</w:t>
      </w:r>
      <w:r w:rsidR="004A185B" w:rsidRPr="00122EAC">
        <w:t xml:space="preserve"> [For further information, see </w:t>
      </w:r>
      <w:r w:rsidR="004A185B">
        <w:t>policy</w:t>
      </w:r>
      <w:r w:rsidR="004A185B" w:rsidRPr="00122EAC">
        <w:t xml:space="preserve"> FP.]</w:t>
      </w:r>
    </w:p>
    <w:p w14:paraId="39B7BFD5" w14:textId="77777777" w:rsidR="004525BD" w:rsidRDefault="004525BD" w:rsidP="00263B1C">
      <w:pPr>
        <w:pStyle w:val="Heading2"/>
      </w:pPr>
      <w:bookmarkStart w:id="510" w:name="_FUND-RAISING"/>
      <w:bookmarkStart w:id="511" w:name="_Toc395518447"/>
      <w:bookmarkStart w:id="512" w:name="_Toc276129013"/>
      <w:bookmarkStart w:id="513" w:name="_Toc286392568"/>
      <w:bookmarkStart w:id="514" w:name="_Toc288554556"/>
      <w:bookmarkStart w:id="515" w:name="_Toc294173638"/>
      <w:bookmarkStart w:id="516" w:name="_Toc382379064"/>
      <w:bookmarkEnd w:id="510"/>
      <w:r>
        <w:t>FIELD TRIPS</w:t>
      </w:r>
      <w:bookmarkEnd w:id="511"/>
    </w:p>
    <w:p w14:paraId="7678626C" w14:textId="05485020" w:rsidR="004525BD" w:rsidRPr="004525BD" w:rsidRDefault="004525BD" w:rsidP="004525BD">
      <w:pPr>
        <w:rPr>
          <w:rFonts w:cstheme="minorHAnsi"/>
        </w:rPr>
      </w:pPr>
      <w:r w:rsidRPr="004525BD">
        <w:rPr>
          <w:rFonts w:cstheme="minorHAnsi"/>
        </w:rPr>
        <w:t xml:space="preserve">Properly supervised and planned educational field trips are an important part of the instructional program.  A </w:t>
      </w:r>
      <w:r w:rsidRPr="004525BD">
        <w:rPr>
          <w:rFonts w:cstheme="minorHAnsi"/>
          <w:i/>
        </w:rPr>
        <w:t>LISD School Related Absences Parent/Guardian Form</w:t>
      </w:r>
      <w:r w:rsidRPr="004525BD">
        <w:rPr>
          <w:rFonts w:cstheme="minorHAnsi"/>
        </w:rPr>
        <w:t xml:space="preserve"> must be completed for all situations where a child leaves the school during the day to attend a school related activity. Once selected, only parent chaperones that have completed a volunteer/background check are eligible to attend the field trip.  (This can be completed on the LISD website, </w:t>
      </w:r>
      <w:hyperlink r:id="rId28" w:history="1">
        <w:r w:rsidRPr="004525BD">
          <w:rPr>
            <w:rStyle w:val="Hyperlink"/>
            <w:rFonts w:cstheme="minorHAnsi"/>
          </w:rPr>
          <w:t>www.lisd.net</w:t>
        </w:r>
      </w:hyperlink>
      <w:r w:rsidRPr="004525BD">
        <w:rPr>
          <w:rFonts w:cstheme="minorHAnsi"/>
        </w:rPr>
        <w:t xml:space="preserve">, under the Parent button through the link to “Volunteer/Apply Now”; this may take a minimum of 3 weeks to process.) </w:t>
      </w:r>
    </w:p>
    <w:p w14:paraId="48F02922" w14:textId="7E32FE07" w:rsidR="004525BD" w:rsidRPr="004525BD" w:rsidRDefault="004525BD" w:rsidP="00FE61A4">
      <w:pPr>
        <w:pStyle w:val="ListParagraph"/>
        <w:numPr>
          <w:ilvl w:val="0"/>
          <w:numId w:val="7"/>
        </w:numPr>
        <w:rPr>
          <w:rFonts w:cstheme="minorHAnsi"/>
        </w:rPr>
      </w:pPr>
      <w:r w:rsidRPr="004525BD">
        <w:rPr>
          <w:rFonts w:cstheme="minorHAnsi"/>
        </w:rPr>
        <w:t xml:space="preserve">In order to ensure the safety and security of our students, no adult may be allowed to walk with a group or be in the vicinity of the class, unless they are an approved chaperone.  </w:t>
      </w:r>
    </w:p>
    <w:p w14:paraId="428B794B" w14:textId="1EB89166" w:rsidR="004525BD" w:rsidRPr="004525BD" w:rsidRDefault="004525BD" w:rsidP="00FE61A4">
      <w:pPr>
        <w:pStyle w:val="ListParagraph"/>
        <w:numPr>
          <w:ilvl w:val="0"/>
          <w:numId w:val="7"/>
        </w:numPr>
        <w:rPr>
          <w:rFonts w:cstheme="minorHAnsi"/>
        </w:rPr>
      </w:pPr>
      <w:r w:rsidRPr="004525BD">
        <w:rPr>
          <w:rFonts w:cstheme="minorHAnsi"/>
        </w:rPr>
        <w:t>If special arrangements need to be made, the building principal must be given written notification at least 48 hours in advance, and the said party must have previously completed the criminal background check.  If notice was not provided 48 hours prior, no said party may be allowed in the vicinity of the class.</w:t>
      </w:r>
    </w:p>
    <w:p w14:paraId="06B246EA" w14:textId="29AEAB55" w:rsidR="004525BD" w:rsidRDefault="004525BD" w:rsidP="00FE61A4">
      <w:pPr>
        <w:pStyle w:val="ListParagraph"/>
        <w:numPr>
          <w:ilvl w:val="0"/>
          <w:numId w:val="7"/>
        </w:numPr>
        <w:rPr>
          <w:rFonts w:cstheme="minorHAnsi"/>
        </w:rPr>
      </w:pPr>
      <w:r w:rsidRPr="004525BD">
        <w:rPr>
          <w:rFonts w:cstheme="minorHAnsi"/>
        </w:rPr>
        <w:t xml:space="preserve">Chaperones may not bring any other individual along, including children, as this takes the focus away from the chaperoning duties. </w:t>
      </w:r>
    </w:p>
    <w:p w14:paraId="0C900F63" w14:textId="6CF13177" w:rsidR="002912DF" w:rsidRPr="002912DF" w:rsidRDefault="002912DF" w:rsidP="00FE61A4">
      <w:pPr>
        <w:pStyle w:val="ListParagraph"/>
        <w:numPr>
          <w:ilvl w:val="0"/>
          <w:numId w:val="7"/>
        </w:numPr>
        <w:rPr>
          <w:rFonts w:ascii="Times New Roman" w:hAnsi="Times New Roman" w:cs="Times New Roman"/>
        </w:rPr>
      </w:pPr>
      <w:r w:rsidRPr="002912DF">
        <w:rPr>
          <w:rFonts w:ascii="Times New Roman" w:hAnsi="Times New Roman" w:cs="Times New Roman"/>
          <w:iCs/>
        </w:rPr>
        <w:t>For students at the elementary level regarding field trips, the student’s parent/guardian should apply sunscreen before coming to school.  Under no circumstance is other district personal permitted to apply or assist a student with sunscreen.  Nothing prohibits a student at this level from applying his or her own sunscreen if the student is capable of doing so, and the nonprescription sunscreen is in the original properly labeled container, provided by the parent along with a written request.</w:t>
      </w:r>
    </w:p>
    <w:p w14:paraId="2E99F54E" w14:textId="2CEF94FA" w:rsidR="004525BD" w:rsidRPr="004525BD" w:rsidRDefault="004525BD" w:rsidP="00FE61A4">
      <w:pPr>
        <w:pStyle w:val="ListParagraph"/>
        <w:numPr>
          <w:ilvl w:val="0"/>
          <w:numId w:val="7"/>
        </w:numPr>
        <w:rPr>
          <w:rFonts w:cstheme="minorHAnsi"/>
        </w:rPr>
      </w:pPr>
      <w:r w:rsidRPr="004525BD">
        <w:rPr>
          <w:rFonts w:cstheme="minorHAnsi"/>
        </w:rPr>
        <w:t xml:space="preserve">Students may be required to stay on campus due to disciplinary and/or safety concerns as determined by the campus administrator. </w:t>
      </w:r>
    </w:p>
    <w:p w14:paraId="160D69FD" w14:textId="6832C662" w:rsidR="004525BD" w:rsidRPr="004525BD" w:rsidRDefault="004525BD" w:rsidP="00FE61A4">
      <w:pPr>
        <w:pStyle w:val="ListParagraph"/>
        <w:numPr>
          <w:ilvl w:val="0"/>
          <w:numId w:val="7"/>
        </w:numPr>
        <w:rPr>
          <w:rFonts w:cstheme="minorHAnsi"/>
        </w:rPr>
      </w:pPr>
      <w:r w:rsidRPr="004525BD">
        <w:rPr>
          <w:rFonts w:cstheme="minorHAnsi"/>
        </w:rPr>
        <w:t xml:space="preserve">We appreciate your support as we strive to ensure an educational and safe field trip experience for all students. </w:t>
      </w:r>
    </w:p>
    <w:p w14:paraId="251A71FE" w14:textId="59470EBE" w:rsidR="004A185B" w:rsidRPr="009B7174" w:rsidRDefault="004A185B" w:rsidP="00263B1C">
      <w:pPr>
        <w:pStyle w:val="Heading2"/>
      </w:pPr>
      <w:bookmarkStart w:id="517" w:name="_Toc395518448"/>
      <w:r w:rsidRPr="009B7174">
        <w:lastRenderedPageBreak/>
        <w:t>FUND-RAISING</w:t>
      </w:r>
      <w:bookmarkEnd w:id="512"/>
      <w:bookmarkEnd w:id="513"/>
      <w:bookmarkEnd w:id="514"/>
      <w:bookmarkEnd w:id="515"/>
      <w:bookmarkEnd w:id="516"/>
      <w:bookmarkEnd w:id="517"/>
    </w:p>
    <w:p w14:paraId="0293E3DC" w14:textId="14656ED9" w:rsidR="004A185B" w:rsidRPr="00643AFA" w:rsidRDefault="00F91A34" w:rsidP="004A185B">
      <w:r w:rsidRPr="0076402B">
        <w:fldChar w:fldCharType="begin"/>
      </w:r>
      <w:r w:rsidR="0076402B" w:rsidRPr="0076402B">
        <w:instrText xml:space="preserve"> XE "fund-raising" </w:instrText>
      </w:r>
      <w:r w:rsidRPr="0076402B">
        <w:fldChar w:fldCharType="end"/>
      </w:r>
      <w:r w:rsidRPr="0076402B">
        <w:fldChar w:fldCharType="begin"/>
      </w:r>
      <w:r w:rsidR="0076402B" w:rsidRPr="0076402B">
        <w:instrText xml:space="preserve"> XE "student groups" </w:instrText>
      </w:r>
      <w:r w:rsidRPr="0076402B">
        <w:fldChar w:fldCharType="end"/>
      </w:r>
      <w:r w:rsidR="004A185B" w:rsidRPr="005B52D7">
        <w:t xml:space="preserve">Student groups or classes and/or parent groups may be permitted to conduct fund-raising drives for approved school purposes.  An application for permission must be made to the </w:t>
      </w:r>
      <w:r w:rsidR="004525BD">
        <w:t>campus administration</w:t>
      </w:r>
      <w:r w:rsidR="004A185B" w:rsidRPr="005B52D7">
        <w:t xml:space="preserve">. </w:t>
      </w:r>
      <w:r w:rsidR="004A185B">
        <w:t xml:space="preserve"> </w:t>
      </w:r>
      <w:r w:rsidR="004A185B" w:rsidRPr="005B52D7">
        <w:t>[For further information, see policies at FJ and GE.]</w:t>
      </w:r>
    </w:p>
    <w:p w14:paraId="7E992671" w14:textId="77777777" w:rsidR="004A185B" w:rsidRPr="009B7174" w:rsidRDefault="004A185B" w:rsidP="00263B1C">
      <w:pPr>
        <w:pStyle w:val="Heading2"/>
      </w:pPr>
      <w:bookmarkStart w:id="518" w:name="_GANG-FREE_ZONES"/>
      <w:bookmarkStart w:id="519" w:name="_Toc276129014"/>
      <w:bookmarkStart w:id="520" w:name="_Toc286392569"/>
      <w:bookmarkStart w:id="521" w:name="_Toc288554557"/>
      <w:bookmarkStart w:id="522" w:name="_Toc294173639"/>
      <w:bookmarkStart w:id="523" w:name="_Toc382379065"/>
      <w:bookmarkStart w:id="524" w:name="_Toc395518449"/>
      <w:bookmarkEnd w:id="518"/>
      <w:r w:rsidRPr="009B7174">
        <w:t>GANG-FREE ZONES</w:t>
      </w:r>
      <w:bookmarkEnd w:id="519"/>
      <w:bookmarkEnd w:id="520"/>
      <w:bookmarkEnd w:id="521"/>
      <w:bookmarkEnd w:id="522"/>
      <w:bookmarkEnd w:id="523"/>
      <w:bookmarkEnd w:id="524"/>
    </w:p>
    <w:p w14:paraId="5464ADBF" w14:textId="77777777" w:rsidR="004A185B" w:rsidRDefault="00F91A34" w:rsidP="004A185B">
      <w:r w:rsidRPr="0076402B">
        <w:fldChar w:fldCharType="begin"/>
      </w:r>
      <w:r w:rsidR="0076402B" w:rsidRPr="0076402B">
        <w:instrText xml:space="preserve"> XE "gang-free zones" </w:instrText>
      </w:r>
      <w:r w:rsidRPr="0076402B">
        <w:fldChar w:fldCharType="end"/>
      </w:r>
      <w:r w:rsidR="004A185B" w:rsidRPr="005B52D7">
        <w:t>Certain criminal offenses, including those involving organized criminal activity such as gang-related crimes, will be enhanced to the next highest category of offense if they are committed in a gang-free zone.  For purposes of the district, a gang-free zone includes a school bus and a location in, on, or within 1</w:t>
      </w:r>
      <w:r w:rsidR="004A185B">
        <w:t>,</w:t>
      </w:r>
      <w:r w:rsidR="004A185B" w:rsidRPr="005B52D7">
        <w:t>000 feet of any district-owned or leased property or campus playground.</w:t>
      </w:r>
    </w:p>
    <w:p w14:paraId="356A4A22" w14:textId="77777777" w:rsidR="004A185B" w:rsidRPr="009B7174" w:rsidRDefault="004A185B" w:rsidP="00263B1C">
      <w:pPr>
        <w:pStyle w:val="Heading2"/>
      </w:pPr>
      <w:bookmarkStart w:id="525" w:name="_GENDER-BASED_HARASSMENT"/>
      <w:bookmarkStart w:id="526" w:name="_Toc382379066"/>
      <w:bookmarkStart w:id="527" w:name="_Toc395518450"/>
      <w:bookmarkEnd w:id="525"/>
      <w:r>
        <w:t>GENDER-BASED HARASSMENT</w:t>
      </w:r>
      <w:bookmarkEnd w:id="526"/>
      <w:bookmarkEnd w:id="527"/>
      <w:r>
        <w:t xml:space="preserve"> </w:t>
      </w:r>
    </w:p>
    <w:p w14:paraId="49AADAB6" w14:textId="1FC07FE7" w:rsidR="004A185B" w:rsidRPr="009B7174" w:rsidRDefault="004A185B" w:rsidP="004A185B">
      <w:r w:rsidRPr="00CF2D84">
        <w:t xml:space="preserve">[See </w:t>
      </w:r>
      <w:r w:rsidR="004525BD">
        <w:t xml:space="preserve">section </w:t>
      </w:r>
      <w:r w:rsidRPr="00CF2D84">
        <w:rPr>
          <w:b/>
        </w:rPr>
        <w:t>Dating Violence, Discrimination, Harassment, and Retaliatio</w:t>
      </w:r>
      <w:r w:rsidR="004525BD">
        <w:rPr>
          <w:b/>
        </w:rPr>
        <w:t>n</w:t>
      </w:r>
      <w:r w:rsidRPr="00CF2D84">
        <w:t>.]</w:t>
      </w:r>
    </w:p>
    <w:p w14:paraId="1045589C" w14:textId="77777777" w:rsidR="004A185B" w:rsidRPr="009B7174" w:rsidRDefault="004A185B" w:rsidP="00263B1C">
      <w:pPr>
        <w:pStyle w:val="Heading2"/>
      </w:pPr>
      <w:bookmarkStart w:id="528" w:name="_GRADE_LEVEL_CLASSIFICATION"/>
      <w:bookmarkStart w:id="529" w:name="_GRADING_GUIDELINES"/>
      <w:bookmarkStart w:id="530" w:name="_Ref254882508"/>
      <w:bookmarkStart w:id="531" w:name="_Toc276129016"/>
      <w:bookmarkStart w:id="532" w:name="_Toc286392571"/>
      <w:bookmarkStart w:id="533" w:name="_Toc288554559"/>
      <w:bookmarkStart w:id="534" w:name="_Toc294173641"/>
      <w:bookmarkStart w:id="535" w:name="_Toc382379068"/>
      <w:bookmarkStart w:id="536" w:name="_Toc395518451"/>
      <w:bookmarkEnd w:id="528"/>
      <w:bookmarkEnd w:id="529"/>
      <w:r w:rsidRPr="009B7174">
        <w:t>GRADING GUIDELINES</w:t>
      </w:r>
      <w:bookmarkEnd w:id="530"/>
      <w:bookmarkEnd w:id="531"/>
      <w:bookmarkEnd w:id="532"/>
      <w:bookmarkEnd w:id="533"/>
      <w:bookmarkEnd w:id="534"/>
      <w:bookmarkEnd w:id="535"/>
      <w:bookmarkEnd w:id="536"/>
    </w:p>
    <w:p w14:paraId="4F65118B" w14:textId="77777777" w:rsidR="004A185B" w:rsidRPr="001B4C5A" w:rsidRDefault="00F91A34" w:rsidP="004A185B">
      <w:r w:rsidRPr="0076402B">
        <w:fldChar w:fldCharType="begin"/>
      </w:r>
      <w:r w:rsidR="0076402B" w:rsidRPr="0076402B">
        <w:instrText xml:space="preserve"> XE "grades" </w:instrText>
      </w:r>
      <w:r w:rsidRPr="0076402B">
        <w:fldChar w:fldCharType="end"/>
      </w:r>
      <w:r w:rsidRPr="0076402B">
        <w:fldChar w:fldCharType="begin"/>
      </w:r>
      <w:r w:rsidR="0076402B" w:rsidRPr="0076402B">
        <w:instrText xml:space="preserve"> XE "grading guidelines" </w:instrText>
      </w:r>
      <w:r w:rsidRPr="0076402B">
        <w:fldChar w:fldCharType="end"/>
      </w:r>
      <w:r w:rsidR="004A185B" w:rsidRPr="001B4C5A">
        <w:t>Grading guidelines for each grade level or course will be communicated and distributed to students and their parents by the classroom teacher.  These guidelines have been reviewed by each applicable curriculum department and have been approved by the campus principal.  These guidelines establish the minimum number of assignments, projects, and examinations required for each grading period.  In addition, these guidelines establish how the student’s mastery of concepts and achievement will be communicated (i.e., letter grades, numerical averages, checklist of required skills, etc.).  Grading guidelines also outline in what circumstances a student will be allowed to redo an assignment or retake an examination for which the student originally made a failing grade.</w:t>
      </w:r>
      <w:r w:rsidR="004A185B">
        <w:t xml:space="preserve">  Procedures for a student to follow after an absence will also be addressed.  </w:t>
      </w:r>
    </w:p>
    <w:p w14:paraId="735ED62A" w14:textId="4E8994BE" w:rsidR="004A185B" w:rsidRDefault="004A185B" w:rsidP="004A185B">
      <w:r w:rsidRPr="001B4C5A">
        <w:t xml:space="preserve">Also see </w:t>
      </w:r>
      <w:r w:rsidR="004525BD">
        <w:t xml:space="preserve">section </w:t>
      </w:r>
      <w:r w:rsidRPr="001B4C5A">
        <w:rPr>
          <w:b/>
        </w:rPr>
        <w:t>Report Cards/Progress Reports and Conferences</w:t>
      </w:r>
      <w:r w:rsidRPr="001B4C5A">
        <w:t xml:space="preserve"> for additional information on grading guidelines.  </w:t>
      </w:r>
    </w:p>
    <w:p w14:paraId="3521F17F" w14:textId="77777777" w:rsidR="004A185B" w:rsidRPr="00D47982" w:rsidRDefault="004A185B" w:rsidP="00263B1C">
      <w:pPr>
        <w:pStyle w:val="Heading2"/>
      </w:pPr>
      <w:bookmarkStart w:id="537" w:name="_HARASSMENT"/>
      <w:bookmarkStart w:id="538" w:name="_Toc276129026"/>
      <w:bookmarkStart w:id="539" w:name="_Toc286392581"/>
      <w:bookmarkStart w:id="540" w:name="_Toc288554569"/>
      <w:bookmarkStart w:id="541" w:name="_Toc294173651"/>
      <w:bookmarkStart w:id="542" w:name="_Toc382379083"/>
      <w:bookmarkStart w:id="543" w:name="_Toc395518452"/>
      <w:bookmarkEnd w:id="537"/>
      <w:r w:rsidRPr="00CF2D84">
        <w:t>HARASSMENT</w:t>
      </w:r>
      <w:bookmarkEnd w:id="538"/>
      <w:bookmarkEnd w:id="539"/>
      <w:bookmarkEnd w:id="540"/>
      <w:bookmarkEnd w:id="541"/>
      <w:bookmarkEnd w:id="542"/>
      <w:bookmarkEnd w:id="543"/>
    </w:p>
    <w:p w14:paraId="723A55F2" w14:textId="00E6867E" w:rsidR="004A185B" w:rsidRDefault="004A185B" w:rsidP="004A185B">
      <w:r w:rsidRPr="00CF2D84">
        <w:t>[See</w:t>
      </w:r>
      <w:r w:rsidR="004525BD">
        <w:t xml:space="preserve"> section</w:t>
      </w:r>
      <w:r w:rsidRPr="00CF2D84">
        <w:t xml:space="preserve"> </w:t>
      </w:r>
      <w:r w:rsidRPr="00CF2D84">
        <w:rPr>
          <w:b/>
        </w:rPr>
        <w:t>Dating Violence, Discrimination, Harassment, and Retaliation</w:t>
      </w:r>
      <w:r w:rsidRPr="00CF2D84">
        <w:t>.]</w:t>
      </w:r>
    </w:p>
    <w:p w14:paraId="430029B0" w14:textId="77777777" w:rsidR="004A185B" w:rsidRPr="00D47982" w:rsidRDefault="004A185B" w:rsidP="00263B1C">
      <w:pPr>
        <w:pStyle w:val="Heading2"/>
      </w:pPr>
      <w:bookmarkStart w:id="544" w:name="_HAZING"/>
      <w:bookmarkStart w:id="545" w:name="_Toc288554570"/>
      <w:bookmarkStart w:id="546" w:name="_Toc294173652"/>
      <w:bookmarkStart w:id="547" w:name="_Toc382379084"/>
      <w:bookmarkStart w:id="548" w:name="_Toc395518453"/>
      <w:bookmarkEnd w:id="544"/>
      <w:r>
        <w:t>HAZING</w:t>
      </w:r>
      <w:bookmarkEnd w:id="545"/>
      <w:bookmarkEnd w:id="546"/>
      <w:bookmarkEnd w:id="547"/>
      <w:bookmarkEnd w:id="548"/>
    </w:p>
    <w:p w14:paraId="784C19AE" w14:textId="77777777" w:rsidR="004A185B" w:rsidRPr="00B73CAC" w:rsidRDefault="00F91A34" w:rsidP="004A185B">
      <w:r w:rsidRPr="0076402B">
        <w:fldChar w:fldCharType="begin"/>
      </w:r>
      <w:r w:rsidR="0076402B" w:rsidRPr="0076402B">
        <w:instrText xml:space="preserve"> XE "hazing" </w:instrText>
      </w:r>
      <w:r w:rsidRPr="0076402B">
        <w:fldChar w:fldCharType="end"/>
      </w:r>
      <w:r w:rsidRPr="0076402B">
        <w:fldChar w:fldCharType="begin"/>
      </w:r>
      <w:r w:rsidR="0076402B" w:rsidRPr="0076402B">
        <w:instrText xml:space="preserve"> XE "hazing:</w:instrText>
      </w:r>
      <w:r w:rsidR="0076402B" w:rsidRPr="0076402B">
        <w:rPr>
          <w:i/>
        </w:rPr>
        <w:instrText>See also</w:instrText>
      </w:r>
      <w:r w:rsidR="0076402B" w:rsidRPr="0076402B">
        <w:instrText xml:space="preserve"> bullying;zz" \t "" </w:instrText>
      </w:r>
      <w:r w:rsidRPr="0076402B">
        <w:fldChar w:fldCharType="end"/>
      </w:r>
      <w:r w:rsidR="004A185B" w:rsidRPr="00B73CAC">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p>
    <w:p w14:paraId="1A8212C3" w14:textId="77777777" w:rsidR="004A185B" w:rsidRPr="00B73CAC" w:rsidRDefault="00F91A34" w:rsidP="004A185B">
      <w:r w:rsidRPr="0076402B">
        <w:fldChar w:fldCharType="begin"/>
      </w:r>
      <w:r w:rsidR="0076402B" w:rsidRPr="0076402B">
        <w:instrText xml:space="preserve"> XE "Student Code of Conduct" </w:instrText>
      </w:r>
      <w:r w:rsidRPr="0076402B">
        <w:fldChar w:fldCharType="end"/>
      </w:r>
      <w:proofErr w:type="gramStart"/>
      <w:r w:rsidR="004A185B" w:rsidRPr="00B73CAC">
        <w:t>Hazing will not be tolerated by the district</w:t>
      </w:r>
      <w:proofErr w:type="gramEnd"/>
      <w:r w:rsidR="004A185B" w:rsidRPr="00B73CAC">
        <w:t xml:space="preserve">.  If an incident of hazing occurs, disciplinary consequences will be handled in accordance with the </w:t>
      </w:r>
      <w:r w:rsidR="004A185B" w:rsidRPr="00FC2D55">
        <w:t>Student Code of Conduct</w:t>
      </w:r>
      <w:r w:rsidR="004A185B" w:rsidRPr="00B73CAC">
        <w:t>.  It is a criminal offense if a person engages in hazing; solicits, encourages, directs, aids, or attempts to aid another in hazing; or has firsthand knowledge of an incident of hazing being planned or having occurred and fails to report this to th</w:t>
      </w:r>
      <w:r w:rsidR="004A185B">
        <w:t>e principal or superintendent.</w:t>
      </w:r>
    </w:p>
    <w:p w14:paraId="0B1681B5" w14:textId="034D7A70" w:rsidR="004A185B" w:rsidRPr="00CF2D84" w:rsidRDefault="004A185B" w:rsidP="004A185B">
      <w:r w:rsidRPr="00B73CAC">
        <w:t xml:space="preserve">[Also see </w:t>
      </w:r>
      <w:r w:rsidR="004525BD">
        <w:t xml:space="preserve">section </w:t>
      </w:r>
      <w:r w:rsidRPr="00831596">
        <w:rPr>
          <w:b/>
        </w:rPr>
        <w:t>Bullying</w:t>
      </w:r>
      <w:r w:rsidRPr="00B73CAC">
        <w:t xml:space="preserve"> and policies FFI and FNCC.]</w:t>
      </w:r>
    </w:p>
    <w:p w14:paraId="797ABF70" w14:textId="77777777" w:rsidR="004A185B" w:rsidRDefault="004A185B" w:rsidP="00263B1C">
      <w:pPr>
        <w:pStyle w:val="Heading2"/>
      </w:pPr>
      <w:bookmarkStart w:id="549" w:name="_HEALTH-RELATED_MATTERS"/>
      <w:bookmarkStart w:id="550" w:name="_Toc276129028"/>
      <w:bookmarkStart w:id="551" w:name="_Toc286392583"/>
      <w:bookmarkStart w:id="552" w:name="_Toc288554571"/>
      <w:bookmarkStart w:id="553" w:name="_Toc294173653"/>
      <w:bookmarkStart w:id="554" w:name="_Toc382379085"/>
      <w:bookmarkStart w:id="555" w:name="_Toc395518454"/>
      <w:bookmarkEnd w:id="549"/>
      <w:r w:rsidRPr="00CF2D84">
        <w:lastRenderedPageBreak/>
        <w:t>HEALTH-RELATED MATTERS</w:t>
      </w:r>
      <w:bookmarkEnd w:id="550"/>
      <w:bookmarkEnd w:id="551"/>
      <w:bookmarkEnd w:id="552"/>
      <w:bookmarkEnd w:id="553"/>
      <w:bookmarkEnd w:id="554"/>
      <w:bookmarkEnd w:id="555"/>
      <w:r w:rsidR="00F91A34" w:rsidRPr="0076402B">
        <w:fldChar w:fldCharType="begin"/>
      </w:r>
      <w:r w:rsidR="0076402B" w:rsidRPr="0076402B">
        <w:instrText xml:space="preserve"> XE "health-related matters" </w:instrText>
      </w:r>
      <w:r w:rsidR="00F91A34" w:rsidRPr="0076402B">
        <w:fldChar w:fldCharType="end"/>
      </w:r>
    </w:p>
    <w:p w14:paraId="750F1ED9" w14:textId="77777777" w:rsidR="004A185B" w:rsidRDefault="004A185B" w:rsidP="00153101">
      <w:pPr>
        <w:pStyle w:val="Heading3"/>
      </w:pPr>
      <w:bookmarkStart w:id="556" w:name="_Toc382379086"/>
      <w:bookmarkStart w:id="557" w:name="_Toc395518455"/>
      <w:r>
        <w:t>Student Illness</w:t>
      </w:r>
      <w:bookmarkEnd w:id="556"/>
      <w:bookmarkEnd w:id="557"/>
    </w:p>
    <w:p w14:paraId="601F7213" w14:textId="77777777" w:rsidR="004A185B" w:rsidRDefault="00F91A34" w:rsidP="004A185B">
      <w:r w:rsidRPr="0076402B">
        <w:fldChar w:fldCharType="begin"/>
      </w:r>
      <w:r w:rsidR="0076402B" w:rsidRPr="0076402B">
        <w:instrText xml:space="preserve"> XE "contagious diseases" </w:instrText>
      </w:r>
      <w:r w:rsidRPr="0076402B">
        <w:fldChar w:fldCharType="end"/>
      </w:r>
      <w:r w:rsidRPr="0076402B">
        <w:fldChar w:fldCharType="begin"/>
      </w:r>
      <w:r w:rsidR="0076402B" w:rsidRPr="0076402B">
        <w:instrText xml:space="preserve"> XE "illness:</w:instrText>
      </w:r>
      <w:r w:rsidR="0076402B" w:rsidRPr="0076402B">
        <w:rPr>
          <w:i/>
        </w:rPr>
        <w:instrText xml:space="preserve">See also </w:instrText>
      </w:r>
      <w:r w:rsidR="0076402B" w:rsidRPr="0076402B">
        <w:instrText xml:space="preserve">contagious diseases;zz" \t "" </w:instrText>
      </w:r>
      <w:r w:rsidRPr="0076402B">
        <w:fldChar w:fldCharType="end"/>
      </w:r>
      <w:r w:rsidRPr="0076402B">
        <w:fldChar w:fldCharType="begin"/>
      </w:r>
      <w:r w:rsidR="0076402B" w:rsidRPr="0076402B">
        <w:instrText xml:space="preserve"> XE "student illness:</w:instrText>
      </w:r>
      <w:r w:rsidR="0076402B" w:rsidRPr="0076402B">
        <w:rPr>
          <w:i/>
        </w:rPr>
        <w:instrText xml:space="preserve">See also </w:instrText>
      </w:r>
      <w:r w:rsidR="0076402B" w:rsidRPr="0076402B">
        <w:instrText xml:space="preserve">contagious diseases;zz" \t "" </w:instrText>
      </w:r>
      <w:r w:rsidRPr="0076402B">
        <w:fldChar w:fldCharType="end"/>
      </w:r>
      <w:r w:rsidRPr="0076402B">
        <w:fldChar w:fldCharType="begin"/>
      </w:r>
      <w:r w:rsidR="0076402B" w:rsidRPr="0076402B">
        <w:instrText xml:space="preserve"> XE "contagious diseases:excluding from school" </w:instrText>
      </w:r>
      <w:r w:rsidRPr="0076402B">
        <w:fldChar w:fldCharType="end"/>
      </w:r>
      <w:r w:rsidRPr="0076402B">
        <w:fldChar w:fldCharType="begin"/>
      </w:r>
      <w:r w:rsidR="0076402B" w:rsidRPr="0076402B">
        <w:instrText xml:space="preserve"> XE "communicable diseases:</w:instrText>
      </w:r>
      <w:r w:rsidR="0076402B" w:rsidRPr="0076402B">
        <w:rPr>
          <w:i/>
        </w:rPr>
        <w:instrText xml:space="preserve">See </w:instrText>
      </w:r>
      <w:r w:rsidR="0076402B" w:rsidRPr="0076402B">
        <w:instrText xml:space="preserve">contagious diseases;zz" \t "" </w:instrText>
      </w:r>
      <w:r w:rsidRPr="0076402B">
        <w:fldChar w:fldCharType="end"/>
      </w:r>
      <w:r w:rsidR="004A185B">
        <w:t xml:space="preserve">When your child is ill, please contact the school to let us know he or she won’t be attending that day.  It is important to remember that schools are required to exclude students with certain illnesses from school for periods of time as identified in state rules.  For example, if your child has a fever over 100 degrees, he or she must stay out of school until fever free for 24 hours without fever-reducing medications.  In addition, students with diarrheal illnesses must stay home until they are diarrhea free without diarrhea-suppressing medications for at least 24 hours.  A full list of conditions for which the school must exclude children can be obtained from the school nurse.  </w:t>
      </w:r>
    </w:p>
    <w:p w14:paraId="31683DDC" w14:textId="77777777" w:rsidR="004A185B" w:rsidRPr="002A3140" w:rsidRDefault="004A185B" w:rsidP="004A185B">
      <w:r>
        <w:t xml:space="preserve">If a student becomes ill during the school day, he or she must receive permission from the teacher before reporting to the school nurse.  If the nurse determines that the child should go home, the nurse will contact the parent.  </w:t>
      </w:r>
    </w:p>
    <w:p w14:paraId="0719FD89" w14:textId="77777777" w:rsidR="004A185B" w:rsidRDefault="004A185B" w:rsidP="004A185B">
      <w:r>
        <w:t xml:space="preserve">The district is also required to report certain contagious (communicable) diseases or illnesses to the Texas Department of State Health Services (TDSHS) or our local/regional health authority.  The school nurse can provide information from TDSHS on these </w:t>
      </w:r>
      <w:proofErr w:type="spellStart"/>
      <w:r>
        <w:t>notifiable</w:t>
      </w:r>
      <w:proofErr w:type="spellEnd"/>
      <w:r>
        <w:t xml:space="preserve"> conditions.  </w:t>
      </w:r>
    </w:p>
    <w:p w14:paraId="0B2037BB" w14:textId="77777777" w:rsidR="004A185B" w:rsidRPr="00737D71" w:rsidRDefault="004A185B" w:rsidP="004A185B">
      <w:r>
        <w:t xml:space="preserve">Contact the school nurse if you have questions or if you are concerned about whether or not your child should stay home.  </w:t>
      </w:r>
    </w:p>
    <w:p w14:paraId="6E06B4EE" w14:textId="77777777" w:rsidR="004A185B" w:rsidRDefault="004A185B" w:rsidP="00153101">
      <w:pPr>
        <w:pStyle w:val="Heading3"/>
      </w:pPr>
      <w:bookmarkStart w:id="558" w:name="_Toc276129029"/>
      <w:bookmarkStart w:id="559" w:name="_Toc286392584"/>
      <w:bookmarkStart w:id="560" w:name="_Toc288554572"/>
      <w:bookmarkStart w:id="561" w:name="_Toc294173654"/>
      <w:bookmarkStart w:id="562" w:name="_Toc382379087"/>
      <w:bookmarkStart w:id="563" w:name="_Toc395518456"/>
      <w:r>
        <w:t>Bacterial Meningitis</w:t>
      </w:r>
      <w:bookmarkEnd w:id="558"/>
      <w:bookmarkEnd w:id="559"/>
      <w:bookmarkEnd w:id="560"/>
      <w:bookmarkEnd w:id="561"/>
      <w:bookmarkEnd w:id="562"/>
      <w:bookmarkEnd w:id="563"/>
    </w:p>
    <w:p w14:paraId="125810EA" w14:textId="77777777" w:rsidR="004A185B" w:rsidRDefault="00F91A34" w:rsidP="004A185B">
      <w:r w:rsidRPr="0076402B">
        <w:fldChar w:fldCharType="begin"/>
      </w:r>
      <w:r w:rsidR="0076402B" w:rsidRPr="0076402B">
        <w:instrText xml:space="preserve"> XE "bacterial meningitis:</w:instrText>
      </w:r>
      <w:r w:rsidR="0076402B" w:rsidRPr="0076402B">
        <w:rPr>
          <w:i/>
        </w:rPr>
        <w:instrText>See also</w:instrText>
      </w:r>
      <w:r w:rsidR="0076402B" w:rsidRPr="0076402B">
        <w:instrText xml:space="preserve"> contagious diseases;zz" \t "" </w:instrText>
      </w:r>
      <w:r w:rsidRPr="0076402B">
        <w:fldChar w:fldCharType="end"/>
      </w:r>
      <w:r w:rsidRPr="0076402B">
        <w:fldChar w:fldCharType="begin"/>
      </w:r>
      <w:r w:rsidR="0076402B" w:rsidRPr="0076402B">
        <w:instrText xml:space="preserve"> XE "bacterial meningitis" </w:instrText>
      </w:r>
      <w:r w:rsidRPr="0076402B">
        <w:fldChar w:fldCharType="end"/>
      </w:r>
      <w:r w:rsidRPr="0076402B">
        <w:fldChar w:fldCharType="begin"/>
      </w:r>
      <w:r w:rsidR="0076402B" w:rsidRPr="0076402B">
        <w:instrText xml:space="preserve"> XE "contagious diseases:bacterial meningitis" </w:instrText>
      </w:r>
      <w:r w:rsidRPr="0076402B">
        <w:fldChar w:fldCharType="end"/>
      </w:r>
      <w:r w:rsidR="004A185B">
        <w:t>State law requires the district to provide information about bacterial meningitis:</w:t>
      </w:r>
    </w:p>
    <w:p w14:paraId="578D9DA0" w14:textId="77777777" w:rsidR="004A185B" w:rsidRDefault="00F91A34" w:rsidP="004801ED">
      <w:pPr>
        <w:pStyle w:val="BulletList1MSHB"/>
      </w:pPr>
      <w:r w:rsidRPr="0076402B">
        <w:fldChar w:fldCharType="begin"/>
      </w:r>
      <w:r w:rsidR="0076402B" w:rsidRPr="0076402B">
        <w:instrText xml:space="preserve"> XE "bacterial meningitis:defined" </w:instrText>
      </w:r>
      <w:r w:rsidRPr="0076402B">
        <w:fldChar w:fldCharType="end"/>
      </w:r>
      <w:r w:rsidR="004A185B">
        <w:t>What is meningitis?</w:t>
      </w:r>
      <w:r w:rsidR="004A185B" w:rsidRPr="009B1627">
        <w:t xml:space="preserve"> </w:t>
      </w:r>
    </w:p>
    <w:p w14:paraId="6EE4DAF0" w14:textId="77777777" w:rsidR="004A185B" w:rsidRDefault="004A185B" w:rsidP="004801ED">
      <w:pPr>
        <w:ind w:left="720"/>
      </w:pPr>
      <w:r>
        <w:t xml:space="preserve">Meningitis is an inflammation of the covering of the brain and spinal cord.  </w:t>
      </w:r>
      <w:proofErr w:type="gramStart"/>
      <w:r>
        <w:t>It can be caused by viruses, parasites, fungi, and bacteria</w:t>
      </w:r>
      <w:proofErr w:type="gramEnd"/>
      <w:r>
        <w:t xml:space="preserve">.  Viral meningitis is common and most people recover fully.  Parasitic and fungal meningitis are very rare.  Bacterial meningitis </w:t>
      </w:r>
      <w:proofErr w:type="gramStart"/>
      <w:r>
        <w:t>is  very</w:t>
      </w:r>
      <w:proofErr w:type="gramEnd"/>
      <w:r>
        <w:t xml:space="preserve"> serious and may involve complicated medical, surgical, pharmaceutical, and life support management.  </w:t>
      </w:r>
    </w:p>
    <w:p w14:paraId="5CB024E5" w14:textId="77777777" w:rsidR="004A185B" w:rsidRPr="009513E8" w:rsidRDefault="00F91A34" w:rsidP="004801ED">
      <w:pPr>
        <w:pStyle w:val="BulletList1MSHB"/>
      </w:pPr>
      <w:r w:rsidRPr="0076402B">
        <w:fldChar w:fldCharType="begin"/>
      </w:r>
      <w:r w:rsidR="0076402B" w:rsidRPr="0076402B">
        <w:instrText xml:space="preserve"> XE "bacterial meningitis:symptoms" </w:instrText>
      </w:r>
      <w:r w:rsidRPr="0076402B">
        <w:fldChar w:fldCharType="end"/>
      </w:r>
      <w:r w:rsidR="004A185B" w:rsidRPr="009513E8">
        <w:t xml:space="preserve">What are the symptoms? </w:t>
      </w:r>
    </w:p>
    <w:p w14:paraId="6C843AD5" w14:textId="77777777" w:rsidR="004A185B" w:rsidRDefault="004A185B" w:rsidP="004801ED">
      <w:pPr>
        <w:ind w:left="720"/>
      </w:pPr>
      <w:r>
        <w:t>Someone with meningitis will become very ill.  The illness may develop over one or two days, but it can also rapidly progress in a matter of hours.  Not everyone with meningitis will have the same symptoms.</w:t>
      </w:r>
    </w:p>
    <w:p w14:paraId="27D1EED2" w14:textId="77777777" w:rsidR="004A185B" w:rsidRPr="00943C8C" w:rsidRDefault="004A185B" w:rsidP="004801ED">
      <w:pPr>
        <w:ind w:left="720"/>
      </w:pPr>
      <w: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14:paraId="3BC3C86E" w14:textId="77777777" w:rsidR="004A185B" w:rsidRPr="00631226" w:rsidRDefault="004A185B" w:rsidP="004801ED">
      <w:pPr>
        <w:ind w:left="720"/>
      </w:pPr>
      <w:r w:rsidRPr="00631226">
        <w:t>The diagnosis of bacterial meningitis is based on a combination of symptoms and laboratory results.</w:t>
      </w:r>
    </w:p>
    <w:p w14:paraId="60ECEB24" w14:textId="77777777" w:rsidR="004A185B" w:rsidRPr="009513E8" w:rsidRDefault="004A185B" w:rsidP="004801ED">
      <w:pPr>
        <w:pStyle w:val="BulletList1MSHB"/>
      </w:pPr>
      <w:r w:rsidRPr="009513E8">
        <w:t>How serious is bacterial meningitis?</w:t>
      </w:r>
    </w:p>
    <w:p w14:paraId="7C05B358" w14:textId="77777777" w:rsidR="004A185B" w:rsidRPr="00943C8C" w:rsidRDefault="004A185B" w:rsidP="004801ED">
      <w:pPr>
        <w:ind w:left="720"/>
      </w:pPr>
      <w:r w:rsidRPr="00631226">
        <w:lastRenderedPageBreak/>
        <w:t>If it is diagnosed early and treated promptly, the majority of people make a complete recovery.  In some cases it can be fatal or a person may be left with a permanent disability.</w:t>
      </w:r>
    </w:p>
    <w:p w14:paraId="01BE2D0F" w14:textId="77777777" w:rsidR="004A185B" w:rsidRPr="009513E8" w:rsidRDefault="00F91A34" w:rsidP="004801ED">
      <w:pPr>
        <w:pStyle w:val="BulletList1MSHB"/>
      </w:pPr>
      <w:r w:rsidRPr="0076402B">
        <w:fldChar w:fldCharType="begin"/>
      </w:r>
      <w:r w:rsidR="0076402B" w:rsidRPr="0076402B">
        <w:instrText xml:space="preserve"> XE "bacterial meningitis:communicability" </w:instrText>
      </w:r>
      <w:r w:rsidRPr="0076402B">
        <w:fldChar w:fldCharType="end"/>
      </w:r>
      <w:r w:rsidR="004A185B" w:rsidRPr="009513E8">
        <w:t xml:space="preserve">How is bacterial meningitis spread? </w:t>
      </w:r>
    </w:p>
    <w:p w14:paraId="77D3561D" w14:textId="77777777" w:rsidR="004A185B" w:rsidRPr="00943C8C" w:rsidRDefault="004A185B" w:rsidP="004801ED">
      <w:pPr>
        <w:ind w:left="720"/>
      </w:pPr>
      <w:r w:rsidRPr="00631226">
        <w:t xml:space="preserve">Fortunately, none of the bacteria that cause meningitis are as contagious as diseases like the common cold or the flu, and they are not spread by casual contact or by simply breathing the air where a person with meningitis has been.  They are spread when people exchange </w:t>
      </w:r>
      <w:r>
        <w:t>respiratory or throat secretions</w:t>
      </w:r>
      <w:r w:rsidRPr="00631226">
        <w:t xml:space="preserve"> (such as by kissing, </w:t>
      </w:r>
      <w:r>
        <w:t>coughing, or sneezing</w:t>
      </w:r>
      <w:r w:rsidRPr="00631226">
        <w:t>).</w:t>
      </w:r>
    </w:p>
    <w:p w14:paraId="019B8330" w14:textId="77777777" w:rsidR="004A185B" w:rsidRPr="00631226" w:rsidRDefault="004A185B" w:rsidP="004801ED">
      <w:pPr>
        <w:ind w:left="720"/>
      </w:pPr>
      <w:r w:rsidRPr="00631226">
        <w:t>The germ does not cause meningitis in most people.  Instead, most people become carriers of the germ for days, weeks, or even months.  The bacteria rarely overcome the body’s immune system and cause meningitis or another serious illness.</w:t>
      </w:r>
    </w:p>
    <w:p w14:paraId="46047B2A" w14:textId="77777777" w:rsidR="004A185B" w:rsidRPr="009513E8" w:rsidRDefault="00F91A34" w:rsidP="004801ED">
      <w:pPr>
        <w:pStyle w:val="BulletList1MSHB"/>
      </w:pPr>
      <w:r w:rsidRPr="0076402B">
        <w:fldChar w:fldCharType="begin"/>
      </w:r>
      <w:r w:rsidR="0076402B" w:rsidRPr="0076402B">
        <w:instrText xml:space="preserve"> XE "bacterial meningitis:prevention" </w:instrText>
      </w:r>
      <w:r w:rsidRPr="0076402B">
        <w:fldChar w:fldCharType="end"/>
      </w:r>
      <w:r w:rsidR="004A185B" w:rsidRPr="009513E8">
        <w:t xml:space="preserve">How can bacterial meningitis be prevented? </w:t>
      </w:r>
    </w:p>
    <w:p w14:paraId="34F5D2FA" w14:textId="77777777" w:rsidR="004A185B" w:rsidRPr="009B7174" w:rsidRDefault="004A185B" w:rsidP="004801ED">
      <w:pPr>
        <w:ind w:left="720"/>
      </w:pPr>
      <w:r>
        <w:t xml:space="preserve">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w:t>
      </w:r>
      <w:r w:rsidRPr="00631226">
        <w:t xml:space="preserve">not </w:t>
      </w:r>
      <w:r>
        <w:t xml:space="preserve">to </w:t>
      </w:r>
      <w:r w:rsidRPr="00631226">
        <w:t>share food, drinks, utensils, toothbrushes, or cigarettes.  Limit the number of persons you kiss.</w:t>
      </w:r>
    </w:p>
    <w:p w14:paraId="55AB8228" w14:textId="77777777" w:rsidR="004A185B" w:rsidRPr="00631226" w:rsidRDefault="004A185B" w:rsidP="004801ED">
      <w:pPr>
        <w:ind w:left="720"/>
      </w:pPr>
      <w:r>
        <w:t>There are vaccines available to offer protection from some of the bacteria that can cause bacterial meningitis</w:t>
      </w:r>
      <w:proofErr w:type="gramStart"/>
      <w:r>
        <w:t>.*</w:t>
      </w:r>
      <w:proofErr w:type="gramEnd"/>
      <w:r>
        <w:t xml:space="preserve">  </w:t>
      </w:r>
      <w:r w:rsidRPr="00631226">
        <w:t xml:space="preserve">  The vaccine</w:t>
      </w:r>
      <w:r>
        <w:t>s</w:t>
      </w:r>
      <w:r w:rsidRPr="00631226">
        <w:t xml:space="preserve"> </w:t>
      </w:r>
      <w:r>
        <w:t>are</w:t>
      </w:r>
      <w:r w:rsidRPr="00631226">
        <w:t xml:space="preserve"> safe and effective (85–90 percent).  </w:t>
      </w:r>
      <w:r>
        <w:t>They</w:t>
      </w:r>
      <w:r w:rsidRPr="00631226">
        <w:t xml:space="preserve"> can cause mild side effects, such as redness and pain at the injection site lasting up to two days.  Immunity develops within seven to ten days after the vaccine is given and lasts for up to five years.</w:t>
      </w:r>
    </w:p>
    <w:p w14:paraId="2FAD215B" w14:textId="77777777" w:rsidR="004A185B" w:rsidRPr="009513E8" w:rsidRDefault="004A185B" w:rsidP="004801ED">
      <w:pPr>
        <w:pStyle w:val="BulletList1MSHB"/>
      </w:pPr>
      <w:r w:rsidRPr="009513E8">
        <w:t>What should you do if you think you or a friend might have bacterial meningitis?</w:t>
      </w:r>
    </w:p>
    <w:p w14:paraId="1FE57E52" w14:textId="77777777" w:rsidR="004A185B" w:rsidRPr="009B7174" w:rsidRDefault="004A185B" w:rsidP="004801ED">
      <w:pPr>
        <w:ind w:left="720"/>
      </w:pPr>
      <w:r w:rsidRPr="00631226">
        <w:t>You should seek prompt medical attention.</w:t>
      </w:r>
    </w:p>
    <w:p w14:paraId="422BD699" w14:textId="77777777" w:rsidR="004A185B" w:rsidRPr="009513E8" w:rsidRDefault="004A185B" w:rsidP="004801ED">
      <w:pPr>
        <w:pStyle w:val="BulletList1MSHB"/>
      </w:pPr>
      <w:r w:rsidRPr="009513E8">
        <w:t>Where can you get more information?</w:t>
      </w:r>
    </w:p>
    <w:p w14:paraId="26D47803" w14:textId="77777777" w:rsidR="004A185B" w:rsidRPr="00631226" w:rsidRDefault="00F91A34" w:rsidP="004801ED">
      <w:pPr>
        <w:ind w:left="720"/>
      </w:pPr>
      <w:r w:rsidRPr="0076402B">
        <w:fldChar w:fldCharType="begin"/>
      </w:r>
      <w:r w:rsidR="0076402B" w:rsidRPr="0076402B">
        <w:instrText xml:space="preserve"> XE "school nurse" </w:instrText>
      </w:r>
      <w:r w:rsidRPr="0076402B">
        <w:fldChar w:fldCharType="end"/>
      </w:r>
      <w:r w:rsidR="004A185B" w:rsidRPr="00631226">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t>
      </w:r>
      <w:r w:rsidR="004A185B">
        <w:t>web</w:t>
      </w:r>
      <w:r w:rsidR="004A185B" w:rsidRPr="00631226">
        <w:t xml:space="preserve">sites for the Centers for Disease Control and Prevention, </w:t>
      </w:r>
      <w:hyperlink r:id="rId29" w:history="1">
        <w:r w:rsidR="00612EE3" w:rsidRPr="00135EF1">
          <w:rPr>
            <w:rStyle w:val="Hyperlink"/>
          </w:rPr>
          <w:t>http://www.cdc.gov</w:t>
        </w:r>
      </w:hyperlink>
      <w:r w:rsidR="004A185B" w:rsidRPr="00631226">
        <w:t xml:space="preserve">, and the Department of State Health Services, </w:t>
      </w:r>
      <w:hyperlink r:id="rId30" w:history="1">
        <w:r w:rsidR="008A49A6" w:rsidRPr="00135EF1">
          <w:rPr>
            <w:rStyle w:val="Hyperlink"/>
          </w:rPr>
          <w:t>http://www.dshs.state.tx.us</w:t>
        </w:r>
      </w:hyperlink>
      <w:r w:rsidR="004A185B" w:rsidRPr="00631226">
        <w:t>.</w:t>
      </w:r>
    </w:p>
    <w:p w14:paraId="400CC90E" w14:textId="3B1AEB2D" w:rsidR="004A185B" w:rsidRDefault="004A185B" w:rsidP="004A185B">
      <w:r>
        <w:t>* Please note that the TDSHS requires at least one meningococcal vaccination between grades 7 and 10, and state guidelines recommend this vaccination be administered between age 11 and 12, with a booster dose at 16 years of age.  Also note that</w:t>
      </w:r>
      <w:r w:rsidR="002912DF">
        <w:t xml:space="preserve"> </w:t>
      </w:r>
      <w:r>
        <w:t>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458A003E" w14:textId="27DF8E70" w:rsidR="004A185B" w:rsidRPr="00F457E7" w:rsidRDefault="004A185B" w:rsidP="004A185B">
      <w:r>
        <w:t>Also refer to</w:t>
      </w:r>
      <w:r w:rsidR="004525BD">
        <w:t xml:space="preserve"> section</w:t>
      </w:r>
      <w:r>
        <w:t xml:space="preserve"> </w:t>
      </w:r>
      <w:r w:rsidRPr="00D71CDC">
        <w:rPr>
          <w:b/>
        </w:rPr>
        <w:t>Immunizations</w:t>
      </w:r>
      <w:r>
        <w:t xml:space="preserve"> for more information.</w:t>
      </w:r>
    </w:p>
    <w:p w14:paraId="5A38226A" w14:textId="77777777" w:rsidR="004A185B" w:rsidRPr="009B7174" w:rsidRDefault="004A185B" w:rsidP="00153101">
      <w:pPr>
        <w:pStyle w:val="Heading3"/>
      </w:pPr>
      <w:bookmarkStart w:id="564" w:name="_Toc382379088"/>
      <w:bookmarkStart w:id="565" w:name="_Toc395518457"/>
      <w:r w:rsidRPr="009B7174">
        <w:lastRenderedPageBreak/>
        <w:t>Food Allergies</w:t>
      </w:r>
      <w:bookmarkEnd w:id="564"/>
      <w:bookmarkEnd w:id="565"/>
    </w:p>
    <w:p w14:paraId="368D18D2" w14:textId="77777777" w:rsidR="004A185B" w:rsidRDefault="00F91A34" w:rsidP="004A185B">
      <w:r w:rsidRPr="0076402B">
        <w:fldChar w:fldCharType="begin"/>
      </w:r>
      <w:r w:rsidR="0076402B" w:rsidRPr="0076402B">
        <w:instrText xml:space="preserve"> XE "food allergies" </w:instrText>
      </w:r>
      <w:r w:rsidRPr="0076402B">
        <w:fldChar w:fldCharType="end"/>
      </w:r>
      <w:r w:rsidRPr="0076402B">
        <w:fldChar w:fldCharType="begin"/>
      </w:r>
      <w:r w:rsidR="0076402B" w:rsidRPr="0076402B">
        <w:instrText xml:space="preserve"> XE "food allergies:</w:instrText>
      </w:r>
      <w:r w:rsidR="0076402B" w:rsidRPr="0076402B">
        <w:rPr>
          <w:i/>
        </w:rPr>
        <w:instrText>See also</w:instrText>
      </w:r>
      <w:r w:rsidR="0076402B" w:rsidRPr="0076402B">
        <w:instrText xml:space="preserve"> anaphylaxis;zz" \t "" </w:instrText>
      </w:r>
      <w:r w:rsidRPr="0076402B">
        <w:fldChar w:fldCharType="end"/>
      </w:r>
      <w:r w:rsidRPr="0076402B">
        <w:fldChar w:fldCharType="begin"/>
      </w:r>
      <w:r w:rsidR="0076402B" w:rsidRPr="0076402B">
        <w:instrText xml:space="preserve"> XE "health-related matters:food allergies" </w:instrText>
      </w:r>
      <w:r w:rsidRPr="0076402B">
        <w:fldChar w:fldCharType="end"/>
      </w:r>
      <w:r w:rsidR="004A185B">
        <w:t>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5DFE01BC" w14:textId="2FAF208C" w:rsidR="004A185B" w:rsidRDefault="00F91A34" w:rsidP="004A185B">
      <w:r w:rsidRPr="0076402B">
        <w:fldChar w:fldCharType="begin"/>
      </w:r>
      <w:r w:rsidR="0076402B" w:rsidRPr="0076402B">
        <w:instrText xml:space="preserve"> XE "food allergies:management plan" </w:instrText>
      </w:r>
      <w:r w:rsidRPr="0076402B">
        <w:fldChar w:fldCharType="end"/>
      </w:r>
      <w:r w:rsidR="004A185B">
        <w:t>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at</w:t>
      </w:r>
      <w:r w:rsidR="004525BD">
        <w:t xml:space="preserve"> </w:t>
      </w:r>
      <w:hyperlink r:id="rId31" w:history="1">
        <w:r w:rsidR="004525BD" w:rsidRPr="006D2A94">
          <w:rPr>
            <w:rStyle w:val="Hyperlink"/>
          </w:rPr>
          <w:t>www.lisd.net</w:t>
        </w:r>
      </w:hyperlink>
      <w:r w:rsidR="004525BD">
        <w:t xml:space="preserve"> </w:t>
      </w:r>
      <w:r w:rsidR="004A185B">
        <w:t xml:space="preserve"> </w:t>
      </w:r>
    </w:p>
    <w:p w14:paraId="74957424" w14:textId="5B421CB4" w:rsidR="004A185B" w:rsidRPr="000915AC" w:rsidRDefault="00F91A34" w:rsidP="004A185B">
      <w:r w:rsidRPr="0076402B">
        <w:fldChar w:fldCharType="begin"/>
      </w:r>
      <w:r w:rsidR="0076402B" w:rsidRPr="0076402B">
        <w:instrText xml:space="preserve"> XE "food allergies:</w:instrText>
      </w:r>
      <w:r w:rsidR="0076402B" w:rsidRPr="0076402B">
        <w:rPr>
          <w:i/>
        </w:rPr>
        <w:instrText>See also</w:instrText>
      </w:r>
      <w:r w:rsidR="0076402B" w:rsidRPr="0076402B">
        <w:instrText xml:space="preserve"> celebrations;zz" \t "" </w:instrText>
      </w:r>
      <w:r w:rsidRPr="0076402B">
        <w:fldChar w:fldCharType="end"/>
      </w:r>
      <w:r w:rsidR="004A185B">
        <w:t>Also see policy FFAF and</w:t>
      </w:r>
      <w:r w:rsidR="004525BD">
        <w:t xml:space="preserve"> section</w:t>
      </w:r>
      <w:r w:rsidR="004A185B">
        <w:t xml:space="preserve"> </w:t>
      </w:r>
      <w:r w:rsidR="004A185B">
        <w:rPr>
          <w:b/>
        </w:rPr>
        <w:t>Celebrations</w:t>
      </w:r>
      <w:r w:rsidR="004525BD">
        <w:t>.</w:t>
      </w:r>
    </w:p>
    <w:p w14:paraId="24958A08" w14:textId="77777777" w:rsidR="004A185B" w:rsidRPr="007D459A" w:rsidRDefault="004A185B" w:rsidP="00153101">
      <w:pPr>
        <w:pStyle w:val="Heading3"/>
      </w:pPr>
      <w:bookmarkStart w:id="566" w:name="_Toc382379089"/>
      <w:bookmarkStart w:id="567" w:name="_Toc395518458"/>
      <w:r>
        <w:t>Head Lice</w:t>
      </w:r>
      <w:bookmarkEnd w:id="566"/>
      <w:bookmarkEnd w:id="567"/>
    </w:p>
    <w:p w14:paraId="17DD1F9D" w14:textId="77777777" w:rsidR="004A185B" w:rsidRDefault="00F91A34" w:rsidP="004A185B">
      <w:r w:rsidRPr="0076402B">
        <w:fldChar w:fldCharType="begin"/>
      </w:r>
      <w:r w:rsidR="0076402B" w:rsidRPr="0076402B">
        <w:instrText xml:space="preserve"> XE "head lice" </w:instrText>
      </w:r>
      <w:r w:rsidRPr="0076402B">
        <w:fldChar w:fldCharType="end"/>
      </w:r>
      <w:r w:rsidRPr="0076402B">
        <w:fldChar w:fldCharType="begin"/>
      </w:r>
      <w:r w:rsidR="0076402B" w:rsidRPr="0076402B">
        <w:instrText xml:space="preserve"> XE "lice" \t "</w:instrText>
      </w:r>
      <w:r w:rsidR="0076402B" w:rsidRPr="0076402B">
        <w:rPr>
          <w:i/>
        </w:rPr>
        <w:instrText>See</w:instrText>
      </w:r>
      <w:r w:rsidR="0076402B" w:rsidRPr="0076402B">
        <w:instrText xml:space="preserve"> head lice." </w:instrText>
      </w:r>
      <w:r w:rsidRPr="0076402B">
        <w:fldChar w:fldCharType="end"/>
      </w:r>
      <w:r w:rsidRPr="0076402B">
        <w:fldChar w:fldCharType="begin"/>
      </w:r>
      <w:r w:rsidR="0076402B" w:rsidRPr="0076402B">
        <w:instrText xml:space="preserve"> XE "pediculosis" \t "</w:instrText>
      </w:r>
      <w:r w:rsidR="0076402B" w:rsidRPr="0076402B">
        <w:rPr>
          <w:i/>
        </w:rPr>
        <w:instrText>See</w:instrText>
      </w:r>
      <w:r w:rsidR="0076402B" w:rsidRPr="0076402B">
        <w:instrText xml:space="preserve"> head lice." </w:instrText>
      </w:r>
      <w:r w:rsidRPr="0076402B">
        <w:fldChar w:fldCharType="end"/>
      </w:r>
      <w:r w:rsidR="004A185B">
        <w:t xml:space="preserve">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nurse will contact the student’s parent to determine whether the child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  </w:t>
      </w:r>
    </w:p>
    <w:p w14:paraId="1912812F" w14:textId="77777777" w:rsidR="004A185B" w:rsidRPr="007D459A" w:rsidRDefault="004A185B" w:rsidP="004A185B">
      <w:r>
        <w:t xml:space="preserve">More information on head lice can be obtained from the TDSHS website at </w:t>
      </w:r>
      <w:hyperlink r:id="rId32" w:history="1">
        <w:r w:rsidR="008A49A6" w:rsidRPr="00135EF1">
          <w:rPr>
            <w:rStyle w:val="Hyperlink"/>
          </w:rPr>
          <w:t>http://www.dshs.state.tx.us/schoolhealth/lice.shtm</w:t>
        </w:r>
      </w:hyperlink>
      <w:r w:rsidR="008A49A6">
        <w:t>.</w:t>
      </w:r>
    </w:p>
    <w:p w14:paraId="75F2B5EC" w14:textId="71067C44" w:rsidR="004A185B" w:rsidRPr="007D459A" w:rsidRDefault="004A185B" w:rsidP="00153101">
      <w:pPr>
        <w:pStyle w:val="Heading3"/>
      </w:pPr>
      <w:bookmarkStart w:id="568" w:name="_Toc395518459"/>
      <w:bookmarkStart w:id="569" w:name="_Toc276129030"/>
      <w:bookmarkStart w:id="570" w:name="_Toc286392585"/>
      <w:bookmarkStart w:id="571" w:name="_Toc288554573"/>
      <w:bookmarkStart w:id="572" w:name="_Toc294173655"/>
      <w:bookmarkStart w:id="573" w:name="_Toc382379090"/>
      <w:r w:rsidRPr="007D459A">
        <w:t>Physical Activity for Students in Elementary</w:t>
      </w:r>
      <w:bookmarkEnd w:id="568"/>
      <w:r w:rsidRPr="007D459A">
        <w:t xml:space="preserve"> </w:t>
      </w:r>
      <w:bookmarkEnd w:id="569"/>
      <w:bookmarkEnd w:id="570"/>
      <w:bookmarkEnd w:id="571"/>
      <w:bookmarkEnd w:id="572"/>
      <w:bookmarkEnd w:id="573"/>
    </w:p>
    <w:p w14:paraId="7B3A145E" w14:textId="60DC7776" w:rsidR="004A185B" w:rsidRDefault="00F91A34" w:rsidP="004A185B">
      <w:r w:rsidRPr="0076402B">
        <w:fldChar w:fldCharType="begin"/>
      </w:r>
      <w:r w:rsidR="0076402B" w:rsidRPr="0076402B">
        <w:instrText xml:space="preserve"> XE "physical activity" </w:instrText>
      </w:r>
      <w:r w:rsidRPr="0076402B">
        <w:fldChar w:fldCharType="end"/>
      </w:r>
      <w:r w:rsidRPr="0076402B">
        <w:fldChar w:fldCharType="begin"/>
      </w:r>
      <w:r w:rsidR="0076402B" w:rsidRPr="0076402B">
        <w:instrText xml:space="preserve"> XE "health-related matters:physical fitness" </w:instrText>
      </w:r>
      <w:r w:rsidRPr="0076402B">
        <w:fldChar w:fldCharType="end"/>
      </w:r>
      <w:r w:rsidR="004A185B">
        <w:t xml:space="preserve">In accordance with policies at EHAB, EHAC, EHBG, </w:t>
      </w:r>
      <w:r w:rsidR="005F54DE">
        <w:t>and FFA</w:t>
      </w:r>
      <w:r w:rsidR="004A185B" w:rsidRPr="005F54DE">
        <w:t>,</w:t>
      </w:r>
      <w:r w:rsidR="004A185B">
        <w:t xml:space="preserve"> the district will ensure that students in full-day prekindergarten through grade 5 engage in moderate or vigorous physical activity for at least 30 minutes per day or 135 minutes per week.</w:t>
      </w:r>
    </w:p>
    <w:p w14:paraId="079B748C" w14:textId="77777777" w:rsidR="004A185B" w:rsidRDefault="004A185B" w:rsidP="004A185B">
      <w:r>
        <w:t>For additional information on the district’s requirements and programs regarding elementary, middle, and junior high school student physical activity requirements, please see the principal.</w:t>
      </w:r>
    </w:p>
    <w:p w14:paraId="71D2DD6C" w14:textId="77777777" w:rsidR="004A185B" w:rsidRPr="007D459A" w:rsidRDefault="004A185B" w:rsidP="00153101">
      <w:pPr>
        <w:pStyle w:val="Heading3"/>
      </w:pPr>
      <w:bookmarkStart w:id="574" w:name="_Toc276129031"/>
      <w:bookmarkStart w:id="575" w:name="_Toc286392586"/>
      <w:bookmarkStart w:id="576" w:name="_Toc288554574"/>
      <w:bookmarkStart w:id="577" w:name="_Toc294173656"/>
      <w:bookmarkStart w:id="578" w:name="_Toc382379091"/>
      <w:bookmarkStart w:id="579" w:name="_Toc395518460"/>
      <w:r w:rsidRPr="007D459A">
        <w:t>School Health Advisory Council (SHAC)</w:t>
      </w:r>
      <w:bookmarkEnd w:id="574"/>
      <w:bookmarkEnd w:id="575"/>
      <w:bookmarkEnd w:id="576"/>
      <w:bookmarkEnd w:id="577"/>
      <w:bookmarkEnd w:id="578"/>
      <w:bookmarkEnd w:id="579"/>
    </w:p>
    <w:p w14:paraId="7D43ADF0" w14:textId="77777777" w:rsidR="00DA659D" w:rsidRPr="00DA659D" w:rsidRDefault="00F91A34" w:rsidP="00DA659D">
      <w:pPr>
        <w:pStyle w:val="Normal1"/>
        <w:rPr>
          <w:rFonts w:asciiTheme="minorHAnsi" w:hAnsiTheme="minorHAnsi" w:cstheme="minorHAnsi"/>
        </w:rPr>
      </w:pPr>
      <w:r w:rsidRPr="00DA659D">
        <w:rPr>
          <w:rFonts w:asciiTheme="minorHAnsi" w:hAnsiTheme="minorHAnsi" w:cstheme="minorHAnsi"/>
        </w:rPr>
        <w:fldChar w:fldCharType="begin"/>
      </w:r>
      <w:r w:rsidR="0076402B" w:rsidRPr="00DA659D">
        <w:rPr>
          <w:rFonts w:asciiTheme="minorHAnsi" w:hAnsiTheme="minorHAnsi" w:cstheme="minorHAnsi"/>
        </w:rPr>
        <w:instrText xml:space="preserve"> XE "School Health Advisory Council" </w:instrText>
      </w:r>
      <w:r w:rsidRPr="00DA659D">
        <w:rPr>
          <w:rFonts w:asciiTheme="minorHAnsi" w:hAnsiTheme="minorHAnsi" w:cstheme="minorHAnsi"/>
        </w:rPr>
        <w:fldChar w:fldCharType="end"/>
      </w:r>
      <w:r w:rsidR="004A185B" w:rsidRPr="00DA659D">
        <w:rPr>
          <w:rFonts w:asciiTheme="minorHAnsi" w:hAnsiTheme="minorHAnsi" w:cstheme="minorHAnsi"/>
        </w:rPr>
        <w:t>During the preceding school year, the district’s School Health Advisory Council held</w:t>
      </w:r>
      <w:r w:rsidR="00DA659D" w:rsidRPr="00DA659D">
        <w:rPr>
          <w:rFonts w:asciiTheme="minorHAnsi" w:hAnsiTheme="minorHAnsi" w:cstheme="minorHAnsi"/>
        </w:rPr>
        <w:t xml:space="preserve"> 4</w:t>
      </w:r>
      <w:r w:rsidR="004A185B" w:rsidRPr="00DA659D">
        <w:rPr>
          <w:rFonts w:asciiTheme="minorHAnsi" w:hAnsiTheme="minorHAnsi" w:cstheme="minorHAnsi"/>
        </w:rPr>
        <w:t xml:space="preserve"> meetings. </w:t>
      </w:r>
      <w:r w:rsidR="00DA659D" w:rsidRPr="00DA659D">
        <w:rPr>
          <w:rFonts w:asciiTheme="minorHAnsi" w:hAnsiTheme="minorHAnsi" w:cstheme="minorHAnsi"/>
        </w:rPr>
        <w:t xml:space="preserve"> For additional information regarding the district’s School Health Advisory Council see also policies BDF and EHAA.</w:t>
      </w:r>
    </w:p>
    <w:p w14:paraId="3684685E" w14:textId="77777777" w:rsidR="004A185B" w:rsidRDefault="004A185B" w:rsidP="004A185B">
      <w:r w:rsidRPr="00CF32CC">
        <w:t xml:space="preserve">The duties of the SHAC range from recommending curriculum to developing strategies for integrating curriculum into a coordinated school health program encompassing </w:t>
      </w:r>
      <w:r>
        <w:t xml:space="preserve">issues such as </w:t>
      </w:r>
      <w:r w:rsidRPr="00CF32CC">
        <w:t xml:space="preserve">school health services, counseling services, a safe and healthy school environment, recess </w:t>
      </w:r>
      <w:r w:rsidRPr="00CF32CC">
        <w:lastRenderedPageBreak/>
        <w:t xml:space="preserve">recommendations, </w:t>
      </w:r>
      <w:r>
        <w:t xml:space="preserve">improving student fitness, mental health concerns, </w:t>
      </w:r>
      <w:r w:rsidRPr="00CF32CC">
        <w:t>and employee wellness.  See policies at BDF and EHAA.</w:t>
      </w:r>
    </w:p>
    <w:p w14:paraId="10A4A509" w14:textId="3228264F" w:rsidR="004A185B" w:rsidRDefault="004A185B" w:rsidP="004A185B">
      <w:r>
        <w:t>[See</w:t>
      </w:r>
      <w:r w:rsidR="00DA659D">
        <w:t xml:space="preserve"> section</w:t>
      </w:r>
      <w:r>
        <w:t xml:space="preserve"> </w:t>
      </w:r>
      <w:proofErr w:type="gramStart"/>
      <w:r w:rsidRPr="00CF2D84">
        <w:rPr>
          <w:b/>
        </w:rPr>
        <w:t>Removing</w:t>
      </w:r>
      <w:proofErr w:type="gramEnd"/>
      <w:r w:rsidRPr="00CF2D84">
        <w:rPr>
          <w:b/>
        </w:rPr>
        <w:t xml:space="preserve"> a Student from Human Sexuality Instruction</w:t>
      </w:r>
      <w:r>
        <w:t xml:space="preserve"> for additional information.]</w:t>
      </w:r>
    </w:p>
    <w:p w14:paraId="175BF74E" w14:textId="77777777" w:rsidR="004A185B" w:rsidRPr="00CF2D84" w:rsidRDefault="004A185B" w:rsidP="00153101">
      <w:pPr>
        <w:pStyle w:val="Heading3"/>
      </w:pPr>
      <w:bookmarkStart w:id="580" w:name="_Toc276129032"/>
      <w:bookmarkStart w:id="581" w:name="_Toc286392587"/>
      <w:bookmarkStart w:id="582" w:name="_Toc288554575"/>
      <w:bookmarkStart w:id="583" w:name="_Toc294173657"/>
      <w:bookmarkStart w:id="584" w:name="_Toc382379092"/>
      <w:bookmarkStart w:id="585" w:name="_Toc395518461"/>
      <w:r>
        <w:t>Other Health-Related Matters</w:t>
      </w:r>
      <w:bookmarkEnd w:id="580"/>
      <w:bookmarkEnd w:id="581"/>
      <w:bookmarkEnd w:id="582"/>
      <w:bookmarkEnd w:id="583"/>
      <w:bookmarkEnd w:id="584"/>
      <w:bookmarkEnd w:id="585"/>
    </w:p>
    <w:p w14:paraId="3E2B252E" w14:textId="77777777" w:rsidR="004A185B" w:rsidRDefault="004A185B" w:rsidP="00153101">
      <w:pPr>
        <w:pStyle w:val="Heading4"/>
      </w:pPr>
      <w:bookmarkStart w:id="586" w:name="_Toc276129033"/>
      <w:bookmarkStart w:id="587" w:name="_Toc286392588"/>
      <w:bookmarkStart w:id="588" w:name="_Toc288554576"/>
      <w:bookmarkStart w:id="589" w:name="_Toc294173658"/>
      <w:bookmarkStart w:id="590" w:name="_Toc382379093"/>
      <w:bookmarkStart w:id="591" w:name="_Toc395518462"/>
      <w:r w:rsidRPr="00CF2D84">
        <w:t>Physical Fitness Assessment</w:t>
      </w:r>
      <w:bookmarkEnd w:id="586"/>
      <w:bookmarkEnd w:id="587"/>
      <w:bookmarkEnd w:id="588"/>
      <w:bookmarkEnd w:id="589"/>
      <w:bookmarkEnd w:id="590"/>
      <w:bookmarkEnd w:id="591"/>
    </w:p>
    <w:p w14:paraId="183E383F" w14:textId="7B2EC1B7" w:rsidR="004A185B" w:rsidRPr="00B021EC" w:rsidRDefault="00F91A34" w:rsidP="004A185B">
      <w:r w:rsidRPr="0076402B">
        <w:fldChar w:fldCharType="begin"/>
      </w:r>
      <w:r w:rsidR="0076402B" w:rsidRPr="0076402B">
        <w:instrText xml:space="preserve"> XE "physical fitness assessment" </w:instrText>
      </w:r>
      <w:r w:rsidRPr="0076402B">
        <w:fldChar w:fldCharType="end"/>
      </w:r>
      <w:r w:rsidRPr="0076402B">
        <w:fldChar w:fldCharType="begin"/>
      </w:r>
      <w:r w:rsidR="0076402B" w:rsidRPr="0076402B">
        <w:instrText xml:space="preserve"> XE "health-related matters:physical fitness" </w:instrText>
      </w:r>
      <w:r w:rsidRPr="0076402B">
        <w:fldChar w:fldCharType="end"/>
      </w:r>
      <w:r w:rsidRPr="0076402B">
        <w:fldChar w:fldCharType="begin"/>
      </w:r>
      <w:r w:rsidR="0076402B" w:rsidRPr="0076402B">
        <w:instrText xml:space="preserve"> XE "Fitnessgram" \t "</w:instrText>
      </w:r>
      <w:r w:rsidR="0076402B" w:rsidRPr="0076402B">
        <w:rPr>
          <w:i/>
        </w:rPr>
        <w:instrText>See</w:instrText>
      </w:r>
      <w:r w:rsidR="0076402B" w:rsidRPr="0076402B">
        <w:instrText xml:space="preserve"> physical fitness assessment." </w:instrText>
      </w:r>
      <w:r w:rsidRPr="0076402B">
        <w:fldChar w:fldCharType="end"/>
      </w:r>
      <w:r w:rsidR="004A185B" w:rsidRPr="00CF2D84">
        <w:t>Annually, the district will conduct a physical fitness assessment of students in grades 3–12</w:t>
      </w:r>
      <w:r w:rsidR="004A185B">
        <w:t xml:space="preserve"> who are enrolled in a physical education course or a course for which physical education credit is awarded</w:t>
      </w:r>
      <w:r w:rsidR="004A185B" w:rsidRPr="00CF2D84">
        <w:t xml:space="preserve">.  At the end of the school year, a parent may submit a written request to </w:t>
      </w:r>
      <w:r w:rsidR="00DA659D">
        <w:t xml:space="preserve">campus administration </w:t>
      </w:r>
      <w:r w:rsidR="004A185B" w:rsidRPr="00CF2D84">
        <w:t>to obtain the results of his or her child’s physical fitness assessment conducted during the school year.</w:t>
      </w:r>
    </w:p>
    <w:p w14:paraId="3055A8E0" w14:textId="77777777" w:rsidR="004A185B" w:rsidRDefault="004A185B" w:rsidP="00153101">
      <w:pPr>
        <w:pStyle w:val="Heading4"/>
      </w:pPr>
      <w:bookmarkStart w:id="592" w:name="_Toc276129035"/>
      <w:bookmarkStart w:id="593" w:name="_Toc286392590"/>
      <w:bookmarkStart w:id="594" w:name="_Toc288554578"/>
      <w:bookmarkStart w:id="595" w:name="_Toc294173660"/>
      <w:bookmarkStart w:id="596" w:name="_Toc382379095"/>
      <w:bookmarkStart w:id="597" w:name="_Toc395518463"/>
      <w:r w:rsidRPr="00CF2D84">
        <w:t>Tobacco Prohibited</w:t>
      </w:r>
      <w:bookmarkEnd w:id="592"/>
      <w:bookmarkEnd w:id="593"/>
      <w:bookmarkEnd w:id="594"/>
      <w:bookmarkEnd w:id="595"/>
      <w:bookmarkEnd w:id="596"/>
      <w:bookmarkEnd w:id="597"/>
    </w:p>
    <w:p w14:paraId="613C729D" w14:textId="77777777" w:rsidR="004A185B" w:rsidRDefault="004A185B" w:rsidP="004A185B">
      <w:r>
        <w:t>Students are prohibited from possessing or using any type of tobacco product, including electronic cigarettes or any other electronic vaporizing device, while on school property at any time or while attending an off campus school-related activity.</w:t>
      </w:r>
    </w:p>
    <w:p w14:paraId="6705D7AF" w14:textId="77777777" w:rsidR="004A185B" w:rsidRDefault="00F91A34" w:rsidP="004A185B">
      <w:r w:rsidRPr="0076402B">
        <w:fldChar w:fldCharType="begin"/>
      </w:r>
      <w:r w:rsidR="0076402B" w:rsidRPr="0076402B">
        <w:instrText xml:space="preserve"> XE "Student Code of Conduct" </w:instrText>
      </w:r>
      <w:r w:rsidRPr="0076402B">
        <w:fldChar w:fldCharType="end"/>
      </w:r>
      <w:r w:rsidRPr="0076402B">
        <w:fldChar w:fldCharType="begin"/>
      </w:r>
      <w:r w:rsidR="0076402B" w:rsidRPr="0076402B">
        <w:instrText xml:space="preserve"> XE "tobacco prohibited" </w:instrText>
      </w:r>
      <w:r w:rsidRPr="0076402B">
        <w:fldChar w:fldCharType="end"/>
      </w:r>
      <w:r w:rsidRPr="0076402B">
        <w:fldChar w:fldCharType="begin"/>
      </w:r>
      <w:r w:rsidR="0076402B" w:rsidRPr="0076402B">
        <w:instrText xml:space="preserve"> XE "health-related matters:tobacco" </w:instrText>
      </w:r>
      <w:r w:rsidRPr="0076402B">
        <w:fldChar w:fldCharType="end"/>
      </w:r>
      <w:r w:rsidRPr="0076402B">
        <w:fldChar w:fldCharType="begin"/>
      </w:r>
      <w:r w:rsidR="0076402B" w:rsidRPr="0076402B">
        <w:instrText xml:space="preserve"> XE "electronic cigarettes" </w:instrText>
      </w:r>
      <w:r w:rsidRPr="0076402B">
        <w:fldChar w:fldCharType="end"/>
      </w:r>
      <w:r w:rsidR="004A185B" w:rsidRPr="00CF2D84">
        <w:t xml:space="preserve">The district and its staff strictly enforce prohibitions against the use of </w:t>
      </w:r>
      <w:r w:rsidR="004A185B">
        <w:t xml:space="preserve">all </w:t>
      </w:r>
      <w:r w:rsidR="004A185B" w:rsidRPr="00CF2D84">
        <w:t>tobacco products</w:t>
      </w:r>
      <w:r w:rsidR="004A185B">
        <w:t>, including electronic cigarettes or any other electronic vaporizing device,</w:t>
      </w:r>
      <w:r w:rsidR="004A185B" w:rsidRPr="00CF2D84">
        <w:t xml:space="preserve"> by students and others on school property and at school-sponsored and school-related activities.  [See the </w:t>
      </w:r>
      <w:r w:rsidR="004A185B" w:rsidRPr="00FC2D55">
        <w:t>Student Code of Conduct</w:t>
      </w:r>
      <w:r w:rsidR="004A185B" w:rsidRPr="00CF2D84">
        <w:t xml:space="preserve"> and policies at FNCD and GKA.]</w:t>
      </w:r>
    </w:p>
    <w:p w14:paraId="66304EEE" w14:textId="77777777" w:rsidR="004A185B" w:rsidRDefault="004A185B" w:rsidP="00153101">
      <w:pPr>
        <w:pStyle w:val="Heading4"/>
      </w:pPr>
      <w:bookmarkStart w:id="598" w:name="_Toc276129036"/>
      <w:bookmarkStart w:id="599" w:name="_Toc286392591"/>
      <w:bookmarkStart w:id="600" w:name="_Toc288554579"/>
      <w:bookmarkStart w:id="601" w:name="_Toc294173661"/>
      <w:bookmarkStart w:id="602" w:name="_Toc382379096"/>
      <w:bookmarkStart w:id="603" w:name="_Toc395518464"/>
      <w:r w:rsidRPr="00CF2D84">
        <w:t>Asbestos Management Plan</w:t>
      </w:r>
      <w:bookmarkEnd w:id="598"/>
      <w:bookmarkEnd w:id="599"/>
      <w:bookmarkEnd w:id="600"/>
      <w:bookmarkEnd w:id="601"/>
      <w:bookmarkEnd w:id="602"/>
      <w:bookmarkEnd w:id="603"/>
    </w:p>
    <w:p w14:paraId="7988CB6F" w14:textId="77777777" w:rsidR="00DA659D" w:rsidRPr="00DA659D" w:rsidRDefault="00DA659D" w:rsidP="00DA659D">
      <w:pPr>
        <w:pStyle w:val="Normal1"/>
        <w:rPr>
          <w:rFonts w:asciiTheme="minorHAnsi" w:hAnsiTheme="minorHAnsi" w:cstheme="minorHAnsi"/>
        </w:rPr>
      </w:pPr>
      <w:bookmarkStart w:id="604" w:name="_Toc276129037"/>
      <w:bookmarkStart w:id="605" w:name="_Toc286392592"/>
      <w:bookmarkStart w:id="606" w:name="_Toc288554580"/>
      <w:bookmarkStart w:id="607" w:name="_Toc294173662"/>
      <w:bookmarkStart w:id="608" w:name="_Toc382379097"/>
      <w:r w:rsidRPr="00DA659D">
        <w:rPr>
          <w:rFonts w:asciiTheme="minorHAnsi" w:hAnsiTheme="minorHAnsi" w:cstheme="minorHAnsi"/>
        </w:rPr>
        <w:t xml:space="preserve">The district works diligently to maintain compliance with federal and state law governing asbestos in school buildings.  A copy of the district’s Asbestos Management Plan is available in the superintendent’s office.  If you have any questions or would like to examine the district’s plan in more detail, please contact the Executive Director of Facilities and Construction, the district’s designated asbestos coordinator at </w:t>
      </w:r>
      <w:hyperlink r:id="rId33">
        <w:r w:rsidRPr="00DA659D">
          <w:rPr>
            <w:rFonts w:asciiTheme="minorHAnsi" w:hAnsiTheme="minorHAnsi" w:cstheme="minorHAnsi"/>
            <w:color w:val="0000FF"/>
            <w:u w:val="single"/>
          </w:rPr>
          <w:t>www.lisd.net</w:t>
        </w:r>
      </w:hyperlink>
      <w:r w:rsidRPr="00DA659D">
        <w:rPr>
          <w:rFonts w:asciiTheme="minorHAnsi" w:hAnsiTheme="minorHAnsi" w:cstheme="minorHAnsi"/>
        </w:rPr>
        <w:t xml:space="preserve"> </w:t>
      </w:r>
    </w:p>
    <w:p w14:paraId="4A62C4A6" w14:textId="77777777" w:rsidR="004A185B" w:rsidRDefault="004A185B" w:rsidP="00153101">
      <w:pPr>
        <w:pStyle w:val="Heading4"/>
      </w:pPr>
      <w:bookmarkStart w:id="609" w:name="_Toc395518465"/>
      <w:r w:rsidRPr="00CF2D84">
        <w:t>Pest Management Plan</w:t>
      </w:r>
      <w:bookmarkEnd w:id="604"/>
      <w:bookmarkEnd w:id="605"/>
      <w:bookmarkEnd w:id="606"/>
      <w:bookmarkEnd w:id="607"/>
      <w:bookmarkEnd w:id="608"/>
      <w:bookmarkEnd w:id="609"/>
    </w:p>
    <w:p w14:paraId="4A1EEBAC" w14:textId="77777777" w:rsidR="004A185B" w:rsidRPr="007D6800" w:rsidRDefault="00F91A34" w:rsidP="004A185B">
      <w:r w:rsidRPr="0076402B">
        <w:fldChar w:fldCharType="begin"/>
      </w:r>
      <w:r w:rsidR="0076402B" w:rsidRPr="0076402B">
        <w:instrText xml:space="preserve"> XE "pest management" </w:instrText>
      </w:r>
      <w:r w:rsidRPr="0076402B">
        <w:fldChar w:fldCharType="end"/>
      </w:r>
      <w:r w:rsidRPr="0076402B">
        <w:fldChar w:fldCharType="begin"/>
      </w:r>
      <w:r w:rsidR="0076402B" w:rsidRPr="0076402B">
        <w:instrText xml:space="preserve"> XE "health-related matters:pest management" </w:instrText>
      </w:r>
      <w:r w:rsidRPr="0076402B">
        <w:fldChar w:fldCharType="end"/>
      </w:r>
      <w:r w:rsidR="004A185B" w:rsidRPr="007D6800">
        <w:t>The district is required to follow integrated pest management (IPM) procedures to control pests on school grounds.  Although the district strives to use the safest and most effective methods to manage pests, including a variety of non-chemical control measures, pesticide use is sometimes necessary to maintain adequate pest control and ensure a safe,</w:t>
      </w:r>
      <w:r w:rsidR="004A185B">
        <w:t xml:space="preserve"> pest-free school environment.</w:t>
      </w:r>
    </w:p>
    <w:p w14:paraId="2B0812BA" w14:textId="77777777" w:rsidR="00DA659D" w:rsidRPr="00DA659D" w:rsidRDefault="004A185B" w:rsidP="00DA659D">
      <w:pPr>
        <w:pStyle w:val="Normal1"/>
        <w:rPr>
          <w:rFonts w:asciiTheme="minorHAnsi" w:hAnsiTheme="minorHAnsi" w:cstheme="minorHAnsi"/>
        </w:rPr>
      </w:pPr>
      <w:r w:rsidRPr="00DA659D">
        <w:rPr>
          <w:rFonts w:asciiTheme="minorHAnsi" w:hAnsiTheme="minorHAnsi" w:cstheme="minorHAnsi"/>
        </w:rPr>
        <w:t xml:space="preserve">All pesticides used are registered for their intended use by the United States Environmental Protection Agency and are applied only by certified pesticide applicators.  Except in an emergency, signs will be posted 48 hours before indoor application.  All outdoor applications will be posted at the time of treatment, and signs will remain until it is safe to enter the area.  Parents who have further questions or who want to be notified prior to pesticide application inside their child’s school assignment area may </w:t>
      </w:r>
      <w:r w:rsidR="00DA659D" w:rsidRPr="00DA659D">
        <w:rPr>
          <w:rFonts w:asciiTheme="minorHAnsi" w:hAnsiTheme="minorHAnsi" w:cstheme="minorHAnsi"/>
        </w:rPr>
        <w:t xml:space="preserve">the Executive Director of Facilities and Construction, the district’s IPM coordinator at </w:t>
      </w:r>
      <w:hyperlink r:id="rId34">
        <w:r w:rsidR="00DA659D" w:rsidRPr="00DA659D">
          <w:rPr>
            <w:rFonts w:asciiTheme="minorHAnsi" w:hAnsiTheme="minorHAnsi" w:cstheme="minorHAnsi"/>
            <w:color w:val="0000FF"/>
            <w:u w:val="single"/>
          </w:rPr>
          <w:t>www.lisd.net</w:t>
        </w:r>
      </w:hyperlink>
    </w:p>
    <w:p w14:paraId="1F43F762" w14:textId="3BA45971" w:rsidR="004A185B" w:rsidRPr="00DA659D" w:rsidRDefault="004A185B" w:rsidP="004A185B">
      <w:pPr>
        <w:rPr>
          <w:rFonts w:cstheme="minorHAnsi"/>
        </w:rPr>
      </w:pPr>
    </w:p>
    <w:p w14:paraId="0D763289" w14:textId="77777777" w:rsidR="004A185B" w:rsidRPr="00CF2D84" w:rsidRDefault="004A185B" w:rsidP="00263B1C">
      <w:pPr>
        <w:pStyle w:val="Heading2"/>
      </w:pPr>
      <w:bookmarkStart w:id="610" w:name="_HOMELESS_STUDENTS"/>
      <w:bookmarkStart w:id="611" w:name="_Toc276129038"/>
      <w:bookmarkStart w:id="612" w:name="_Toc286392593"/>
      <w:bookmarkStart w:id="613" w:name="_Toc288554581"/>
      <w:bookmarkStart w:id="614" w:name="_Toc294173663"/>
      <w:bookmarkStart w:id="615" w:name="_Toc382379098"/>
      <w:bookmarkStart w:id="616" w:name="_Toc395518466"/>
      <w:bookmarkEnd w:id="610"/>
      <w:r w:rsidRPr="006121BD">
        <w:lastRenderedPageBreak/>
        <w:t>HOMELESS STUDENTS</w:t>
      </w:r>
      <w:bookmarkEnd w:id="611"/>
      <w:bookmarkEnd w:id="612"/>
      <w:bookmarkEnd w:id="613"/>
      <w:bookmarkEnd w:id="614"/>
      <w:bookmarkEnd w:id="615"/>
      <w:bookmarkEnd w:id="616"/>
    </w:p>
    <w:p w14:paraId="38DE17DC" w14:textId="77777777" w:rsidR="00DA659D" w:rsidRPr="00DA659D" w:rsidRDefault="00DA659D" w:rsidP="00DA659D">
      <w:pPr>
        <w:pStyle w:val="Normal1"/>
        <w:rPr>
          <w:rFonts w:asciiTheme="minorHAnsi" w:hAnsiTheme="minorHAnsi" w:cstheme="minorHAnsi"/>
        </w:rPr>
      </w:pPr>
      <w:bookmarkStart w:id="617" w:name="_HOMEWORK"/>
      <w:bookmarkStart w:id="618" w:name="_ILLNESS"/>
      <w:bookmarkStart w:id="619" w:name="_Toc382379100"/>
      <w:bookmarkEnd w:id="617"/>
      <w:bookmarkEnd w:id="618"/>
      <w:r w:rsidRPr="00DA659D">
        <w:rPr>
          <w:rFonts w:asciiTheme="minorHAnsi" w:hAnsiTheme="minorHAnsi" w:cstheme="minorHAnsi"/>
        </w:rPr>
        <w:t xml:space="preserve">For more information on services for homeless students, contact the district’s Liaison for Homeless Children and Youths, Director of Guidance Services, at </w:t>
      </w:r>
      <w:hyperlink r:id="rId35">
        <w:r w:rsidRPr="00DA659D">
          <w:rPr>
            <w:rFonts w:asciiTheme="minorHAnsi" w:hAnsiTheme="minorHAnsi" w:cstheme="minorHAnsi"/>
            <w:color w:val="0000FF"/>
            <w:u w:val="single"/>
          </w:rPr>
          <w:t>www.lisd.net</w:t>
        </w:r>
      </w:hyperlink>
    </w:p>
    <w:p w14:paraId="61E294C3" w14:textId="77777777" w:rsidR="004A185B" w:rsidRPr="007C7A3F" w:rsidRDefault="004A185B" w:rsidP="00263B1C">
      <w:pPr>
        <w:pStyle w:val="Heading2"/>
      </w:pPr>
      <w:bookmarkStart w:id="620" w:name="_Toc395518467"/>
      <w:r>
        <w:t>ILLNESS</w:t>
      </w:r>
      <w:bookmarkEnd w:id="619"/>
      <w:bookmarkEnd w:id="620"/>
    </w:p>
    <w:p w14:paraId="4C71D6FA" w14:textId="2F65B72F" w:rsidR="004A185B" w:rsidRPr="007C7A3F" w:rsidRDefault="004A185B" w:rsidP="004A185B">
      <w:r>
        <w:t>[See</w:t>
      </w:r>
      <w:r w:rsidR="00DA659D">
        <w:t xml:space="preserve"> section</w:t>
      </w:r>
      <w:r>
        <w:t xml:space="preserve"> </w:t>
      </w:r>
      <w:r w:rsidRPr="00297B3B">
        <w:rPr>
          <w:b/>
        </w:rPr>
        <w:t>Student Illness</w:t>
      </w:r>
      <w:r>
        <w:t xml:space="preserve"> under </w:t>
      </w:r>
      <w:r w:rsidRPr="00EB360C">
        <w:rPr>
          <w:b/>
        </w:rPr>
        <w:t>Health-Related Matters</w:t>
      </w:r>
      <w:r>
        <w:t>.]</w:t>
      </w:r>
    </w:p>
    <w:p w14:paraId="4651225E" w14:textId="77777777" w:rsidR="004A185B" w:rsidRDefault="004A185B" w:rsidP="00263B1C">
      <w:pPr>
        <w:pStyle w:val="Heading2"/>
      </w:pPr>
      <w:bookmarkStart w:id="621" w:name="_IMMUNIZATION"/>
      <w:bookmarkStart w:id="622" w:name="_Toc276129040"/>
      <w:bookmarkStart w:id="623" w:name="_Toc286392595"/>
      <w:bookmarkStart w:id="624" w:name="_Toc288554583"/>
      <w:bookmarkStart w:id="625" w:name="_Toc294173665"/>
      <w:bookmarkStart w:id="626" w:name="_Toc382379101"/>
      <w:bookmarkStart w:id="627" w:name="_Toc395518468"/>
      <w:bookmarkEnd w:id="621"/>
      <w:r w:rsidRPr="007C7A3F">
        <w:t>IMMUNIZATION</w:t>
      </w:r>
      <w:bookmarkEnd w:id="622"/>
      <w:bookmarkEnd w:id="623"/>
      <w:bookmarkEnd w:id="624"/>
      <w:bookmarkEnd w:id="625"/>
      <w:bookmarkEnd w:id="626"/>
      <w:bookmarkEnd w:id="627"/>
    </w:p>
    <w:p w14:paraId="31A0390E" w14:textId="77777777" w:rsidR="004A185B" w:rsidRDefault="00F91A34" w:rsidP="004A185B">
      <w:r w:rsidRPr="0076402B">
        <w:fldChar w:fldCharType="begin"/>
      </w:r>
      <w:r w:rsidR="0076402B" w:rsidRPr="0076402B">
        <w:instrText xml:space="preserve"> XE "immunization" </w:instrText>
      </w:r>
      <w:r w:rsidRPr="0076402B">
        <w:fldChar w:fldCharType="end"/>
      </w:r>
      <w:r w:rsidRPr="0076402B">
        <w:fldChar w:fldCharType="begin"/>
      </w:r>
      <w:r w:rsidR="0076402B" w:rsidRPr="0076402B">
        <w:instrText xml:space="preserve"> XE "school nurse:student exemption from immunization" </w:instrText>
      </w:r>
      <w:r w:rsidRPr="0076402B">
        <w:fldChar w:fldCharType="end"/>
      </w:r>
      <w:r w:rsidRPr="0076402B">
        <w:fldChar w:fldCharType="begin"/>
      </w:r>
      <w:r w:rsidR="0076402B" w:rsidRPr="0076402B">
        <w:instrText xml:space="preserve"> XE "religion:and immunization" </w:instrText>
      </w:r>
      <w:r w:rsidRPr="0076402B">
        <w:fldChar w:fldCharType="end"/>
      </w:r>
      <w:r w:rsidRPr="0076402B">
        <w:fldChar w:fldCharType="begin"/>
      </w:r>
      <w:r w:rsidR="0076402B" w:rsidRPr="0076402B">
        <w:instrText xml:space="preserve"> XE "immunization:exemptions for reasons of conscience" </w:instrText>
      </w:r>
      <w:r w:rsidRPr="0076402B">
        <w:fldChar w:fldCharType="end"/>
      </w:r>
      <w:r w:rsidR="004A185B">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w:t>
      </w:r>
      <w:proofErr w:type="gramStart"/>
      <w:r w:rsidR="004A185B">
        <w:t>only official forms issued by the Texas Department of State Health Services (TDSHS), Immunization Branch, can be honored by the district</w:t>
      </w:r>
      <w:proofErr w:type="gramEnd"/>
      <w:r w:rsidR="004A185B">
        <w:t>.  This form may be obtained by writing the TDSHS Immunization Branch (MC 1946), P.O. Box 149347, Austin, Texas 78714-9347</w:t>
      </w:r>
      <w:proofErr w:type="gramStart"/>
      <w:r w:rsidR="004A185B">
        <w:t>;</w:t>
      </w:r>
      <w:proofErr w:type="gramEnd"/>
      <w:r w:rsidR="004A185B">
        <w:t xml:space="preserve"> or online at </w:t>
      </w:r>
      <w:hyperlink r:id="rId36" w:history="1">
        <w:r w:rsidR="008A49A6" w:rsidRPr="00135EF1">
          <w:rPr>
            <w:rStyle w:val="Hyperlink"/>
          </w:rPr>
          <w:t>https://webds.dshs.state.tx.us/immco/default.aspx</w:t>
        </w:r>
      </w:hyperlink>
      <w:r w:rsidR="004A185B">
        <w:t>.  The form must be notarized and submitted to the principal or school nurse within 90 days of notarization.  If the parent is seeking an exemption for more than one student in the family, a separate form must be provided for each student.</w:t>
      </w:r>
    </w:p>
    <w:p w14:paraId="6AB99DCF" w14:textId="77777777" w:rsidR="004A185B" w:rsidRPr="00F457E7" w:rsidRDefault="00F91A34" w:rsidP="004A185B">
      <w:r w:rsidRPr="0076402B">
        <w:fldChar w:fldCharType="begin"/>
      </w:r>
      <w:r w:rsidR="0076402B" w:rsidRPr="0076402B">
        <w:instrText xml:space="preserve"> XE "school nurse" </w:instrText>
      </w:r>
      <w:r w:rsidRPr="0076402B">
        <w:fldChar w:fldCharType="end"/>
      </w:r>
      <w:r w:rsidRPr="0076402B">
        <w:fldChar w:fldCharType="begin"/>
      </w:r>
      <w:r w:rsidR="0076402B" w:rsidRPr="0076402B">
        <w:instrText xml:space="preserve"> XE "immunization:required immunizations" </w:instrText>
      </w:r>
      <w:r w:rsidRPr="0076402B">
        <w:fldChar w:fldCharType="end"/>
      </w:r>
      <w:r w:rsidR="004A185B">
        <w:t>The immunizations required are: diphtheria, tetanus, and pertussis; measles, mumps, and rubella; polio; hepatitis A; hepatitis B; varicella (chicken pox); and meningococcal.  The school nurse can provide information on age-appropriate doses or on an acceptable physician-validated history of illness required by the TDSHS.  Proof of immunization may be established by personal records from a licensed physician or public health clinic with a signature or rubber-stamp validation.</w:t>
      </w:r>
    </w:p>
    <w:p w14:paraId="6DE7F23A" w14:textId="77777777" w:rsidR="004A185B" w:rsidRDefault="00F91A34" w:rsidP="004A185B">
      <w:r w:rsidRPr="0076402B">
        <w:fldChar w:fldCharType="begin"/>
      </w:r>
      <w:r w:rsidR="0076402B" w:rsidRPr="0076402B">
        <w:instrText xml:space="preserve"> XE "immunization:medical exemptions" </w:instrText>
      </w:r>
      <w:r w:rsidRPr="0076402B">
        <w:fldChar w:fldCharType="end"/>
      </w:r>
      <w:r w:rsidR="004A185B">
        <w:t xml:space="preserve">If a student should not be immunized for medical reasons, the student or parent must present a certificate signed by a U.S. licensed physician stating that, in the doctor’s opinion, the immunization required poses a significant risk to the health and well-being of the student or a member of the student’s family or household.  This certificate must be renewed yearly unless the physician specifies a life-long condition.  </w:t>
      </w:r>
    </w:p>
    <w:p w14:paraId="3E176002" w14:textId="13BAF1F3" w:rsidR="004A185B" w:rsidRDefault="004A185B" w:rsidP="004A185B">
      <w:r>
        <w:t xml:space="preserve"> </w:t>
      </w:r>
    </w:p>
    <w:p w14:paraId="21CAEF31" w14:textId="77777777" w:rsidR="004A185B" w:rsidRDefault="004A185B" w:rsidP="00263B1C">
      <w:pPr>
        <w:pStyle w:val="Heading2"/>
      </w:pPr>
      <w:bookmarkStart w:id="628" w:name="_LAW_ENFORCEMENT_AGENCIES"/>
      <w:bookmarkStart w:id="629" w:name="_Toc276129041"/>
      <w:bookmarkStart w:id="630" w:name="_Toc286392596"/>
      <w:bookmarkStart w:id="631" w:name="_Toc288554584"/>
      <w:bookmarkStart w:id="632" w:name="_Toc294173666"/>
      <w:bookmarkStart w:id="633" w:name="_Toc382379102"/>
      <w:bookmarkStart w:id="634" w:name="_Toc395518469"/>
      <w:bookmarkEnd w:id="628"/>
      <w:r w:rsidRPr="007C7A3F">
        <w:t>LAW ENFORCEMENT AGENCIES</w:t>
      </w:r>
      <w:bookmarkEnd w:id="629"/>
      <w:bookmarkEnd w:id="630"/>
      <w:bookmarkEnd w:id="631"/>
      <w:bookmarkEnd w:id="632"/>
      <w:bookmarkEnd w:id="633"/>
      <w:bookmarkEnd w:id="634"/>
      <w:r w:rsidR="00F91A34" w:rsidRPr="0076402B">
        <w:fldChar w:fldCharType="begin"/>
      </w:r>
      <w:r w:rsidR="0076402B" w:rsidRPr="0076402B">
        <w:instrText xml:space="preserve"> XE "law enforcement" </w:instrText>
      </w:r>
      <w:r w:rsidR="00F91A34" w:rsidRPr="0076402B">
        <w:fldChar w:fldCharType="end"/>
      </w:r>
      <w:r w:rsidR="00F91A34" w:rsidRPr="0076402B">
        <w:fldChar w:fldCharType="begin"/>
      </w:r>
      <w:r w:rsidR="0076402B" w:rsidRPr="0076402B">
        <w:instrText xml:space="preserve"> XE "police" \t "</w:instrText>
      </w:r>
      <w:r w:rsidR="0076402B" w:rsidRPr="0076402B">
        <w:rPr>
          <w:i/>
        </w:rPr>
        <w:instrText>See</w:instrText>
      </w:r>
      <w:r w:rsidR="0076402B" w:rsidRPr="0076402B">
        <w:instrText xml:space="preserve"> law enforcement." </w:instrText>
      </w:r>
      <w:r w:rsidR="00F91A34" w:rsidRPr="0076402B">
        <w:fldChar w:fldCharType="end"/>
      </w:r>
    </w:p>
    <w:p w14:paraId="0146E2B4" w14:textId="77777777" w:rsidR="004A185B" w:rsidRDefault="004A185B" w:rsidP="006175FD">
      <w:pPr>
        <w:pStyle w:val="Heading3"/>
      </w:pPr>
      <w:bookmarkStart w:id="635" w:name="_Toc276129042"/>
      <w:bookmarkStart w:id="636" w:name="_Toc286392597"/>
      <w:bookmarkStart w:id="637" w:name="_Toc288554585"/>
      <w:bookmarkStart w:id="638" w:name="_Toc294173667"/>
      <w:bookmarkStart w:id="639" w:name="_Toc382379103"/>
      <w:bookmarkStart w:id="640" w:name="_Toc395518470"/>
      <w:r w:rsidRPr="007C7A3F">
        <w:t>Questioning of Students</w:t>
      </w:r>
      <w:bookmarkEnd w:id="635"/>
      <w:bookmarkEnd w:id="636"/>
      <w:bookmarkEnd w:id="637"/>
      <w:bookmarkEnd w:id="638"/>
      <w:bookmarkEnd w:id="639"/>
      <w:bookmarkEnd w:id="640"/>
    </w:p>
    <w:p w14:paraId="1773B3D6" w14:textId="77777777" w:rsidR="004A185B" w:rsidRPr="007C7A3F" w:rsidRDefault="00F91A34" w:rsidP="004A185B">
      <w:r w:rsidRPr="0076402B">
        <w:fldChar w:fldCharType="begin"/>
      </w:r>
      <w:r w:rsidR="0076402B" w:rsidRPr="0076402B">
        <w:instrText xml:space="preserve"> XE "law enforcement:questioning of students" </w:instrText>
      </w:r>
      <w:r w:rsidRPr="0076402B">
        <w:fldChar w:fldCharType="end"/>
      </w:r>
      <w:r w:rsidR="004A185B" w:rsidRPr="007C7A3F">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14:paraId="4CC6E52B" w14:textId="77777777" w:rsidR="004A185B" w:rsidRPr="007C7A3F" w:rsidRDefault="004A185B" w:rsidP="00AB6628">
      <w:pPr>
        <w:pStyle w:val="BulletList1MSHB"/>
      </w:pPr>
      <w:r w:rsidRPr="007C7A3F">
        <w:t>The principal will verify and record the identity of the officer or other authority and ask for an explanation of the need to question or interview the student at school.</w:t>
      </w:r>
    </w:p>
    <w:p w14:paraId="05529275" w14:textId="77777777" w:rsidR="004A185B" w:rsidRPr="007C7A3F" w:rsidRDefault="004A185B" w:rsidP="00AB6628">
      <w:pPr>
        <w:pStyle w:val="BulletList1MSHB"/>
      </w:pPr>
      <w:r w:rsidRPr="007C7A3F">
        <w:t xml:space="preserve">The principal ordinarily will make reasonable efforts to notify the parents unless the interviewer </w:t>
      </w:r>
      <w:proofErr w:type="gramStart"/>
      <w:r w:rsidRPr="007C7A3F">
        <w:t>raises</w:t>
      </w:r>
      <w:proofErr w:type="gramEnd"/>
      <w:r w:rsidRPr="007C7A3F">
        <w:t xml:space="preserve"> what the principal considers to be a valid objection.</w:t>
      </w:r>
    </w:p>
    <w:p w14:paraId="4BC9369E" w14:textId="77777777" w:rsidR="004A185B" w:rsidRDefault="004A185B" w:rsidP="00AB6628">
      <w:pPr>
        <w:pStyle w:val="BulletList1MSHB"/>
      </w:pPr>
      <w:r w:rsidRPr="007C7A3F">
        <w:lastRenderedPageBreak/>
        <w:t xml:space="preserve">The principal ordinarily will be present unless the interviewer </w:t>
      </w:r>
      <w:proofErr w:type="gramStart"/>
      <w:r w:rsidRPr="007C7A3F">
        <w:t>raises</w:t>
      </w:r>
      <w:proofErr w:type="gramEnd"/>
      <w:r w:rsidRPr="007C7A3F">
        <w:t xml:space="preserve"> what the principal considers to be a valid objection.</w:t>
      </w:r>
    </w:p>
    <w:p w14:paraId="01413A5F" w14:textId="77777777" w:rsidR="004A185B" w:rsidRPr="00631226" w:rsidRDefault="004A185B" w:rsidP="006175FD">
      <w:pPr>
        <w:pStyle w:val="Heading3"/>
      </w:pPr>
      <w:bookmarkStart w:id="641" w:name="_Toc276129043"/>
      <w:bookmarkStart w:id="642" w:name="_Toc286392598"/>
      <w:bookmarkStart w:id="643" w:name="_Toc288554586"/>
      <w:bookmarkStart w:id="644" w:name="_Toc294173668"/>
      <w:bookmarkStart w:id="645" w:name="_Toc382379104"/>
      <w:bookmarkStart w:id="646" w:name="_Toc395518471"/>
      <w:r w:rsidRPr="00631226">
        <w:t>Students Taken Into Custody</w:t>
      </w:r>
      <w:bookmarkEnd w:id="641"/>
      <w:bookmarkEnd w:id="642"/>
      <w:bookmarkEnd w:id="643"/>
      <w:bookmarkEnd w:id="644"/>
      <w:bookmarkEnd w:id="645"/>
      <w:bookmarkEnd w:id="646"/>
    </w:p>
    <w:p w14:paraId="3E69025D" w14:textId="77777777" w:rsidR="004A185B" w:rsidRDefault="00F91A34" w:rsidP="004A185B">
      <w:r w:rsidRPr="0076402B">
        <w:fldChar w:fldCharType="begin"/>
      </w:r>
      <w:r w:rsidR="0076402B" w:rsidRPr="0076402B">
        <w:instrText xml:space="preserve"> XE "law enforcement:students taken into custody" </w:instrText>
      </w:r>
      <w:r w:rsidRPr="0076402B">
        <w:fldChar w:fldCharType="end"/>
      </w:r>
      <w:r w:rsidR="004A185B" w:rsidRPr="007C7A3F">
        <w:t>State law requires the district to permit a student to be taken into legal custody:</w:t>
      </w:r>
    </w:p>
    <w:p w14:paraId="5D8C77EF" w14:textId="77777777" w:rsidR="004A185B" w:rsidRDefault="004A185B" w:rsidP="00AB6628">
      <w:pPr>
        <w:pStyle w:val="BulletList1MSHB"/>
      </w:pPr>
      <w:r w:rsidRPr="00883593">
        <w:t xml:space="preserve">To comply with an </w:t>
      </w:r>
      <w:r w:rsidRPr="007C7A3F">
        <w:t>order of the juvenile court.</w:t>
      </w:r>
    </w:p>
    <w:p w14:paraId="70E2026F" w14:textId="77777777" w:rsidR="004A185B" w:rsidRPr="00883593" w:rsidRDefault="004A185B" w:rsidP="00AB6628">
      <w:pPr>
        <w:pStyle w:val="BulletList1MSHB"/>
      </w:pPr>
      <w:r w:rsidRPr="00883593">
        <w:t>To comply with the laws of arrest.</w:t>
      </w:r>
    </w:p>
    <w:p w14:paraId="29844AC5" w14:textId="77777777" w:rsidR="004A185B" w:rsidRPr="00883593" w:rsidRDefault="004A185B" w:rsidP="00AB6628">
      <w:pPr>
        <w:pStyle w:val="BulletList1MSHB"/>
      </w:pPr>
      <w:r w:rsidRPr="00883593">
        <w:t>By a law enforcement officer if there is probable cause to believe the student has engaged in delinquent conduct or conduct in need of supervision.</w:t>
      </w:r>
    </w:p>
    <w:p w14:paraId="53353784" w14:textId="77777777" w:rsidR="004A185B" w:rsidRPr="00883593" w:rsidRDefault="004A185B" w:rsidP="00AB6628">
      <w:pPr>
        <w:pStyle w:val="BulletList1MSHB"/>
      </w:pPr>
      <w:r w:rsidRPr="00883593">
        <w:t>By a probation officer if there is probable cause to believe the student has violated a condition of probation imposed by the juvenile court.</w:t>
      </w:r>
    </w:p>
    <w:p w14:paraId="3B9F9586" w14:textId="77777777" w:rsidR="004A185B" w:rsidRDefault="004A185B" w:rsidP="00AB6628">
      <w:pPr>
        <w:pStyle w:val="BulletList1MSHB"/>
      </w:pPr>
      <w:r w:rsidRPr="00883593">
        <w:t>By an authorized representative of Child Protective Services, Texas Department of Family and Protective Service</w:t>
      </w:r>
      <w:r w:rsidRPr="007C7A3F">
        <w:t>s, a law enforcement officer, or a juvenile probation officer, without a court order, under the conditions set out in the Family Code relating to the student’s physical health or safety.</w:t>
      </w:r>
    </w:p>
    <w:p w14:paraId="743815F6" w14:textId="77777777" w:rsidR="004A185B" w:rsidRDefault="004A185B" w:rsidP="00AB6628">
      <w:pPr>
        <w:pStyle w:val="BulletList1MSHB"/>
      </w:pPr>
      <w:r w:rsidRPr="00883593">
        <w:t>To comply with a properly issued directive to take a student into cu</w:t>
      </w:r>
      <w:r w:rsidRPr="007C7A3F">
        <w:t>stody.</w:t>
      </w:r>
    </w:p>
    <w:p w14:paraId="26AF67DE" w14:textId="77777777" w:rsidR="004A185B" w:rsidRDefault="00F91A34" w:rsidP="004A185B">
      <w:r w:rsidRPr="0076402B">
        <w:fldChar w:fldCharType="begin"/>
      </w:r>
      <w:r w:rsidR="0076402B" w:rsidRPr="0076402B">
        <w:instrText xml:space="preserve"> XE "law enforcement:verification of officer’s identity and authority" </w:instrText>
      </w:r>
      <w:r w:rsidRPr="0076402B">
        <w:fldChar w:fldCharType="end"/>
      </w:r>
      <w:r w:rsidR="004A185B" w:rsidRPr="007C7A3F">
        <w:t>Before a student is released to a law enforcement officer or other legally authorized person, the principal will verify the officer’s identity and, to the best of his or her ability, will verify the official’s authority to take custody of the student.</w:t>
      </w:r>
    </w:p>
    <w:p w14:paraId="32307FE6" w14:textId="35EDCBC7" w:rsidR="004A185B" w:rsidRDefault="004A185B" w:rsidP="004A185B">
      <w:r w:rsidRPr="007C7A3F">
        <w:t>The princip</w:t>
      </w:r>
      <w:r w:rsidR="00F055D3">
        <w:t>al will immediately notify the Executive Director of Student Services</w:t>
      </w:r>
      <w:r w:rsidRPr="007C7A3F">
        <w:t xml:space="preserve"> and will ordinarily attempt to notify the parent unless the officer or other authorized person </w:t>
      </w:r>
      <w:proofErr w:type="gramStart"/>
      <w:r w:rsidRPr="007C7A3F">
        <w:t>raises</w:t>
      </w:r>
      <w:proofErr w:type="gramEnd"/>
      <w:r w:rsidRPr="007C7A3F">
        <w:t xml:space="preserve"> what the principal considers to be a valid objection to notifying the parents.  Because the principal does not have the authority to prevent or delay a student’s release to a law enforcement officer, any notification will most likely be after the fact.</w:t>
      </w:r>
    </w:p>
    <w:p w14:paraId="09A762A4" w14:textId="77777777" w:rsidR="004A185B" w:rsidRPr="00631226" w:rsidRDefault="004A185B" w:rsidP="006175FD">
      <w:pPr>
        <w:pStyle w:val="Heading3"/>
      </w:pPr>
      <w:bookmarkStart w:id="647" w:name="_Toc276129044"/>
      <w:bookmarkStart w:id="648" w:name="_Toc286392599"/>
      <w:bookmarkStart w:id="649" w:name="_Toc288554587"/>
      <w:bookmarkStart w:id="650" w:name="_Toc294173669"/>
      <w:bookmarkStart w:id="651" w:name="_Toc382379105"/>
      <w:bookmarkStart w:id="652" w:name="_Toc395518472"/>
      <w:r w:rsidRPr="00631226">
        <w:t>Notification of Law Violations</w:t>
      </w:r>
      <w:bookmarkEnd w:id="647"/>
      <w:bookmarkEnd w:id="648"/>
      <w:bookmarkEnd w:id="649"/>
      <w:bookmarkEnd w:id="650"/>
      <w:bookmarkEnd w:id="651"/>
      <w:bookmarkEnd w:id="652"/>
    </w:p>
    <w:p w14:paraId="757FD703" w14:textId="77777777" w:rsidR="004A185B" w:rsidRDefault="00F91A34" w:rsidP="004A185B">
      <w:r w:rsidRPr="0076402B">
        <w:fldChar w:fldCharType="begin"/>
      </w:r>
      <w:r w:rsidR="0076402B" w:rsidRPr="0076402B">
        <w:instrText xml:space="preserve"> XE "law enforcement:notification of law violations" </w:instrText>
      </w:r>
      <w:r w:rsidRPr="0076402B">
        <w:fldChar w:fldCharType="end"/>
      </w:r>
      <w:r w:rsidR="004A185B" w:rsidRPr="009668F2">
        <w:t>The district is required by state law to notify:</w:t>
      </w:r>
    </w:p>
    <w:p w14:paraId="44687916" w14:textId="77777777" w:rsidR="004A185B" w:rsidRDefault="004A185B" w:rsidP="00AB6628">
      <w:pPr>
        <w:pStyle w:val="BulletList1MSHB"/>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76FA2984" w14:textId="77777777" w:rsidR="004A185B" w:rsidRDefault="004A185B" w:rsidP="00AB6628">
      <w:pPr>
        <w:pStyle w:val="BulletList1MSHB"/>
      </w:pPr>
      <w:r w:rsidRPr="00883593">
        <w:t>All instructional and support personnel who have regular contact with a stud</w:t>
      </w:r>
      <w:r w:rsidRPr="009668F2">
        <w:t xml:space="preserve">ent </w:t>
      </w:r>
      <w:r>
        <w:t xml:space="preserve">who is thought to have committed certain offenses </w:t>
      </w:r>
      <w:r w:rsidRPr="009668F2">
        <w:t>or who has been convicted, received deferred prosecution, received deferred adjudication, or was adjudicated for delinquent conduct for any felony offense or certain misdemeanors.</w:t>
      </w:r>
    </w:p>
    <w:p w14:paraId="761795B3" w14:textId="77777777" w:rsidR="004A185B" w:rsidRDefault="004A185B" w:rsidP="00AB6628">
      <w:pPr>
        <w:pStyle w:val="BulletList1MSHB"/>
      </w:pPr>
      <w:r>
        <w:t>All appropriate district personnel in regards to a student who is required to register as a sex offender.</w:t>
      </w:r>
    </w:p>
    <w:p w14:paraId="01D6F1D6" w14:textId="77777777" w:rsidR="004A185B" w:rsidRDefault="004A185B" w:rsidP="004A185B">
      <w:r w:rsidRPr="009668F2">
        <w:t xml:space="preserve">[For further information, see policies </w:t>
      </w:r>
      <w:proofErr w:type="gramStart"/>
      <w:r w:rsidRPr="009668F2">
        <w:t>FL(</w:t>
      </w:r>
      <w:proofErr w:type="gramEnd"/>
      <w:r w:rsidRPr="009668F2">
        <w:t>LEGAL) and GRA</w:t>
      </w:r>
      <w:r>
        <w:t>A</w:t>
      </w:r>
      <w:r w:rsidRPr="009668F2">
        <w:t>(LEGAL).]</w:t>
      </w:r>
    </w:p>
    <w:p w14:paraId="2E085152" w14:textId="77777777" w:rsidR="004A185B" w:rsidRPr="007D459A" w:rsidRDefault="004A185B" w:rsidP="00263B1C">
      <w:pPr>
        <w:pStyle w:val="Heading2"/>
      </w:pPr>
      <w:bookmarkStart w:id="653" w:name="_LEAVING_CAMPUS"/>
      <w:bookmarkStart w:id="654" w:name="_Ref381287460"/>
      <w:bookmarkStart w:id="655" w:name="_Toc382379106"/>
      <w:bookmarkStart w:id="656" w:name="_Toc395518473"/>
      <w:bookmarkEnd w:id="653"/>
      <w:r>
        <w:lastRenderedPageBreak/>
        <w:t>LEAVING CAMPUS</w:t>
      </w:r>
      <w:bookmarkEnd w:id="654"/>
      <w:bookmarkEnd w:id="655"/>
      <w:bookmarkEnd w:id="656"/>
    </w:p>
    <w:p w14:paraId="10248193" w14:textId="77777777" w:rsidR="004A185B" w:rsidRDefault="00F91A34" w:rsidP="004A185B">
      <w:r w:rsidRPr="0076402B">
        <w:fldChar w:fldCharType="begin"/>
      </w:r>
      <w:r w:rsidR="0076402B" w:rsidRPr="0076402B">
        <w:instrText xml:space="preserve"> XE "leaving campus" </w:instrText>
      </w:r>
      <w:r w:rsidRPr="0076402B">
        <w:fldChar w:fldCharType="end"/>
      </w:r>
      <w:r w:rsidRPr="0076402B">
        <w:fldChar w:fldCharType="begin"/>
      </w:r>
      <w:r w:rsidR="0076402B" w:rsidRPr="0076402B">
        <w:instrText xml:space="preserve"> XE "release of students from school" \t "</w:instrText>
      </w:r>
      <w:r w:rsidR="0076402B" w:rsidRPr="0076402B">
        <w:rPr>
          <w:i/>
        </w:rPr>
        <w:instrText>See</w:instrText>
      </w:r>
      <w:r w:rsidR="0076402B" w:rsidRPr="0076402B">
        <w:instrText xml:space="preserve"> leaving campus." </w:instrText>
      </w:r>
      <w:r w:rsidRPr="0076402B">
        <w:fldChar w:fldCharType="end"/>
      </w:r>
      <w:r w:rsidRPr="0076402B">
        <w:fldChar w:fldCharType="begin"/>
      </w:r>
      <w:r w:rsidR="0076402B" w:rsidRPr="0076402B">
        <w:instrText xml:space="preserve"> XE "signing a student out" \t "</w:instrText>
      </w:r>
      <w:r w:rsidR="0076402B" w:rsidRPr="0076402B">
        <w:rPr>
          <w:i/>
        </w:rPr>
        <w:instrText>See</w:instrText>
      </w:r>
      <w:r w:rsidR="0076402B" w:rsidRPr="0076402B">
        <w:instrText xml:space="preserve"> leaving campus." </w:instrText>
      </w:r>
      <w:r w:rsidRPr="0076402B">
        <w:fldChar w:fldCharType="end"/>
      </w:r>
      <w:r w:rsidR="004A185B">
        <w:t xml:space="preserve">Please remember that student attendance is crucial to learning.  We ask that appointments be scheduled outside of school hours as much as reasonably possible.  Also note that picking up a child early on a regular basis results in missed opportunities for learning.  Unless the principal has granted approval because of extenuating circumstances, a student will not regularly be released before the end of the school day. </w:t>
      </w:r>
    </w:p>
    <w:p w14:paraId="638B9328" w14:textId="77777777" w:rsidR="004A185B" w:rsidRDefault="004A185B" w:rsidP="004A185B">
      <w:r>
        <w:t>State rules require that parental consent be obtained before any student is allowed to leave campus for any part of the school day.  The district has put the following procedures in place in order to document parental consent:</w:t>
      </w:r>
    </w:p>
    <w:p w14:paraId="7C994C8E" w14:textId="3B46202C" w:rsidR="004A185B" w:rsidRDefault="00F91A34" w:rsidP="00AB6628">
      <w:pPr>
        <w:pStyle w:val="BulletList1MSHB"/>
      </w:pPr>
      <w:r w:rsidRPr="0076402B">
        <w:fldChar w:fldCharType="begin"/>
      </w:r>
      <w:r w:rsidR="0076402B" w:rsidRPr="0076402B">
        <w:instrText xml:space="preserve"> XE "leaving campus:signing a student out" </w:instrText>
      </w:r>
      <w:r w:rsidRPr="0076402B">
        <w:fldChar w:fldCharType="end"/>
      </w:r>
      <w:r w:rsidR="004A185B">
        <w:t xml:space="preserve">For students in elementary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 authorized adult must sign the student back in through the main office upon the student’s return.  Documentation regarding the reason for the absence will also be required.  </w:t>
      </w:r>
    </w:p>
    <w:p w14:paraId="413A3E5F" w14:textId="77777777" w:rsidR="004A185B" w:rsidRPr="007D459A" w:rsidRDefault="00F91A34" w:rsidP="00AB6628">
      <w:pPr>
        <w:pStyle w:val="BulletList1MSHB"/>
      </w:pPr>
      <w:r w:rsidRPr="0076402B">
        <w:fldChar w:fldCharType="begin"/>
      </w:r>
      <w:r w:rsidR="0076402B" w:rsidRPr="0076402B">
        <w:instrText xml:space="preserve"> XE "leaving campus:in case of student illness" </w:instrText>
      </w:r>
      <w:r w:rsidRPr="0076402B">
        <w:fldChar w:fldCharType="end"/>
      </w:r>
      <w:r w:rsidRPr="0076402B">
        <w:fldChar w:fldCharType="begin"/>
      </w:r>
      <w:r w:rsidR="0076402B" w:rsidRPr="0076402B">
        <w:instrText xml:space="preserve"> XE "illness:leaving campus" </w:instrText>
      </w:r>
      <w:r w:rsidRPr="0076402B">
        <w:fldChar w:fldCharType="end"/>
      </w:r>
      <w:r w:rsidRPr="0076402B">
        <w:fldChar w:fldCharType="begin"/>
      </w:r>
      <w:r w:rsidR="0076402B" w:rsidRPr="0076402B">
        <w:instrText xml:space="preserve"> XE "student illness:leaving campus" </w:instrText>
      </w:r>
      <w:r w:rsidRPr="0076402B">
        <w:fldChar w:fldCharType="end"/>
      </w:r>
      <w:r w:rsidRPr="0076402B">
        <w:fldChar w:fldCharType="begin"/>
      </w:r>
      <w:r w:rsidR="0076402B" w:rsidRPr="0076402B">
        <w:instrText xml:space="preserve"> XE "contagious diseases:leaving campus in case of illness" </w:instrText>
      </w:r>
      <w:r w:rsidRPr="0076402B">
        <w:fldChar w:fldCharType="end"/>
      </w:r>
      <w:r w:rsidRPr="0076402B">
        <w:fldChar w:fldCharType="begin"/>
      </w:r>
      <w:r w:rsidR="0076402B" w:rsidRPr="0076402B">
        <w:instrText xml:space="preserve"> XE "school nurse" </w:instrText>
      </w:r>
      <w:r w:rsidRPr="0076402B">
        <w:fldChar w:fldCharType="end"/>
      </w:r>
      <w:r w:rsidRPr="0076402B">
        <w:fldChar w:fldCharType="begin"/>
      </w:r>
      <w:r w:rsidR="0076402B" w:rsidRPr="0076402B">
        <w:instrText xml:space="preserve"> XE "school nurse:sending a student home in case of illness" </w:instrText>
      </w:r>
      <w:r w:rsidRPr="0076402B">
        <w:fldChar w:fldCharType="end"/>
      </w:r>
      <w:r w:rsidR="004A185B">
        <w:t xml:space="preserve">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child in elementary or middle school be released unaccompanied by a parent or adult authorized by the parent.  </w:t>
      </w:r>
    </w:p>
    <w:p w14:paraId="403E03F8" w14:textId="77777777" w:rsidR="004A185B" w:rsidRDefault="004A185B" w:rsidP="006175FD">
      <w:pPr>
        <w:pStyle w:val="Heading3"/>
      </w:pPr>
      <w:bookmarkStart w:id="657" w:name="_Toc382379108"/>
      <w:bookmarkStart w:id="658" w:name="_Toc262112094"/>
      <w:bookmarkStart w:id="659" w:name="_Toc395518474"/>
      <w:r>
        <w:t>At Any Other Time During the School Day</w:t>
      </w:r>
      <w:bookmarkEnd w:id="657"/>
      <w:bookmarkEnd w:id="658"/>
      <w:bookmarkEnd w:id="659"/>
    </w:p>
    <w:p w14:paraId="262B1265" w14:textId="77777777" w:rsidR="004A185B" w:rsidRDefault="004A185B" w:rsidP="004A185B">
      <w:r>
        <w:t xml:space="preserve">Students are not authorized to leave campus during regular school hours for any other reason, except with the permission of the principal.  </w:t>
      </w:r>
    </w:p>
    <w:p w14:paraId="5D6D633D" w14:textId="77777777" w:rsidR="004A185B" w:rsidRDefault="004A185B" w:rsidP="004A185B">
      <w:r>
        <w:t xml:space="preserve">Students who leave campus in violation of these rules will be subject to disciplinary action in accordance with the Student Code of Conduct.  </w:t>
      </w:r>
    </w:p>
    <w:p w14:paraId="4884FDFE" w14:textId="77777777" w:rsidR="004A185B" w:rsidRPr="007D459A" w:rsidRDefault="004A185B" w:rsidP="00263B1C">
      <w:pPr>
        <w:pStyle w:val="Heading2"/>
      </w:pPr>
      <w:bookmarkStart w:id="660" w:name="_LIMITED_ENGLISH_PROFICIENT"/>
      <w:bookmarkStart w:id="661" w:name="_Toc288554588"/>
      <w:bookmarkStart w:id="662" w:name="_Toc294173670"/>
      <w:bookmarkStart w:id="663" w:name="_Toc382379109"/>
      <w:bookmarkStart w:id="664" w:name="_Toc395518475"/>
      <w:bookmarkEnd w:id="660"/>
      <w:r w:rsidRPr="007D459A">
        <w:t>LIMITED ENGLISH PROFICIENT STUDENTS</w:t>
      </w:r>
      <w:bookmarkEnd w:id="661"/>
      <w:bookmarkEnd w:id="662"/>
      <w:bookmarkEnd w:id="663"/>
      <w:bookmarkEnd w:id="664"/>
    </w:p>
    <w:p w14:paraId="3110C327" w14:textId="77777777" w:rsidR="004A185B" w:rsidRPr="00217611" w:rsidRDefault="00F91A34" w:rsidP="004A185B">
      <w:r w:rsidRPr="0076402B">
        <w:fldChar w:fldCharType="begin"/>
      </w:r>
      <w:r w:rsidR="0076402B" w:rsidRPr="0076402B">
        <w:instrText xml:space="preserve"> XE "limited English proficiency (LEP)" </w:instrText>
      </w:r>
      <w:r w:rsidRPr="0076402B">
        <w:fldChar w:fldCharType="end"/>
      </w:r>
      <w:r w:rsidRPr="0076402B">
        <w:fldChar w:fldCharType="begin"/>
      </w:r>
      <w:r w:rsidR="0076402B" w:rsidRPr="0076402B">
        <w:instrText xml:space="preserve"> XE "bilingual programs" </w:instrText>
      </w:r>
      <w:r w:rsidRPr="0076402B">
        <w:fldChar w:fldCharType="end"/>
      </w:r>
      <w:r w:rsidRPr="0076402B">
        <w:fldChar w:fldCharType="begin"/>
      </w:r>
      <w:r w:rsidR="0076402B" w:rsidRPr="0076402B">
        <w:instrText xml:space="preserve"> XE "English as a second language" </w:instrText>
      </w:r>
      <w:r w:rsidRPr="0076402B">
        <w:fldChar w:fldCharType="end"/>
      </w:r>
      <w:r w:rsidRPr="0076402B">
        <w:fldChar w:fldCharType="begin"/>
      </w:r>
      <w:r w:rsidR="0076402B" w:rsidRPr="0076402B">
        <w:instrText xml:space="preserve"> XE "English language learner" </w:instrText>
      </w:r>
      <w:r w:rsidRPr="0076402B">
        <w:fldChar w:fldCharType="end"/>
      </w:r>
      <w:r w:rsidR="004A185B" w:rsidRPr="00217611">
        <w:t>A student with limited English proficiency (LEP</w:t>
      </w:r>
      <w:proofErr w:type="gramStart"/>
      <w:r w:rsidR="004A185B" w:rsidRPr="00217611">
        <w:t>)</w:t>
      </w:r>
      <w:r w:rsidR="004A185B">
        <w:t>,</w:t>
      </w:r>
      <w:proofErr w:type="gramEnd"/>
      <w:r w:rsidR="004A185B">
        <w:t xml:space="preserve"> sometimes referred to as an English language learner (ELL) in certain state statutes and state rules,</w:t>
      </w:r>
      <w:r w:rsidR="004A185B" w:rsidRPr="00217611">
        <w:t xml:space="preserve"> is entitled to receive specialized services from the district.  To determine whether the student qualifies for services, a Language Proficiency Assessment Committee (LPAC) will be formed, which will consist of both district personnel and at least one parent representative.  The student’s parent must consent to any services recommended by the LPAC for a LEP student.</w:t>
      </w:r>
      <w:r w:rsidR="004A185B">
        <w:t xml:space="preserve">  However, pending the receipt of parental consent or denial of services, an eligible student will receive the services to which the student is entitled and eligible.  </w:t>
      </w:r>
    </w:p>
    <w:p w14:paraId="6B1B8CC0" w14:textId="77777777" w:rsidR="004A185B" w:rsidRDefault="004A185B" w:rsidP="004A185B">
      <w:r w:rsidRPr="00217611">
        <w:lastRenderedPageBreak/>
        <w:t>In order to determine a student’s level of proficiency in English, the LPAC will use information from a variety of assessments.  If the student qualifies for services and once a level of proficiency has been established, the LPAC will then designate instructional accommodations or additional special programs the student will require to eventually become proficient at grade level work in English.  Ongoing assessments will be conducted to determine a student’s continued eligibility for the program.</w:t>
      </w:r>
    </w:p>
    <w:p w14:paraId="1AF39CEF" w14:textId="05412B5A" w:rsidR="004A185B" w:rsidRPr="00217611" w:rsidRDefault="00F91A34" w:rsidP="004A185B">
      <w:r w:rsidRPr="0076402B">
        <w:fldChar w:fldCharType="begin"/>
      </w:r>
      <w:r w:rsidR="0076402B" w:rsidRPr="0076402B">
        <w:instrText xml:space="preserve"> XE "standardized tests:limited English proficiency (LEP)" </w:instrText>
      </w:r>
      <w:r w:rsidRPr="0076402B">
        <w:fldChar w:fldCharType="end"/>
      </w:r>
      <w:r w:rsidR="004A185B" w:rsidRPr="00217611">
        <w:t>The LPAC will also determine whether certain accommodations are necessary for any state-mandated assessments.  The STAAR-L, as mentioned at</w:t>
      </w:r>
      <w:r w:rsidR="00DA659D">
        <w:t xml:space="preserve"> section</w:t>
      </w:r>
      <w:r w:rsidR="004A185B" w:rsidRPr="00217611">
        <w:t xml:space="preserve"> </w:t>
      </w:r>
      <w:r w:rsidR="004A185B" w:rsidRPr="000A1D12">
        <w:rPr>
          <w:b/>
        </w:rPr>
        <w:t>Standardized Testing</w:t>
      </w:r>
      <w:r w:rsidR="004A185B" w:rsidRPr="001B4C5A">
        <w:t>,</w:t>
      </w:r>
      <w:r w:rsidR="004A185B" w:rsidRPr="00217611">
        <w:t xml:space="preserve"> may be administered to a LEP student</w:t>
      </w:r>
      <w:r w:rsidR="004A185B">
        <w:t>, or, for a student up to grade 5, a Spanish version of STAAR</w:t>
      </w:r>
      <w:r w:rsidR="004A185B" w:rsidRPr="00217611">
        <w:t xml:space="preserve">.  </w:t>
      </w:r>
      <w:r w:rsidR="004A185B">
        <w:t xml:space="preserve">In limited circumstances, a student’s LPAC may exempt the student from an otherwise required state-mandated assessment or may waive certain graduation requirements related to the English </w:t>
      </w:r>
      <w:proofErr w:type="gramStart"/>
      <w:r w:rsidR="004A185B">
        <w:t>I and II end-of-course (EOC) assessments</w:t>
      </w:r>
      <w:proofErr w:type="gramEnd"/>
      <w:r w:rsidR="004A185B">
        <w:t xml:space="preserve">.  </w:t>
      </w:r>
      <w:r w:rsidR="004A185B" w:rsidRPr="00217611">
        <w:t>The Texas English Language Proficiency Assessment System (TELPAS) will also be administered to LEP students who qualify for services.</w:t>
      </w:r>
    </w:p>
    <w:p w14:paraId="0ED847FB" w14:textId="77777777" w:rsidR="004A185B" w:rsidRPr="001A5A41" w:rsidRDefault="004A185B" w:rsidP="004A185B">
      <w:r w:rsidRPr="00217611">
        <w:t xml:space="preserve">If a student is considered LEP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1A4E22C8" w14:textId="77777777" w:rsidR="004A185B" w:rsidRPr="009B7174" w:rsidRDefault="004A185B" w:rsidP="00263B1C">
      <w:pPr>
        <w:pStyle w:val="Heading2"/>
      </w:pPr>
      <w:bookmarkStart w:id="665" w:name="_LOST_AND_FOUND"/>
      <w:bookmarkStart w:id="666" w:name="_Toc382379110"/>
      <w:bookmarkStart w:id="667" w:name="_Toc395518476"/>
      <w:bookmarkEnd w:id="665"/>
      <w:r>
        <w:t>LOST AND FOUND</w:t>
      </w:r>
      <w:bookmarkEnd w:id="666"/>
      <w:bookmarkEnd w:id="667"/>
    </w:p>
    <w:p w14:paraId="429907C8" w14:textId="77777777" w:rsidR="004A185B" w:rsidRPr="0053217A" w:rsidRDefault="00F91A34" w:rsidP="004A185B">
      <w:r w:rsidRPr="0076402B">
        <w:fldChar w:fldCharType="begin"/>
      </w:r>
      <w:r w:rsidR="0076402B" w:rsidRPr="0076402B">
        <w:instrText xml:space="preserve"> XE "lost and found" </w:instrText>
      </w:r>
      <w:r w:rsidRPr="0076402B">
        <w:fldChar w:fldCharType="end"/>
      </w:r>
      <w:r w:rsidR="004A185B">
        <w:t xml:space="preserve">A “lost and found” collection box is located in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  </w:t>
      </w:r>
    </w:p>
    <w:p w14:paraId="03CC552F" w14:textId="77777777" w:rsidR="004A185B" w:rsidRPr="009B7174" w:rsidRDefault="004A185B" w:rsidP="00263B1C">
      <w:pPr>
        <w:pStyle w:val="Heading2"/>
      </w:pPr>
      <w:bookmarkStart w:id="668" w:name="_MAKEUP_WORK"/>
      <w:bookmarkStart w:id="669" w:name="_Ref250389976"/>
      <w:bookmarkStart w:id="670" w:name="_Toc276129045"/>
      <w:bookmarkStart w:id="671" w:name="_Toc286392600"/>
      <w:bookmarkStart w:id="672" w:name="_Toc288554589"/>
      <w:bookmarkStart w:id="673" w:name="_Toc294173671"/>
      <w:bookmarkStart w:id="674" w:name="_Toc382379111"/>
      <w:bookmarkStart w:id="675" w:name="_Toc395518477"/>
      <w:bookmarkEnd w:id="668"/>
      <w:r w:rsidRPr="009B7174">
        <w:t>MAKEUP WORK</w:t>
      </w:r>
      <w:bookmarkEnd w:id="669"/>
      <w:bookmarkEnd w:id="670"/>
      <w:bookmarkEnd w:id="671"/>
      <w:bookmarkEnd w:id="672"/>
      <w:bookmarkEnd w:id="673"/>
      <w:bookmarkEnd w:id="674"/>
      <w:bookmarkEnd w:id="675"/>
      <w:r w:rsidR="00F91A34" w:rsidRPr="0076402B">
        <w:fldChar w:fldCharType="begin"/>
      </w:r>
      <w:r w:rsidR="0076402B" w:rsidRPr="0076402B">
        <w:instrText xml:space="preserve"> XE "makeup work" </w:instrText>
      </w:r>
      <w:r w:rsidR="00F91A34" w:rsidRPr="0076402B">
        <w:fldChar w:fldCharType="end"/>
      </w:r>
    </w:p>
    <w:p w14:paraId="50EC912A" w14:textId="77777777" w:rsidR="004A185B" w:rsidRPr="009B7174" w:rsidRDefault="004A185B" w:rsidP="006175FD">
      <w:pPr>
        <w:pStyle w:val="Heading3"/>
      </w:pPr>
      <w:bookmarkStart w:id="676" w:name="_Toc276129046"/>
      <w:bookmarkStart w:id="677" w:name="_Toc286392601"/>
      <w:bookmarkStart w:id="678" w:name="_Toc288554590"/>
      <w:bookmarkStart w:id="679" w:name="_Toc294173672"/>
      <w:bookmarkStart w:id="680" w:name="_Ref318891379"/>
      <w:bookmarkStart w:id="681" w:name="_Toc382379112"/>
      <w:bookmarkStart w:id="682" w:name="_Toc395518478"/>
      <w:r w:rsidRPr="009B7174">
        <w:t>Makeup Work Because of Absence</w:t>
      </w:r>
      <w:bookmarkEnd w:id="676"/>
      <w:bookmarkEnd w:id="677"/>
      <w:bookmarkEnd w:id="678"/>
      <w:bookmarkEnd w:id="679"/>
      <w:bookmarkEnd w:id="680"/>
      <w:bookmarkEnd w:id="681"/>
      <w:bookmarkEnd w:id="682"/>
    </w:p>
    <w:p w14:paraId="1E89CEBA" w14:textId="77777777" w:rsidR="004A185B" w:rsidRDefault="00F91A34" w:rsidP="004A185B">
      <w:r w:rsidRPr="0076402B">
        <w:fldChar w:fldCharType="begin"/>
      </w:r>
      <w:r w:rsidR="0076402B" w:rsidRPr="0076402B">
        <w:instrText xml:space="preserve"> XE "absences:makeup work" </w:instrText>
      </w:r>
      <w:r w:rsidRPr="0076402B">
        <w:fldChar w:fldCharType="end"/>
      </w:r>
      <w:r w:rsidRPr="0076402B">
        <w:fldChar w:fldCharType="begin"/>
      </w:r>
      <w:r w:rsidR="0076402B" w:rsidRPr="0076402B">
        <w:instrText xml:space="preserve"> XE "makeup work:for absences" </w:instrText>
      </w:r>
      <w:r w:rsidRPr="0076402B">
        <w:fldChar w:fldCharType="end"/>
      </w:r>
      <w:proofErr w:type="gramStart"/>
      <w:r w:rsidR="004A185B">
        <w:t>For any class missed, the teacher may assign the student makeup work based on the instructional objectives for the subject or course and the needs of the individual student in mastering the essential knowledge and skills or in meeting subject or course requirements.</w:t>
      </w:r>
      <w:proofErr w:type="gramEnd"/>
    </w:p>
    <w:p w14:paraId="27CC8093" w14:textId="77777777" w:rsidR="004A185B" w:rsidRDefault="004A185B" w:rsidP="004A185B">
      <w:r>
        <w:t>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14:paraId="6B6D5A6C" w14:textId="28F3F8E8" w:rsidR="004A185B" w:rsidRPr="00B129AC" w:rsidRDefault="004A185B" w:rsidP="004A185B">
      <w:r>
        <w:t xml:space="preserve">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in regards to the state laws surrounding “attendance for credit or final grade.”  [See also </w:t>
      </w:r>
      <w:r w:rsidR="00DA659D">
        <w:t xml:space="preserve">section </w:t>
      </w:r>
      <w:r>
        <w:rPr>
          <w:b/>
        </w:rPr>
        <w:t>Attendance for Credit or Final Grade</w:t>
      </w:r>
      <w:r>
        <w:t>.]</w:t>
      </w:r>
    </w:p>
    <w:p w14:paraId="5D32C4F6" w14:textId="77777777" w:rsidR="004A185B" w:rsidRDefault="004A185B" w:rsidP="004A185B">
      <w:r>
        <w:t xml:space="preserve">A student involved in an extracurricular activity must notify his or her teachers ahead of time about any absences.  </w:t>
      </w:r>
    </w:p>
    <w:p w14:paraId="7FBB0893" w14:textId="77777777" w:rsidR="004A185B" w:rsidRDefault="00F91A34" w:rsidP="004A185B">
      <w:r w:rsidRPr="0076402B">
        <w:lastRenderedPageBreak/>
        <w:fldChar w:fldCharType="begin"/>
      </w:r>
      <w:r w:rsidR="0076402B" w:rsidRPr="0076402B">
        <w:instrText xml:space="preserve"> XE "makeup work:penalties" </w:instrText>
      </w:r>
      <w:r w:rsidRPr="0076402B">
        <w:fldChar w:fldCharType="end"/>
      </w:r>
      <w:r w:rsidR="004A185B" w:rsidRPr="0064380F">
        <w:t>A student will be permitted to make up tests and to turn in projects due in any class missed because of absence.  Teachers may assign a late penalty to any long-term project in accordance with time lines approved by the principal and previously communicated to students.</w:t>
      </w:r>
    </w:p>
    <w:p w14:paraId="4544EF3B" w14:textId="77777777" w:rsidR="004A185B" w:rsidRDefault="004A185B" w:rsidP="006175FD">
      <w:pPr>
        <w:pStyle w:val="Heading3"/>
      </w:pPr>
      <w:bookmarkStart w:id="683" w:name="_Ref250389443"/>
      <w:bookmarkStart w:id="684" w:name="_Ref250389519"/>
      <w:bookmarkStart w:id="685" w:name="_Toc276129047"/>
      <w:bookmarkStart w:id="686" w:name="_Toc286392602"/>
      <w:bookmarkStart w:id="687" w:name="_Toc288554591"/>
      <w:bookmarkStart w:id="688" w:name="_Toc294173673"/>
      <w:bookmarkStart w:id="689" w:name="_Toc382379113"/>
      <w:bookmarkStart w:id="690" w:name="_Toc395518479"/>
      <w:r w:rsidRPr="00D26B4D">
        <w:t>DAEP Makeup Work</w:t>
      </w:r>
      <w:bookmarkEnd w:id="683"/>
      <w:bookmarkEnd w:id="684"/>
      <w:bookmarkEnd w:id="685"/>
      <w:bookmarkEnd w:id="686"/>
      <w:bookmarkEnd w:id="687"/>
      <w:bookmarkEnd w:id="688"/>
      <w:bookmarkEnd w:id="689"/>
      <w:bookmarkEnd w:id="690"/>
    </w:p>
    <w:p w14:paraId="009A7FC8" w14:textId="77777777" w:rsidR="004A185B" w:rsidRDefault="00F91A34" w:rsidP="004A185B">
      <w:r w:rsidRPr="0076402B">
        <w:fldChar w:fldCharType="begin"/>
      </w:r>
      <w:r w:rsidR="0076402B" w:rsidRPr="0076402B">
        <w:instrText xml:space="preserve"> XE "makeup work:in DAEP" </w:instrText>
      </w:r>
      <w:r w:rsidRPr="0076402B">
        <w:fldChar w:fldCharType="end"/>
      </w:r>
      <w:r w:rsidR="004A185B" w:rsidRPr="00D26B4D">
        <w:t xml:space="preserve">A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w:t>
      </w:r>
      <w:r w:rsidR="004A185B">
        <w:t xml:space="preserve">another </w:t>
      </w:r>
      <w:r w:rsidR="004A185B" w:rsidRPr="00D26B4D">
        <w:t>distance learning</w:t>
      </w:r>
      <w:r w:rsidR="004A185B">
        <w:t xml:space="preserve"> option</w:t>
      </w:r>
      <w:r w:rsidR="004A185B" w:rsidRPr="00D26B4D">
        <w:t>,</w:t>
      </w:r>
      <w:r w:rsidR="004A185B">
        <w:t xml:space="preserve"> </w:t>
      </w:r>
      <w:r w:rsidR="004A185B" w:rsidRPr="00D26B4D">
        <w:t xml:space="preserve">or summer school.  The district will not charge the student for any method of completion provided by the district.  [See policy </w:t>
      </w:r>
      <w:proofErr w:type="gramStart"/>
      <w:r w:rsidR="004A185B" w:rsidRPr="00D26B4D">
        <w:t>FOCA(</w:t>
      </w:r>
      <w:proofErr w:type="gramEnd"/>
      <w:r w:rsidR="004A185B" w:rsidRPr="00D26B4D">
        <w:t>LEGAL).]</w:t>
      </w:r>
    </w:p>
    <w:p w14:paraId="4224CADC" w14:textId="77777777" w:rsidR="004A185B" w:rsidRDefault="004A185B" w:rsidP="006175FD">
      <w:pPr>
        <w:pStyle w:val="Heading3"/>
      </w:pPr>
      <w:bookmarkStart w:id="691" w:name="_Ref250389450"/>
      <w:bookmarkStart w:id="692" w:name="_Ref250389529"/>
      <w:bookmarkStart w:id="693" w:name="_Toc276129048"/>
      <w:bookmarkStart w:id="694" w:name="_Toc286392603"/>
      <w:bookmarkStart w:id="695" w:name="_Toc288554592"/>
      <w:bookmarkStart w:id="696" w:name="_Toc294173674"/>
      <w:bookmarkStart w:id="697" w:name="_Toc382379114"/>
      <w:bookmarkStart w:id="698" w:name="_Toc395518480"/>
      <w:r w:rsidRPr="00D26B4D">
        <w:t>In-school Suspension (ISS) Makeup Work</w:t>
      </w:r>
      <w:bookmarkEnd w:id="691"/>
      <w:bookmarkEnd w:id="692"/>
      <w:bookmarkEnd w:id="693"/>
      <w:bookmarkEnd w:id="694"/>
      <w:bookmarkEnd w:id="695"/>
      <w:bookmarkEnd w:id="696"/>
      <w:bookmarkEnd w:id="697"/>
      <w:bookmarkEnd w:id="698"/>
    </w:p>
    <w:p w14:paraId="18874466" w14:textId="77777777" w:rsidR="004A185B" w:rsidRDefault="00F91A34" w:rsidP="004A185B">
      <w:r w:rsidRPr="0076402B">
        <w:fldChar w:fldCharType="begin"/>
      </w:r>
      <w:r w:rsidR="0076402B" w:rsidRPr="0076402B">
        <w:instrText xml:space="preserve"> XE "makeup work:during in-school suspension" </w:instrText>
      </w:r>
      <w:r w:rsidRPr="0076402B">
        <w:fldChar w:fldCharType="end"/>
      </w:r>
      <w:r w:rsidR="004A185B" w:rsidRPr="00D26B4D">
        <w:t xml:space="preserve">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w:t>
      </w:r>
      <w:r w:rsidR="004A185B">
        <w:t xml:space="preserve">another </w:t>
      </w:r>
      <w:r w:rsidR="004A185B" w:rsidRPr="00D26B4D">
        <w:t>distance learning</w:t>
      </w:r>
      <w:r w:rsidR="004A185B">
        <w:t xml:space="preserve"> option</w:t>
      </w:r>
      <w:r w:rsidR="004A185B" w:rsidRPr="00D26B4D">
        <w:t xml:space="preserve">, or summer school.  The district will not charge the student for any method of completion provided by the district.  [See policy </w:t>
      </w:r>
      <w:proofErr w:type="gramStart"/>
      <w:r w:rsidR="004A185B" w:rsidRPr="00D26B4D">
        <w:t>FO(</w:t>
      </w:r>
      <w:proofErr w:type="gramEnd"/>
      <w:r w:rsidR="004A185B" w:rsidRPr="00D26B4D">
        <w:t>LEGAL).]</w:t>
      </w:r>
    </w:p>
    <w:p w14:paraId="1857C045" w14:textId="77777777" w:rsidR="004A185B" w:rsidRPr="009B7174" w:rsidRDefault="004A185B" w:rsidP="00263B1C">
      <w:pPr>
        <w:pStyle w:val="Heading2"/>
      </w:pPr>
      <w:bookmarkStart w:id="699" w:name="_MEDICINE_AT_SCHOOL"/>
      <w:bookmarkStart w:id="700" w:name="_Toc276129049"/>
      <w:bookmarkStart w:id="701" w:name="_Toc286392604"/>
      <w:bookmarkStart w:id="702" w:name="_Toc288554593"/>
      <w:bookmarkStart w:id="703" w:name="_Toc294173675"/>
      <w:bookmarkStart w:id="704" w:name="_Toc382379115"/>
      <w:bookmarkStart w:id="705" w:name="_Toc395518481"/>
      <w:bookmarkEnd w:id="699"/>
      <w:r w:rsidRPr="009B7174">
        <w:t>MEDICINE AT SCHOOL</w:t>
      </w:r>
      <w:bookmarkEnd w:id="700"/>
      <w:bookmarkEnd w:id="701"/>
      <w:bookmarkEnd w:id="702"/>
      <w:bookmarkEnd w:id="703"/>
      <w:bookmarkEnd w:id="704"/>
      <w:bookmarkEnd w:id="705"/>
    </w:p>
    <w:p w14:paraId="79E2B90D" w14:textId="77777777" w:rsidR="00C3758D" w:rsidRPr="00C3758D" w:rsidRDefault="00C3758D" w:rsidP="00C3758D">
      <w:pPr>
        <w:pStyle w:val="Normal1"/>
        <w:rPr>
          <w:rFonts w:ascii="Times New Roman" w:hAnsi="Times New Roman" w:cs="Times New Roman"/>
        </w:rPr>
      </w:pPr>
      <w:r w:rsidRPr="00C3758D">
        <w:rPr>
          <w:rFonts w:ascii="Times New Roman" w:hAnsi="Times New Roman" w:cs="Times New Roman"/>
        </w:rPr>
        <w:t>The district will not purchase medication to give to a student.  District employees will not give a student prescription medication, nonprescription medication, herbal substances, anabolic steroids, or dietary supplements, with the following exceptions:</w:t>
      </w:r>
    </w:p>
    <w:p w14:paraId="09E21280" w14:textId="77777777" w:rsidR="00C3758D" w:rsidRPr="00C3758D" w:rsidRDefault="00C3758D" w:rsidP="00FE61A4">
      <w:pPr>
        <w:pStyle w:val="Normal1"/>
        <w:numPr>
          <w:ilvl w:val="0"/>
          <w:numId w:val="10"/>
        </w:numPr>
        <w:rPr>
          <w:rFonts w:ascii="Times New Roman" w:hAnsi="Times New Roman" w:cs="Times New Roman"/>
        </w:rPr>
      </w:pPr>
      <w:r w:rsidRPr="00C3758D">
        <w:rPr>
          <w:rFonts w:ascii="Times New Roman" w:hAnsi="Times New Roman" w:cs="Times New Roman"/>
        </w:rPr>
        <w:t>Only authorized employees, in accordance with policy FFAC, may administer:</w:t>
      </w:r>
    </w:p>
    <w:p w14:paraId="3639F5F6" w14:textId="77777777" w:rsidR="00C3758D" w:rsidRDefault="00C3758D" w:rsidP="00FE61A4">
      <w:pPr>
        <w:pStyle w:val="Normal1"/>
        <w:numPr>
          <w:ilvl w:val="1"/>
          <w:numId w:val="10"/>
        </w:numPr>
        <w:rPr>
          <w:rFonts w:ascii="Times New Roman" w:hAnsi="Times New Roman" w:cs="Times New Roman"/>
        </w:rPr>
      </w:pPr>
      <w:r w:rsidRPr="00C3758D">
        <w:rPr>
          <w:rFonts w:ascii="Times New Roman" w:hAnsi="Times New Roman" w:cs="Times New Roman"/>
        </w:rPr>
        <w:t>Prescription medication, in the original, properly labeled container, provided by the parent, along with a written request.</w:t>
      </w:r>
    </w:p>
    <w:p w14:paraId="79E0AD74" w14:textId="77777777" w:rsidR="00C3758D" w:rsidRDefault="00C3758D" w:rsidP="00FE61A4">
      <w:pPr>
        <w:pStyle w:val="Normal1"/>
        <w:numPr>
          <w:ilvl w:val="1"/>
          <w:numId w:val="10"/>
        </w:numPr>
        <w:rPr>
          <w:rFonts w:ascii="Times New Roman" w:hAnsi="Times New Roman" w:cs="Times New Roman"/>
        </w:rPr>
      </w:pPr>
      <w:r w:rsidRPr="00C3758D">
        <w:rPr>
          <w:rFonts w:ascii="Times New Roman" w:hAnsi="Times New Roman" w:cs="Times New Roman"/>
        </w:rPr>
        <w:t>Prescription medication from a properly labeled unit dosage container filled by a registered nurse or another qualified district employee from the original, properly labeled container.</w:t>
      </w:r>
    </w:p>
    <w:p w14:paraId="7A24FB20" w14:textId="3B6B2637" w:rsidR="00C3758D" w:rsidRPr="00C3758D" w:rsidRDefault="00C3758D" w:rsidP="00FE61A4">
      <w:pPr>
        <w:pStyle w:val="Normal1"/>
        <w:numPr>
          <w:ilvl w:val="1"/>
          <w:numId w:val="10"/>
        </w:numPr>
        <w:rPr>
          <w:rFonts w:ascii="Times New Roman" w:hAnsi="Times New Roman" w:cs="Times New Roman"/>
        </w:rPr>
      </w:pPr>
      <w:r w:rsidRPr="00C3758D">
        <w:rPr>
          <w:rFonts w:ascii="Times New Roman" w:hAnsi="Times New Roman" w:cs="Times New Roman"/>
        </w:rPr>
        <w:t>Nonprescription medication, in the original, properly labeled container, provided by the parent along with a written request. See policy FFAC (LEGAL)</w:t>
      </w:r>
    </w:p>
    <w:p w14:paraId="77C2F6DA" w14:textId="77777777" w:rsidR="00C3758D" w:rsidRPr="00C3758D" w:rsidRDefault="00C3758D" w:rsidP="00C3758D">
      <w:pPr>
        <w:pStyle w:val="Normal1"/>
        <w:rPr>
          <w:rFonts w:ascii="Times New Roman" w:hAnsi="Times New Roman" w:cs="Times New Roman"/>
        </w:rPr>
      </w:pPr>
      <w:r w:rsidRPr="00C3758D">
        <w:rPr>
          <w:rFonts w:ascii="Times New Roman" w:hAnsi="Times New Roman" w:cs="Times New Roman"/>
        </w:rPr>
        <w:t>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and to the school nurse the ability to use the prescribed medication, including any device required to administer the medication.</w:t>
      </w:r>
    </w:p>
    <w:p w14:paraId="0D850FB2" w14:textId="77777777" w:rsidR="00C3758D" w:rsidRPr="00C3758D" w:rsidRDefault="00C3758D" w:rsidP="00C3758D">
      <w:pPr>
        <w:pStyle w:val="Normal1"/>
        <w:rPr>
          <w:rFonts w:ascii="Times New Roman" w:hAnsi="Times New Roman" w:cs="Times New Roman"/>
        </w:rPr>
      </w:pPr>
      <w:r w:rsidRPr="00C3758D">
        <w:rPr>
          <w:rFonts w:ascii="Times New Roman" w:hAnsi="Times New Roman" w:cs="Times New Roman"/>
        </w:rPr>
        <w:t>If the student has been prescribed asthma or anaphylaxis medication for use during the school day, the student and parents should discuss this with the school nurse.</w:t>
      </w:r>
    </w:p>
    <w:p w14:paraId="44B7D4F0" w14:textId="77777777" w:rsidR="00C3758D" w:rsidRPr="00C3758D" w:rsidRDefault="00C3758D" w:rsidP="00C3758D">
      <w:pPr>
        <w:pStyle w:val="Normal1"/>
        <w:rPr>
          <w:rFonts w:ascii="Times New Roman" w:hAnsi="Times New Roman" w:cs="Times New Roman"/>
        </w:rPr>
      </w:pPr>
      <w:r w:rsidRPr="00C3758D">
        <w:rPr>
          <w:rFonts w:ascii="Times New Roman" w:hAnsi="Times New Roman" w:cs="Times New Roman"/>
        </w:rPr>
        <w:lastRenderedPageBreak/>
        <w:t xml:space="preserve">In accordance with a student’s individual health plan for management of diabetes, a student with diabetes will be permitted to possess and use monitoring and treatment supplies and equipment while at school or at a school-related activity.  See the school nurse or principal for information.  See policy </w:t>
      </w:r>
      <w:proofErr w:type="gramStart"/>
      <w:r w:rsidRPr="00C3758D">
        <w:rPr>
          <w:rFonts w:ascii="Times New Roman" w:hAnsi="Times New Roman" w:cs="Times New Roman"/>
        </w:rPr>
        <w:t>FFAF(</w:t>
      </w:r>
      <w:proofErr w:type="gramEnd"/>
      <w:r w:rsidRPr="00C3758D">
        <w:rPr>
          <w:rFonts w:ascii="Times New Roman" w:hAnsi="Times New Roman" w:cs="Times New Roman"/>
        </w:rPr>
        <w:t>LEGAL).</w:t>
      </w:r>
    </w:p>
    <w:p w14:paraId="7C4428D7" w14:textId="77777777" w:rsidR="009F0E04" w:rsidRPr="009F0E04" w:rsidRDefault="009F0E04" w:rsidP="009F0E04">
      <w:pPr>
        <w:widowControl w:val="0"/>
        <w:autoSpaceDE w:val="0"/>
        <w:autoSpaceDN w:val="0"/>
        <w:adjustRightInd w:val="0"/>
        <w:spacing w:after="0"/>
        <w:rPr>
          <w:rFonts w:ascii="Times New Roman" w:hAnsi="Times New Roman" w:cs="Times New Roman"/>
        </w:rPr>
      </w:pPr>
      <w:bookmarkStart w:id="706" w:name="_Toc276129050"/>
      <w:bookmarkStart w:id="707" w:name="_Toc286392605"/>
      <w:bookmarkStart w:id="708" w:name="_Toc288554594"/>
      <w:bookmarkStart w:id="709" w:name="_Toc294173676"/>
      <w:bookmarkStart w:id="710" w:name="_Toc382379116"/>
      <w:r w:rsidRPr="009F0E04">
        <w:rPr>
          <w:rFonts w:ascii="Times New Roman" w:hAnsi="Times New Roman" w:cs="Times New Roman"/>
          <w:b/>
          <w:bCs/>
        </w:rPr>
        <w:t>Mandated Health Screenings</w:t>
      </w:r>
    </w:p>
    <w:p w14:paraId="617E3925" w14:textId="6D851590" w:rsidR="009F0E04" w:rsidRPr="009F0E04" w:rsidRDefault="009F0E04" w:rsidP="009F0E04">
      <w:pPr>
        <w:widowControl w:val="0"/>
        <w:autoSpaceDE w:val="0"/>
        <w:autoSpaceDN w:val="0"/>
        <w:adjustRightInd w:val="0"/>
        <w:spacing w:after="0"/>
        <w:rPr>
          <w:rFonts w:ascii="Times New Roman" w:hAnsi="Times New Roman" w:cs="Times New Roman"/>
        </w:rPr>
      </w:pPr>
      <w:r w:rsidRPr="009F0E04">
        <w:rPr>
          <w:rFonts w:ascii="Times New Roman" w:hAnsi="Times New Roman" w:cs="Times New Roman"/>
        </w:rPr>
        <w:t xml:space="preserve">Vision and Hearing screening is required for students in grades PK, K, 1, 3, 5, </w:t>
      </w:r>
      <w:proofErr w:type="gramStart"/>
      <w:r w:rsidRPr="009F0E04">
        <w:rPr>
          <w:rFonts w:ascii="Times New Roman" w:hAnsi="Times New Roman" w:cs="Times New Roman"/>
        </w:rPr>
        <w:t>7</w:t>
      </w:r>
      <w:proofErr w:type="gramEnd"/>
      <w:r w:rsidRPr="009F0E04">
        <w:rPr>
          <w:rFonts w:ascii="Times New Roman" w:hAnsi="Times New Roman" w:cs="Times New Roman"/>
        </w:rPr>
        <w:t xml:space="preserve"> and for all students new to the district.  Spinal Screening is required for students in grades 5 and 8.  </w:t>
      </w:r>
      <w:proofErr w:type="spellStart"/>
      <w:r w:rsidRPr="009F0E04">
        <w:rPr>
          <w:rFonts w:ascii="Times New Roman" w:hAnsi="Times New Roman" w:cs="Times New Roman"/>
        </w:rPr>
        <w:t>Acanthosis</w:t>
      </w:r>
      <w:proofErr w:type="spellEnd"/>
      <w:r w:rsidRPr="009F0E04">
        <w:rPr>
          <w:rFonts w:ascii="Times New Roman" w:hAnsi="Times New Roman" w:cs="Times New Roman"/>
        </w:rPr>
        <w:t xml:space="preserve"> </w:t>
      </w:r>
      <w:proofErr w:type="spellStart"/>
      <w:r w:rsidRPr="009F0E04">
        <w:rPr>
          <w:rFonts w:ascii="Times New Roman" w:hAnsi="Times New Roman" w:cs="Times New Roman"/>
        </w:rPr>
        <w:t>Nigricans</w:t>
      </w:r>
      <w:proofErr w:type="spellEnd"/>
      <w:r w:rsidRPr="009F0E04">
        <w:rPr>
          <w:rFonts w:ascii="Times New Roman" w:hAnsi="Times New Roman" w:cs="Times New Roman"/>
        </w:rPr>
        <w:t xml:space="preserve"> screening is required in grades 1, 3, 5</w:t>
      </w:r>
      <w:proofErr w:type="gramStart"/>
      <w:r w:rsidRPr="009F0E04">
        <w:rPr>
          <w:rFonts w:ascii="Times New Roman" w:hAnsi="Times New Roman" w:cs="Times New Roman"/>
        </w:rPr>
        <w:t>,  and</w:t>
      </w:r>
      <w:proofErr w:type="gramEnd"/>
      <w:r w:rsidRPr="009F0E04">
        <w:rPr>
          <w:rFonts w:ascii="Times New Roman" w:hAnsi="Times New Roman" w:cs="Times New Roman"/>
        </w:rPr>
        <w:t xml:space="preserve"> 7.  Please contact your school nurse if you have any questions.</w:t>
      </w:r>
    </w:p>
    <w:p w14:paraId="04B90057" w14:textId="77777777" w:rsidR="004A185B" w:rsidRPr="0065347E" w:rsidRDefault="004A185B" w:rsidP="006175FD">
      <w:pPr>
        <w:pStyle w:val="Heading3"/>
      </w:pPr>
      <w:bookmarkStart w:id="711" w:name="_Toc395518482"/>
      <w:r w:rsidRPr="007D459A">
        <w:t>Psychotropic Drugs</w:t>
      </w:r>
      <w:bookmarkEnd w:id="706"/>
      <w:bookmarkEnd w:id="707"/>
      <w:bookmarkEnd w:id="708"/>
      <w:bookmarkEnd w:id="709"/>
      <w:bookmarkEnd w:id="710"/>
      <w:bookmarkEnd w:id="711"/>
    </w:p>
    <w:p w14:paraId="484EBC7B" w14:textId="77777777" w:rsidR="004A185B" w:rsidRDefault="00F91A34" w:rsidP="004A185B">
      <w:r w:rsidRPr="0076402B">
        <w:fldChar w:fldCharType="begin"/>
      </w:r>
      <w:r w:rsidR="0076402B" w:rsidRPr="0076402B">
        <w:instrText xml:space="preserve"> XE "medicine:psychotropic drugs" </w:instrText>
      </w:r>
      <w:r w:rsidRPr="0076402B">
        <w:fldChar w:fldCharType="end"/>
      </w:r>
      <w:r w:rsidR="004A185B">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14:paraId="0FA1A157" w14:textId="77777777" w:rsidR="004A185B" w:rsidRDefault="00F91A34" w:rsidP="004A185B">
      <w:r w:rsidRPr="0076402B">
        <w:fldChar w:fldCharType="begin"/>
      </w:r>
      <w:r w:rsidR="0076402B" w:rsidRPr="0076402B">
        <w:instrText xml:space="preserve"> XE "school nurse" </w:instrText>
      </w:r>
      <w:r w:rsidRPr="0076402B">
        <w:fldChar w:fldCharType="end"/>
      </w:r>
      <w:r w:rsidR="004A185B">
        <w:t>Teachers and other district employees may discuss a student’s academic progress or behavior with the student’s parents or another employee as appropriate; however, they are not permitted to recommend use of psychotropic drugs.  A district employee who is a registered nurse,</w:t>
      </w:r>
      <w:r w:rsidR="004A185B" w:rsidRPr="00F60117">
        <w:t xml:space="preserve"> </w:t>
      </w:r>
      <w:r w:rsidR="004A185B">
        <w:t>an advanced nurse practitioner, a physician, or a certified or credentialed mental health professional can recommend that a student be evaluated by an appropriate medical practitioner, if appropriate.  [For further information, see policy FFAC.]</w:t>
      </w:r>
    </w:p>
    <w:p w14:paraId="46B7343D" w14:textId="77777777" w:rsidR="004A185B" w:rsidRPr="00D141B6" w:rsidRDefault="004A185B" w:rsidP="00263B1C">
      <w:pPr>
        <w:pStyle w:val="Heading2"/>
      </w:pPr>
      <w:bookmarkStart w:id="712" w:name="_NONDISCRIMINATION_STATEMENT"/>
      <w:bookmarkStart w:id="713" w:name="_Toc276129051"/>
      <w:bookmarkStart w:id="714" w:name="_Toc286392606"/>
      <w:bookmarkStart w:id="715" w:name="_Toc288554595"/>
      <w:bookmarkStart w:id="716" w:name="_Toc294173677"/>
      <w:bookmarkStart w:id="717" w:name="_Toc382379117"/>
      <w:bookmarkStart w:id="718" w:name="_Toc395518483"/>
      <w:bookmarkEnd w:id="712"/>
      <w:r w:rsidRPr="000B5552">
        <w:t>NONDISCRIMINATION STATEMENT</w:t>
      </w:r>
      <w:bookmarkEnd w:id="713"/>
      <w:bookmarkEnd w:id="714"/>
      <w:bookmarkEnd w:id="715"/>
      <w:bookmarkEnd w:id="716"/>
      <w:bookmarkEnd w:id="717"/>
      <w:bookmarkEnd w:id="718"/>
    </w:p>
    <w:p w14:paraId="7D5BD362" w14:textId="1A239D36" w:rsidR="004A185B" w:rsidRDefault="00F91A34" w:rsidP="004A185B">
      <w:r w:rsidRPr="0076402B">
        <w:fldChar w:fldCharType="begin"/>
      </w:r>
      <w:r w:rsidR="0076402B" w:rsidRPr="0076402B">
        <w:instrText xml:space="preserve"> XE "religion:nondiscrimination" </w:instrText>
      </w:r>
      <w:r w:rsidRPr="0076402B">
        <w:fldChar w:fldCharType="end"/>
      </w:r>
      <w:r w:rsidRPr="0076402B">
        <w:fldChar w:fldCharType="begin"/>
      </w:r>
      <w:r w:rsidR="0076402B" w:rsidRPr="0076402B">
        <w:instrText xml:space="preserve"> XE "nondiscrimination" </w:instrText>
      </w:r>
      <w:r w:rsidRPr="0076402B">
        <w:fldChar w:fldCharType="end"/>
      </w:r>
      <w:r w:rsidRPr="0076402B">
        <w:fldChar w:fldCharType="begin"/>
      </w:r>
      <w:r w:rsidR="0076402B" w:rsidRPr="0076402B">
        <w:instrText xml:space="preserve"> XE "students with disabilities:nondiscrimination" </w:instrText>
      </w:r>
      <w:r w:rsidRPr="0076402B">
        <w:fldChar w:fldCharType="end"/>
      </w:r>
      <w:r w:rsidRPr="0076402B">
        <w:fldChar w:fldCharType="begin"/>
      </w:r>
      <w:r w:rsidR="0076402B" w:rsidRPr="0076402B">
        <w:instrText xml:space="preserve"> XE "students with disabilities:Section 504 of the Rehabilitation Act" </w:instrText>
      </w:r>
      <w:r w:rsidRPr="0076402B">
        <w:fldChar w:fldCharType="end"/>
      </w:r>
      <w:r w:rsidR="004A185B" w:rsidRPr="000B5552">
        <w:t>In its efforts to promote nondiscrimination,</w:t>
      </w:r>
      <w:r w:rsidR="00DA659D">
        <w:t xml:space="preserve"> LISD</w:t>
      </w:r>
      <w:r w:rsidR="004A185B" w:rsidRPr="000B5552">
        <w:t xml:space="preserve"> does not discriminate on the basis of race, religion, color, national origin, gender, disability</w:t>
      </w:r>
      <w:r w:rsidR="004A185B">
        <w:t>, or any other basis prohibited by law,</w:t>
      </w:r>
      <w:r w:rsidR="004A185B" w:rsidRPr="000B5552">
        <w:t xml:space="preserve"> in providing education services, activities, and programs, including </w:t>
      </w:r>
      <w:r w:rsidR="004A185B">
        <w:t>CTE</w:t>
      </w:r>
      <w:r w:rsidR="004A185B" w:rsidRPr="000B5552">
        <w:t xml:space="preserve"> programs, in accordance with Title VI of the Civil Rights Act of 1964, as amended; Title IX of the Educational Amendments of 1972; and Title II of the Americans with Disabilities Act of 1990 (ADA), as amended, which incorporates and expands upon the requirements of Section 504 of the Rehabilitation Act of 1973, as amended.</w:t>
      </w:r>
    </w:p>
    <w:p w14:paraId="46C964E4" w14:textId="77777777" w:rsidR="004A185B" w:rsidRDefault="004A185B" w:rsidP="004A185B">
      <w:r w:rsidRPr="000B5552">
        <w:t xml:space="preserve">The following district </w:t>
      </w:r>
      <w:r>
        <w:t>representatives h</w:t>
      </w:r>
      <w:r w:rsidRPr="000B5552">
        <w:t>ave been designated to coordinate compliance with these legal requirements:</w:t>
      </w:r>
    </w:p>
    <w:p w14:paraId="43E6FD3E" w14:textId="77777777" w:rsidR="00DA659D" w:rsidRPr="00DA659D" w:rsidRDefault="00DA659D" w:rsidP="00FE61A4">
      <w:pPr>
        <w:pStyle w:val="Normal1"/>
        <w:numPr>
          <w:ilvl w:val="0"/>
          <w:numId w:val="8"/>
        </w:numPr>
        <w:rPr>
          <w:rFonts w:asciiTheme="minorHAnsi" w:hAnsiTheme="minorHAnsi" w:cstheme="minorHAnsi"/>
        </w:rPr>
      </w:pPr>
      <w:r w:rsidRPr="00DA659D">
        <w:rPr>
          <w:rFonts w:asciiTheme="minorHAnsi" w:hAnsiTheme="minorHAnsi" w:cstheme="minorHAnsi"/>
        </w:rPr>
        <w:t>Title IX Coordinator, for concerns regarding discrimination on the basis of gender:  Chief Operations Officer, Bolin Administrative Center, 1565 West Main Street, Lewisville, Texas, 75067, 972-350-4750.</w:t>
      </w:r>
    </w:p>
    <w:p w14:paraId="0F8E1083" w14:textId="77777777" w:rsidR="00DA659D" w:rsidRPr="00DA659D" w:rsidRDefault="00DA659D" w:rsidP="00FE61A4">
      <w:pPr>
        <w:pStyle w:val="Normal1"/>
        <w:numPr>
          <w:ilvl w:val="0"/>
          <w:numId w:val="8"/>
        </w:numPr>
        <w:rPr>
          <w:rFonts w:asciiTheme="minorHAnsi" w:hAnsiTheme="minorHAnsi" w:cstheme="minorHAnsi"/>
        </w:rPr>
      </w:pPr>
      <w:r w:rsidRPr="00DA659D">
        <w:rPr>
          <w:rFonts w:asciiTheme="minorHAnsi" w:hAnsiTheme="minorHAnsi" w:cstheme="minorHAnsi"/>
        </w:rPr>
        <w:t xml:space="preserve">ADA/Section 504 Coordinator, for concerns regarding discrimination on the basis of disability:  Executive Director of Special Education, </w:t>
      </w:r>
      <w:proofErr w:type="spellStart"/>
      <w:r w:rsidRPr="00DA659D">
        <w:rPr>
          <w:rFonts w:asciiTheme="minorHAnsi" w:hAnsiTheme="minorHAnsi" w:cstheme="minorHAnsi"/>
        </w:rPr>
        <w:t>Purnell</w:t>
      </w:r>
      <w:proofErr w:type="spellEnd"/>
      <w:r w:rsidRPr="00DA659D">
        <w:rPr>
          <w:rFonts w:asciiTheme="minorHAnsi" w:hAnsiTheme="minorHAnsi" w:cstheme="minorHAnsi"/>
        </w:rPr>
        <w:t xml:space="preserve"> Instructional Support Center, 126 </w:t>
      </w:r>
      <w:proofErr w:type="spellStart"/>
      <w:r w:rsidRPr="00DA659D">
        <w:rPr>
          <w:rFonts w:asciiTheme="minorHAnsi" w:hAnsiTheme="minorHAnsi" w:cstheme="minorHAnsi"/>
        </w:rPr>
        <w:t>Purnell</w:t>
      </w:r>
      <w:proofErr w:type="spellEnd"/>
      <w:r w:rsidRPr="00DA659D">
        <w:rPr>
          <w:rFonts w:asciiTheme="minorHAnsi" w:hAnsiTheme="minorHAnsi" w:cstheme="minorHAnsi"/>
        </w:rPr>
        <w:t xml:space="preserve"> Street, Lewisville, Texas 75057, 469-713-5203.</w:t>
      </w:r>
    </w:p>
    <w:p w14:paraId="581C3506" w14:textId="77777777" w:rsidR="00DA659D" w:rsidRPr="00DA659D" w:rsidRDefault="00DA659D" w:rsidP="00FE61A4">
      <w:pPr>
        <w:pStyle w:val="Normal1"/>
        <w:numPr>
          <w:ilvl w:val="0"/>
          <w:numId w:val="8"/>
        </w:numPr>
        <w:rPr>
          <w:rFonts w:asciiTheme="minorHAnsi" w:hAnsiTheme="minorHAnsi" w:cstheme="minorHAnsi"/>
        </w:rPr>
      </w:pPr>
      <w:r w:rsidRPr="00DA659D">
        <w:rPr>
          <w:rFonts w:asciiTheme="minorHAnsi" w:hAnsiTheme="minorHAnsi" w:cstheme="minorHAnsi"/>
        </w:rPr>
        <w:t>All other concerns regarding discrimination:  See the superintendent, Associate Superintendent of HRS, LISD Administration Office, 1800 Timber Creek Road, Flower Mound, Texas 75028, 469-713-5200.</w:t>
      </w:r>
    </w:p>
    <w:p w14:paraId="5ECB8873" w14:textId="4D2B134D" w:rsidR="004A185B" w:rsidRPr="00F2564E" w:rsidRDefault="00DA659D" w:rsidP="00DA659D">
      <w:r w:rsidRPr="00986B80">
        <w:t xml:space="preserve"> </w:t>
      </w:r>
      <w:r w:rsidR="004A185B" w:rsidRPr="00986B80">
        <w:t xml:space="preserve">[See policies </w:t>
      </w:r>
      <w:proofErr w:type="gramStart"/>
      <w:r w:rsidR="004A185B" w:rsidRPr="00986B80">
        <w:t>FB(</w:t>
      </w:r>
      <w:proofErr w:type="gramEnd"/>
      <w:r w:rsidR="004A185B" w:rsidRPr="00986B80">
        <w:t>LOCAL) and FFH(LOCAL).]</w:t>
      </w:r>
    </w:p>
    <w:p w14:paraId="5AC957CE" w14:textId="116DBC4D" w:rsidR="00DA659D" w:rsidRDefault="00C05CDB" w:rsidP="00263B1C">
      <w:pPr>
        <w:pStyle w:val="Heading2"/>
      </w:pPr>
      <w:bookmarkStart w:id="719" w:name="_NONTRADITIONAL_ACADEMIC_PROGRAMS"/>
      <w:bookmarkStart w:id="720" w:name="_PLEDGES_OF_ALLEGIANCE"/>
      <w:bookmarkStart w:id="721" w:name="_Toc395518484"/>
      <w:bookmarkStart w:id="722" w:name="_Toc276129054"/>
      <w:bookmarkStart w:id="723" w:name="_Toc286392609"/>
      <w:bookmarkStart w:id="724" w:name="_Toc288554598"/>
      <w:bookmarkStart w:id="725" w:name="_Toc294173680"/>
      <w:bookmarkStart w:id="726" w:name="_Toc382379120"/>
      <w:bookmarkEnd w:id="719"/>
      <w:bookmarkEnd w:id="720"/>
      <w:r>
        <w:lastRenderedPageBreak/>
        <w:t>PARTIES</w:t>
      </w:r>
      <w:bookmarkEnd w:id="721"/>
    </w:p>
    <w:p w14:paraId="02FAE21A" w14:textId="186C5C4A" w:rsidR="00963E4D" w:rsidRPr="00963E4D" w:rsidRDefault="00963E4D" w:rsidP="00963E4D">
      <w:pPr>
        <w:pStyle w:val="BodyText2"/>
        <w:rPr>
          <w:rFonts w:asciiTheme="minorHAnsi" w:hAnsiTheme="minorHAnsi" w:cstheme="minorHAnsi"/>
          <w:szCs w:val="24"/>
        </w:rPr>
      </w:pPr>
      <w:r w:rsidRPr="00963E4D">
        <w:rPr>
          <w:rFonts w:asciiTheme="minorHAnsi" w:hAnsiTheme="minorHAnsi" w:cstheme="minorHAnsi"/>
          <w:szCs w:val="24"/>
        </w:rPr>
        <w:t xml:space="preserve">There can be up to three school chosen parties per school year (Holiday, Valentines, and End of Year).  All food for parties or celebrations must be </w:t>
      </w:r>
      <w:r w:rsidR="00E4442D">
        <w:rPr>
          <w:rFonts w:asciiTheme="minorHAnsi" w:hAnsiTheme="minorHAnsi" w:cstheme="minorHAnsi"/>
          <w:szCs w:val="24"/>
        </w:rPr>
        <w:t>commercially produced</w:t>
      </w:r>
      <w:r w:rsidRPr="00963E4D">
        <w:rPr>
          <w:rFonts w:asciiTheme="minorHAnsi" w:hAnsiTheme="minorHAnsi" w:cstheme="minorHAnsi"/>
          <w:szCs w:val="24"/>
        </w:rPr>
        <w:t xml:space="preserve">. </w:t>
      </w:r>
    </w:p>
    <w:p w14:paraId="1569A864" w14:textId="77777777" w:rsidR="00C05CDB" w:rsidRPr="00C05CDB" w:rsidRDefault="00C05CDB" w:rsidP="00C05CDB"/>
    <w:p w14:paraId="3C24FF2C" w14:textId="77777777" w:rsidR="004A185B" w:rsidRPr="00E01AB5" w:rsidRDefault="004A185B" w:rsidP="00263B1C">
      <w:pPr>
        <w:pStyle w:val="Heading2"/>
      </w:pPr>
      <w:bookmarkStart w:id="727" w:name="_Toc395518485"/>
      <w:r w:rsidRPr="00F47AEA">
        <w:t>PLEDGES OF ALLEGIANCE AND A MINUTE OF SILENCE</w:t>
      </w:r>
      <w:bookmarkEnd w:id="722"/>
      <w:bookmarkEnd w:id="723"/>
      <w:bookmarkEnd w:id="724"/>
      <w:bookmarkEnd w:id="725"/>
      <w:bookmarkEnd w:id="726"/>
      <w:bookmarkEnd w:id="727"/>
    </w:p>
    <w:p w14:paraId="725E1BA4" w14:textId="4E389F0D" w:rsidR="004A185B" w:rsidRDefault="00F91A34" w:rsidP="004A185B">
      <w:r w:rsidRPr="0076402B">
        <w:fldChar w:fldCharType="begin"/>
      </w:r>
      <w:r w:rsidR="0076402B" w:rsidRPr="0076402B">
        <w:instrText xml:space="preserve"> XE "pledges of allegiance" </w:instrText>
      </w:r>
      <w:r w:rsidRPr="0076402B">
        <w:fldChar w:fldCharType="end"/>
      </w:r>
      <w:r w:rsidR="004A185B">
        <w:t>Each school day, students will recite the Pledge of Allegiance to the United States flag and the Pledge of Allegiance to the Texas flag.  Parents may submit a written request to the principal to excuse their child from reciting a pledge. [See</w:t>
      </w:r>
      <w:r w:rsidR="00DA659D">
        <w:t xml:space="preserve"> section</w:t>
      </w:r>
      <w:r w:rsidR="004A185B">
        <w:t xml:space="preserve"> </w:t>
      </w:r>
      <w:proofErr w:type="gramStart"/>
      <w:r w:rsidR="004A185B" w:rsidRPr="00F47AEA">
        <w:rPr>
          <w:b/>
        </w:rPr>
        <w:t>Excusing</w:t>
      </w:r>
      <w:proofErr w:type="gramEnd"/>
      <w:r w:rsidR="004A185B" w:rsidRPr="00F47AEA">
        <w:rPr>
          <w:b/>
        </w:rPr>
        <w:t xml:space="preserve"> a Student from Reciting the Pledges to the U.S. and Texas Flags</w:t>
      </w:r>
      <w:r w:rsidR="004A185B">
        <w:t>.]</w:t>
      </w:r>
    </w:p>
    <w:p w14:paraId="1F57488F" w14:textId="18A9BA0A" w:rsidR="004A185B" w:rsidRDefault="00F91A34" w:rsidP="004A185B">
      <w:r w:rsidRPr="0076402B">
        <w:fldChar w:fldCharType="begin"/>
      </w:r>
      <w:r w:rsidR="0076402B" w:rsidRPr="0076402B">
        <w:instrText xml:space="preserve"> XE "minute of silence" </w:instrText>
      </w:r>
      <w:r w:rsidRPr="0076402B">
        <w:fldChar w:fldCharType="end"/>
      </w:r>
      <w:r w:rsidRPr="0076402B">
        <w:fldChar w:fldCharType="begin"/>
      </w:r>
      <w:r w:rsidR="0076402B" w:rsidRPr="0076402B">
        <w:instrText xml:space="preserve"> XE "minute of silence:in observance of September 11, 2001" </w:instrText>
      </w:r>
      <w:r w:rsidRPr="0076402B">
        <w:fldChar w:fldCharType="end"/>
      </w:r>
      <w:r w:rsidR="004A185B">
        <w:t xml:space="preserve">State law requires that </w:t>
      </w:r>
      <w:r w:rsidR="00AE6BD3">
        <w:t>one-minute</w:t>
      </w:r>
      <w:r w:rsidR="004A185B">
        <w:t xml:space="preserv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first class period when September 11 falls on a regular school day in remembrance of those who lost their lives on September 11, 2001.  </w:t>
      </w:r>
    </w:p>
    <w:p w14:paraId="728751AA" w14:textId="77777777" w:rsidR="004A185B" w:rsidRDefault="004A185B" w:rsidP="004A185B">
      <w:r>
        <w:t>[See policy EC for more information.]</w:t>
      </w:r>
    </w:p>
    <w:p w14:paraId="4C54DE0B" w14:textId="77777777" w:rsidR="004A185B" w:rsidRPr="00E01AB5" w:rsidRDefault="004A185B" w:rsidP="00263B1C">
      <w:pPr>
        <w:pStyle w:val="Heading2"/>
      </w:pPr>
      <w:bookmarkStart w:id="728" w:name="_PRAYER"/>
      <w:bookmarkStart w:id="729" w:name="_Toc276129055"/>
      <w:bookmarkStart w:id="730" w:name="_Toc286392610"/>
      <w:bookmarkStart w:id="731" w:name="_Toc288554599"/>
      <w:bookmarkStart w:id="732" w:name="_Toc294173681"/>
      <w:bookmarkStart w:id="733" w:name="_Toc382379121"/>
      <w:bookmarkStart w:id="734" w:name="_Toc395518486"/>
      <w:bookmarkEnd w:id="728"/>
      <w:r w:rsidRPr="007D459A">
        <w:t>PRAYER</w:t>
      </w:r>
      <w:bookmarkEnd w:id="729"/>
      <w:bookmarkEnd w:id="730"/>
      <w:bookmarkEnd w:id="731"/>
      <w:bookmarkEnd w:id="732"/>
      <w:bookmarkEnd w:id="733"/>
      <w:bookmarkEnd w:id="734"/>
    </w:p>
    <w:p w14:paraId="6ED72C6D" w14:textId="77777777" w:rsidR="004A185B" w:rsidRDefault="00F91A34" w:rsidP="004A185B">
      <w:r w:rsidRPr="0076402B">
        <w:fldChar w:fldCharType="begin"/>
      </w:r>
      <w:r w:rsidR="0076402B" w:rsidRPr="0076402B">
        <w:instrText xml:space="preserve"> XE "prayer" </w:instrText>
      </w:r>
      <w:r w:rsidRPr="0076402B">
        <w:fldChar w:fldCharType="end"/>
      </w:r>
      <w:r w:rsidRPr="0076402B">
        <w:fldChar w:fldCharType="begin"/>
      </w:r>
      <w:r w:rsidR="0076402B" w:rsidRPr="0076402B">
        <w:instrText xml:space="preserve"> XE "meditation" </w:instrText>
      </w:r>
      <w:r w:rsidRPr="0076402B">
        <w:fldChar w:fldCharType="end"/>
      </w:r>
      <w:r w:rsidR="004A185B" w:rsidRPr="00F47AEA">
        <w:t>Each student has a right to individually, voluntarily, and silently pray or meditate in school in a manner that does not disrupt instructional or other activities of the school.  The school will not encourage, require, or coerce a student to engage in or to refrain from such prayer or meditation during any school activity.</w:t>
      </w:r>
    </w:p>
    <w:p w14:paraId="4FD04908" w14:textId="77777777" w:rsidR="004A185B" w:rsidRPr="00E01AB5" w:rsidRDefault="004A185B" w:rsidP="00263B1C">
      <w:pPr>
        <w:pStyle w:val="Heading2"/>
      </w:pPr>
      <w:bookmarkStart w:id="735" w:name="_PROMOTION_AND_RETENTION"/>
      <w:bookmarkStart w:id="736" w:name="_Toc276129056"/>
      <w:bookmarkStart w:id="737" w:name="_Toc286392611"/>
      <w:bookmarkStart w:id="738" w:name="_Toc288554600"/>
      <w:bookmarkStart w:id="739" w:name="_Toc294173682"/>
      <w:bookmarkStart w:id="740" w:name="_Toc382379122"/>
      <w:bookmarkStart w:id="741" w:name="_Toc395518487"/>
      <w:bookmarkEnd w:id="735"/>
      <w:r w:rsidRPr="007D459A">
        <w:t>PROMOTION AND RETENTION</w:t>
      </w:r>
      <w:bookmarkEnd w:id="736"/>
      <w:bookmarkEnd w:id="737"/>
      <w:bookmarkEnd w:id="738"/>
      <w:bookmarkEnd w:id="739"/>
      <w:bookmarkEnd w:id="740"/>
      <w:bookmarkEnd w:id="741"/>
    </w:p>
    <w:p w14:paraId="048EA66E" w14:textId="77777777" w:rsidR="004A185B" w:rsidRDefault="00F91A34" w:rsidP="004A185B">
      <w:r w:rsidRPr="0076402B">
        <w:fldChar w:fldCharType="begin"/>
      </w:r>
      <w:r w:rsidR="0076402B" w:rsidRPr="0076402B">
        <w:instrText xml:space="preserve"> XE "promotion and retention" </w:instrText>
      </w:r>
      <w:r w:rsidRPr="0076402B">
        <w:fldChar w:fldCharType="end"/>
      </w:r>
      <w:r w:rsidRPr="0076402B">
        <w:fldChar w:fldCharType="begin"/>
      </w:r>
      <w:r w:rsidR="0076402B" w:rsidRPr="0076402B">
        <w:instrText xml:space="preserve"> XE "promotion and retention:</w:instrText>
      </w:r>
      <w:r w:rsidR="0076402B" w:rsidRPr="0076402B">
        <w:rPr>
          <w:i/>
        </w:rPr>
        <w:instrText>See also</w:instrText>
      </w:r>
      <w:r w:rsidR="0076402B" w:rsidRPr="0076402B">
        <w:instrText xml:space="preserve"> credit\; grades\; standardized tests;zz" \t "" </w:instrText>
      </w:r>
      <w:r w:rsidRPr="0076402B">
        <w:fldChar w:fldCharType="end"/>
      </w:r>
      <w:r w:rsidR="004A185B">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  To earn credit in a course, a student must receive a grade of at least 70 based on course-level or grade-level standards.</w:t>
      </w:r>
    </w:p>
    <w:p w14:paraId="3F2B3D0F" w14:textId="77777777" w:rsidR="00DA659D" w:rsidRPr="00DA659D" w:rsidRDefault="00DA659D" w:rsidP="00DA659D">
      <w:pPr>
        <w:pStyle w:val="Normal1"/>
        <w:rPr>
          <w:rFonts w:asciiTheme="minorHAnsi" w:hAnsiTheme="minorHAnsi" w:cstheme="minorHAnsi"/>
        </w:rPr>
      </w:pPr>
      <w:r w:rsidRPr="00DA659D">
        <w:rPr>
          <w:rFonts w:asciiTheme="minorHAnsi" w:hAnsiTheme="minorHAnsi" w:cstheme="minorHAnsi"/>
        </w:rPr>
        <w:t xml:space="preserve">In grades K-5, promotion is based on Board Policy </w:t>
      </w:r>
      <w:proofErr w:type="gramStart"/>
      <w:r w:rsidRPr="00DA659D">
        <w:rPr>
          <w:rFonts w:asciiTheme="minorHAnsi" w:hAnsiTheme="minorHAnsi" w:cstheme="minorHAnsi"/>
        </w:rPr>
        <w:t>EIE(</w:t>
      </w:r>
      <w:proofErr w:type="gramEnd"/>
      <w:r w:rsidRPr="00DA659D">
        <w:rPr>
          <w:rFonts w:asciiTheme="minorHAnsi" w:hAnsiTheme="minorHAnsi" w:cstheme="minorHAnsi"/>
        </w:rPr>
        <w:t>LOCAL) and addresses standards for the respective grade levels.</w:t>
      </w:r>
    </w:p>
    <w:p w14:paraId="5A283658" w14:textId="77777777" w:rsidR="004A185B" w:rsidRDefault="00F91A34" w:rsidP="004A185B">
      <w:r w:rsidRPr="0076402B">
        <w:fldChar w:fldCharType="begin"/>
      </w:r>
      <w:r w:rsidR="0076402B" w:rsidRPr="0076402B">
        <w:instrText xml:space="preserve"> XE "promotion and retention:STAAR" </w:instrText>
      </w:r>
      <w:r w:rsidRPr="0076402B">
        <w:fldChar w:fldCharType="end"/>
      </w:r>
      <w:r w:rsidRPr="0076402B">
        <w:fldChar w:fldCharType="begin"/>
      </w:r>
      <w:r w:rsidR="0076402B" w:rsidRPr="0076402B">
        <w:instrText xml:space="preserve"> XE "State of Texas Assessments of Academic Readiness (STAAR):promotion and retention" </w:instrText>
      </w:r>
      <w:r w:rsidRPr="0076402B">
        <w:fldChar w:fldCharType="end"/>
      </w:r>
      <w:r w:rsidR="004A185B" w:rsidRPr="00A70B53">
        <w:t xml:space="preserve">In addition, at certain grade levels a student—with limited exceptions—will be required to pass the </w:t>
      </w:r>
      <w:r w:rsidR="004A185B">
        <w:t>State of Texas Assessments of Academic Readiness (STAAR)</w:t>
      </w:r>
      <w:r w:rsidR="004A185B" w:rsidRPr="00A70B53">
        <w:t xml:space="preserve">, if the student is enrolled in a public Texas school on any day between January 1 and </w:t>
      </w:r>
      <w:r w:rsidR="004A185B">
        <w:t>the date of the first administration of the STAAR</w:t>
      </w:r>
      <w:r w:rsidR="004A185B" w:rsidRPr="00A70B53">
        <w:t>.</w:t>
      </w:r>
    </w:p>
    <w:p w14:paraId="53B9B2E5" w14:textId="77777777" w:rsidR="004A185B" w:rsidRPr="00A70B53" w:rsidRDefault="004A185B" w:rsidP="00AB6628">
      <w:pPr>
        <w:pStyle w:val="BulletList1MSHB"/>
      </w:pPr>
      <w:r w:rsidRPr="00A70B53">
        <w:t xml:space="preserve">In order to be promoted to grade 6, students enrolled in grade 5 must perform satisfactorily on the mathematics and reading sections of the grade 5 </w:t>
      </w:r>
      <w:proofErr w:type="gramStart"/>
      <w:r w:rsidRPr="00A70B53">
        <w:t>assessment</w:t>
      </w:r>
      <w:proofErr w:type="gramEnd"/>
      <w:r w:rsidRPr="00A70B53">
        <w:t xml:space="preserve"> in English or Spanish.</w:t>
      </w:r>
    </w:p>
    <w:p w14:paraId="22A35939" w14:textId="71A63DF0" w:rsidR="004A185B" w:rsidRDefault="004A185B" w:rsidP="004A185B">
      <w:r>
        <w:t xml:space="preserve">If a student in grade 5 is enrolled in a course that earns high school credit and for which an end-of-course (EOC) assessment will be administered, the student will not be subject to the </w:t>
      </w:r>
      <w:r>
        <w:lastRenderedPageBreak/>
        <w:t xml:space="preserve">promotion requirements described above for the relevant grade 5 </w:t>
      </w:r>
      <w:proofErr w:type="gramStart"/>
      <w:r>
        <w:t>assessment</w:t>
      </w:r>
      <w:proofErr w:type="gramEnd"/>
      <w:r>
        <w:t xml:space="preserve">.  However, for federal accountability purposes, the student may be required to take both the grade level assessment and EOC assessment.  </w:t>
      </w:r>
    </w:p>
    <w:p w14:paraId="6FA298A6" w14:textId="149D4D2C" w:rsidR="004A185B" w:rsidRDefault="004A185B" w:rsidP="004A185B">
      <w:r>
        <w:t>If a student in grad</w:t>
      </w:r>
      <w:r w:rsidR="007F7D55">
        <w:t>es 3–5</w:t>
      </w:r>
      <w:r>
        <w:t xml:space="preserve"> is enrolled in a class or course intended for students above his or her current grade level in which the student will be administered a state-mandated assessment, the student will be required to take an applicable state mandated assessment only for the course in which he or she is enrolled, unless otherwise required to do so by federal law.</w:t>
      </w:r>
    </w:p>
    <w:p w14:paraId="4BC71A4E" w14:textId="04A86E5F" w:rsidR="004A185B" w:rsidRPr="002F08A2" w:rsidDel="0004296B" w:rsidRDefault="004A185B" w:rsidP="004A185B">
      <w:r>
        <w:t>[See</w:t>
      </w:r>
      <w:r w:rsidR="00DA659D">
        <w:t xml:space="preserve"> section</w:t>
      </w:r>
      <w:r>
        <w:t xml:space="preserve"> </w:t>
      </w:r>
      <w:r w:rsidRPr="007D6800">
        <w:rPr>
          <w:b/>
        </w:rPr>
        <w:t>S</w:t>
      </w:r>
      <w:r>
        <w:rPr>
          <w:b/>
        </w:rPr>
        <w:t>tandardized Testing</w:t>
      </w:r>
      <w:r>
        <w:t>.]</w:t>
      </w:r>
    </w:p>
    <w:p w14:paraId="304901DF" w14:textId="77777777" w:rsidR="004A185B" w:rsidRDefault="004A185B" w:rsidP="004A185B">
      <w:r w:rsidRPr="00A70B53">
        <w:t xml:space="preserve">Parents of a student </w:t>
      </w:r>
      <w:r>
        <w:t xml:space="preserve">at any grade level at or above grade 3 </w:t>
      </w:r>
      <w:r w:rsidRPr="00A70B53">
        <w:t xml:space="preserve">who does not perform satisfactorily on his or her </w:t>
      </w:r>
      <w:r>
        <w:t xml:space="preserve">state-mandated </w:t>
      </w:r>
      <w:r w:rsidRPr="00A70B53">
        <w:t>exams will be notified that their child will participate in special instructional programs designed to improve performance.  The student may be required to participate in this instruction before or after normal school hours or outside of the normal school year.</w:t>
      </w:r>
      <w:r>
        <w:t xml:space="preserve">  Failure of a student to attend these programs may result in violations of required school attendance as well as the student not being promoted to the next grade level.  </w:t>
      </w:r>
    </w:p>
    <w:p w14:paraId="7BD99230" w14:textId="11A31FCB" w:rsidR="004A185B" w:rsidRDefault="00F91A34" w:rsidP="004A185B">
      <w:r w:rsidRPr="0076402B">
        <w:fldChar w:fldCharType="begin"/>
      </w:r>
      <w:r w:rsidR="0076402B" w:rsidRPr="0076402B">
        <w:instrText xml:space="preserve"> XE "State of Texas Assessments of Academic Readiness (STAAR):retaking" </w:instrText>
      </w:r>
      <w:r w:rsidRPr="0076402B">
        <w:fldChar w:fldCharType="end"/>
      </w:r>
      <w:r w:rsidR="004A185B">
        <w:t>A</w:t>
      </w:r>
      <w:r w:rsidR="004A185B" w:rsidRPr="00A70B53">
        <w:t xml:space="preserve"> student in grade 5 will have two additional opportunities to 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w:t>
      </w:r>
      <w:r w:rsidR="004A185B">
        <w:t xml:space="preserve"> and the student must complete additional special instruction before beginning the next grade level</w:t>
      </w:r>
      <w:r w:rsidR="004A185B" w:rsidRPr="00A70B53">
        <w:t xml:space="preserve">. </w:t>
      </w:r>
      <w:r w:rsidR="004A185B">
        <w:t xml:space="preserve"> </w:t>
      </w:r>
      <w:r w:rsidR="004A185B" w:rsidRPr="00A70B53">
        <w:t>Whether the student is retained or promoted, an educational plan for the student will be designed to enable the student to perform at grade level by the end of the next school year.  [See polic</w:t>
      </w:r>
      <w:r w:rsidR="004A185B">
        <w:t xml:space="preserve">y </w:t>
      </w:r>
      <w:r w:rsidR="004A185B" w:rsidRPr="00A70B53">
        <w:t>EIE.]</w:t>
      </w:r>
    </w:p>
    <w:p w14:paraId="3C5C1FF7" w14:textId="77777777" w:rsidR="004A185B" w:rsidRDefault="004A185B" w:rsidP="004A185B">
      <w:r w:rsidRPr="00A70B53">
        <w:t xml:space="preserve">Certain students—some with disabilities and some with limited English proficiency—may be eligible for exemptions, accommodations, or deferred testing.  For more information, see the principal, </w:t>
      </w:r>
      <w:r>
        <w:t xml:space="preserve">school </w:t>
      </w:r>
      <w:r w:rsidRPr="00A70B53">
        <w:t>counselor, or special education director.</w:t>
      </w:r>
    </w:p>
    <w:p w14:paraId="1CAE9496" w14:textId="77777777" w:rsidR="004A185B" w:rsidRDefault="004A185B" w:rsidP="00263B1C">
      <w:pPr>
        <w:pStyle w:val="Heading2"/>
      </w:pPr>
      <w:bookmarkStart w:id="742" w:name="_RELEASE_OF_STUDENTS"/>
      <w:bookmarkStart w:id="743" w:name="_Toc276129057"/>
      <w:bookmarkStart w:id="744" w:name="_Toc286392612"/>
      <w:bookmarkStart w:id="745" w:name="_Toc288554601"/>
      <w:bookmarkStart w:id="746" w:name="_Toc294173683"/>
      <w:bookmarkStart w:id="747" w:name="_Toc382379123"/>
      <w:bookmarkStart w:id="748" w:name="_Toc395518488"/>
      <w:bookmarkEnd w:id="742"/>
      <w:r w:rsidRPr="00A70B53">
        <w:t>RELEASE OF STUDENTS FROM SCHOOL</w:t>
      </w:r>
      <w:bookmarkEnd w:id="743"/>
      <w:bookmarkEnd w:id="744"/>
      <w:bookmarkEnd w:id="745"/>
      <w:bookmarkEnd w:id="746"/>
      <w:bookmarkEnd w:id="747"/>
      <w:bookmarkEnd w:id="748"/>
    </w:p>
    <w:p w14:paraId="7086ED9F" w14:textId="0A3A68DC" w:rsidR="004A185B" w:rsidRPr="00DA659D" w:rsidRDefault="004A185B" w:rsidP="004A185B">
      <w:r>
        <w:t xml:space="preserve">[See </w:t>
      </w:r>
      <w:r w:rsidR="00DA659D" w:rsidRPr="00DA659D">
        <w:t xml:space="preserve">section </w:t>
      </w:r>
      <w:r w:rsidRPr="00DA659D">
        <w:rPr>
          <w:b/>
        </w:rPr>
        <w:t>Leaving Campus</w:t>
      </w:r>
      <w:r w:rsidRPr="00DA659D">
        <w:t>.]</w:t>
      </w:r>
    </w:p>
    <w:p w14:paraId="0356D045" w14:textId="77777777" w:rsidR="004A185B" w:rsidRPr="00DA659D" w:rsidRDefault="004A185B" w:rsidP="00263B1C">
      <w:pPr>
        <w:pStyle w:val="Heading2"/>
      </w:pPr>
      <w:bookmarkStart w:id="749" w:name="_REPORT_CARDS_/"/>
      <w:bookmarkStart w:id="750" w:name="_Toc276129058"/>
      <w:bookmarkStart w:id="751" w:name="_Toc286392613"/>
      <w:bookmarkStart w:id="752" w:name="_Toc288554602"/>
      <w:bookmarkStart w:id="753" w:name="_Toc294173684"/>
      <w:bookmarkStart w:id="754" w:name="_Toc382379124"/>
      <w:bookmarkStart w:id="755" w:name="_Toc395518489"/>
      <w:bookmarkEnd w:id="749"/>
      <w:r w:rsidRPr="00DA659D">
        <w:t>REPORT CARDS / PROGRESS REPORTS AND CONFERENCES</w:t>
      </w:r>
      <w:bookmarkEnd w:id="750"/>
      <w:bookmarkEnd w:id="751"/>
      <w:bookmarkEnd w:id="752"/>
      <w:bookmarkEnd w:id="753"/>
      <w:bookmarkEnd w:id="754"/>
      <w:bookmarkEnd w:id="755"/>
    </w:p>
    <w:p w14:paraId="3480A2EF" w14:textId="7F2953B3" w:rsidR="004A185B" w:rsidRPr="00DA659D" w:rsidRDefault="00F91A34" w:rsidP="004A185B">
      <w:r w:rsidRPr="00DA659D">
        <w:fldChar w:fldCharType="begin"/>
      </w:r>
      <w:r w:rsidR="0076402B" w:rsidRPr="00DA659D">
        <w:instrText xml:space="preserve"> XE "report cards" </w:instrText>
      </w:r>
      <w:r w:rsidRPr="00DA659D">
        <w:fldChar w:fldCharType="end"/>
      </w:r>
      <w:r w:rsidRPr="00DA659D">
        <w:fldChar w:fldCharType="begin"/>
      </w:r>
      <w:r w:rsidR="0076402B" w:rsidRPr="00DA659D">
        <w:instrText xml:space="preserve"> XE "progress reports" </w:instrText>
      </w:r>
      <w:r w:rsidRPr="00DA659D">
        <w:fldChar w:fldCharType="end"/>
      </w:r>
      <w:r w:rsidR="004A185B" w:rsidRPr="00DA659D">
        <w:t xml:space="preserve">Report cards with each student’s grades or performance and absences in each class or subject are issued to parents at least once every </w:t>
      </w:r>
      <w:r w:rsidR="00DA659D" w:rsidRPr="00DA659D">
        <w:t>9</w:t>
      </w:r>
      <w:r w:rsidR="004A185B" w:rsidRPr="00DA659D">
        <w:t xml:space="preserve"> weeks.</w:t>
      </w:r>
    </w:p>
    <w:p w14:paraId="45F789AF" w14:textId="2825805B" w:rsidR="004A185B" w:rsidRPr="00DA659D" w:rsidRDefault="00F91A34" w:rsidP="004A185B">
      <w:r w:rsidRPr="00DA659D">
        <w:fldChar w:fldCharType="begin"/>
      </w:r>
      <w:r w:rsidR="0076402B" w:rsidRPr="00DA659D">
        <w:instrText xml:space="preserve"> XE "report cards:parent-teacher conferences" </w:instrText>
      </w:r>
      <w:r w:rsidRPr="00DA659D">
        <w:fldChar w:fldCharType="end"/>
      </w:r>
      <w:r w:rsidR="004A185B" w:rsidRPr="00DA659D">
        <w:t xml:space="preserve">At the end of the [first three weeks of a grading period OR during the fourth week of a nine-week grading period], parents will be given a written progress report if their child’s performance [in any course OR in English language arts, mathematics, science, or social studies] is near or below 70, or is below the expected level of performance.  If the student receives a grade lower than 70 in any class or subject at the end of a grading period, the parent will be requested to schedule a conference with the teacher of that class or subject.  [See </w:t>
      </w:r>
      <w:r w:rsidR="00DA659D" w:rsidRPr="00DA659D">
        <w:t xml:space="preserve">section </w:t>
      </w:r>
      <w:r w:rsidR="004A185B" w:rsidRPr="00DA659D">
        <w:rPr>
          <w:b/>
        </w:rPr>
        <w:t>Working Together</w:t>
      </w:r>
      <w:r w:rsidR="004A185B" w:rsidRPr="00DA659D">
        <w:t xml:space="preserve"> for how to schedule a conference.] </w:t>
      </w:r>
    </w:p>
    <w:p w14:paraId="4469D6C4" w14:textId="19E970B2" w:rsidR="004A185B" w:rsidRDefault="00F91A34" w:rsidP="004A185B">
      <w:r w:rsidRPr="00DA659D">
        <w:fldChar w:fldCharType="begin"/>
      </w:r>
      <w:r w:rsidR="0076402B" w:rsidRPr="00DA659D">
        <w:instrText xml:space="preserve"> XE "report cards:</w:instrText>
      </w:r>
      <w:r w:rsidR="0076402B" w:rsidRPr="00DA659D">
        <w:rPr>
          <w:i/>
        </w:rPr>
        <w:instrText>See also</w:instrText>
      </w:r>
      <w:r w:rsidR="0076402B" w:rsidRPr="00DA659D">
        <w:instrText xml:space="preserve"> grades;zz" \t "" </w:instrText>
      </w:r>
      <w:r w:rsidRPr="00DA659D">
        <w:fldChar w:fldCharType="end"/>
      </w:r>
      <w:r w:rsidR="004A185B" w:rsidRPr="00DA659D">
        <w:t xml:space="preserve">Teachers follow grading guidelines that have been approved by the </w:t>
      </w:r>
      <w:r w:rsidR="00DA659D" w:rsidRPr="00DA659D">
        <w:t xml:space="preserve">superintendent </w:t>
      </w:r>
      <w:r w:rsidR="004A185B" w:rsidRPr="00DA659D">
        <w:t xml:space="preserve">pursuant to the board-adopted policy and are designed to reflect each student’s relative mastery of each </w:t>
      </w:r>
      <w:r w:rsidR="004A185B" w:rsidRPr="00DA659D">
        <w:lastRenderedPageBreak/>
        <w:t xml:space="preserve">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w:t>
      </w:r>
      <w:proofErr w:type="gramStart"/>
      <w:r w:rsidR="004A185B" w:rsidRPr="00DA659D">
        <w:t>EIA(</w:t>
      </w:r>
      <w:proofErr w:type="gramEnd"/>
      <w:r w:rsidR="004A185B" w:rsidRPr="00DA659D">
        <w:t xml:space="preserve">LOCAL) and </w:t>
      </w:r>
      <w:r w:rsidR="00DA659D" w:rsidRPr="00DA659D">
        <w:t xml:space="preserve">section </w:t>
      </w:r>
      <w:r w:rsidR="004A185B" w:rsidRPr="00DA659D">
        <w:rPr>
          <w:b/>
        </w:rPr>
        <w:t>Grading Guidelines</w:t>
      </w:r>
      <w:r w:rsidR="004A185B" w:rsidRPr="00DA659D">
        <w:t>.]</w:t>
      </w:r>
    </w:p>
    <w:p w14:paraId="2B60EF07" w14:textId="77777777" w:rsidR="004A185B" w:rsidRDefault="004A185B" w:rsidP="004A185B">
      <w:r>
        <w:t xml:space="preserve">Questions about grade calculation should first be discussed with the teacher; if the question is not resolved, the student or parent may request a conference with the principal in accordance with </w:t>
      </w:r>
      <w:proofErr w:type="gramStart"/>
      <w:r>
        <w:t>FNG(</w:t>
      </w:r>
      <w:proofErr w:type="gramEnd"/>
      <w:r>
        <w:t>LOCAL).</w:t>
      </w:r>
    </w:p>
    <w:p w14:paraId="40BEA082" w14:textId="77777777" w:rsidR="004A185B" w:rsidRDefault="004A185B" w:rsidP="004A185B">
      <w:r w:rsidRPr="00DF49DF">
        <w:t>The report card or unsatisfactory progress report will state whether tutorials are required for a student who receives a grade lower than 70 in a class or subject.</w:t>
      </w:r>
    </w:p>
    <w:p w14:paraId="6C206135" w14:textId="7DD4AC4B" w:rsidR="004A185B" w:rsidRDefault="00F91A34" w:rsidP="004A185B">
      <w:r w:rsidRPr="0076402B">
        <w:fldChar w:fldCharType="begin"/>
      </w:r>
      <w:r w:rsidR="0076402B" w:rsidRPr="0076402B">
        <w:instrText xml:space="preserve"> XE "report cards:parent’s signature" </w:instrText>
      </w:r>
      <w:r w:rsidRPr="0076402B">
        <w:fldChar w:fldCharType="end"/>
      </w:r>
      <w:r w:rsidR="004A185B" w:rsidRPr="00DF49DF">
        <w:t xml:space="preserve">Report cards and unsatisfactory progress reports must be signed by the parent and returned to the school </w:t>
      </w:r>
      <w:r w:rsidR="00DA659D">
        <w:t>promptly</w:t>
      </w:r>
      <w:r w:rsidR="004A185B" w:rsidRPr="00DF49DF">
        <w:t>.</w:t>
      </w:r>
    </w:p>
    <w:p w14:paraId="313E211F" w14:textId="77777777" w:rsidR="004A185B" w:rsidRPr="00631226" w:rsidRDefault="004A185B" w:rsidP="00263B1C">
      <w:pPr>
        <w:pStyle w:val="Heading2"/>
      </w:pPr>
      <w:bookmarkStart w:id="756" w:name="_RETALIATION"/>
      <w:bookmarkStart w:id="757" w:name="_Toc276129059"/>
      <w:bookmarkStart w:id="758" w:name="_Toc286392614"/>
      <w:bookmarkStart w:id="759" w:name="_Toc288554603"/>
      <w:bookmarkStart w:id="760" w:name="_Toc294173685"/>
      <w:bookmarkStart w:id="761" w:name="_Toc382379125"/>
      <w:bookmarkStart w:id="762" w:name="_Toc395518490"/>
      <w:bookmarkEnd w:id="756"/>
      <w:r w:rsidRPr="00631226">
        <w:t>RETALIATION</w:t>
      </w:r>
      <w:bookmarkEnd w:id="757"/>
      <w:bookmarkEnd w:id="758"/>
      <w:bookmarkEnd w:id="759"/>
      <w:bookmarkEnd w:id="760"/>
      <w:bookmarkEnd w:id="761"/>
      <w:bookmarkEnd w:id="762"/>
    </w:p>
    <w:p w14:paraId="37896746" w14:textId="2D75D399" w:rsidR="004A185B" w:rsidRDefault="004A185B" w:rsidP="004A185B">
      <w:r w:rsidRPr="00DF49DF">
        <w:t>[See</w:t>
      </w:r>
      <w:r w:rsidR="00DA659D">
        <w:t xml:space="preserve"> section</w:t>
      </w:r>
      <w:r w:rsidRPr="00DF49DF">
        <w:t xml:space="preserve"> </w:t>
      </w:r>
      <w:r w:rsidRPr="00DF49DF">
        <w:rPr>
          <w:b/>
        </w:rPr>
        <w:t>Dating Violence, Discrimination, Harassment, and Retaliation</w:t>
      </w:r>
      <w:r w:rsidRPr="00DF49DF">
        <w:t xml:space="preserve"> on </w:t>
      </w:r>
      <w:proofErr w:type="gramStart"/>
      <w:r w:rsidRPr="00DF49DF">
        <w:t>page .]</w:t>
      </w:r>
      <w:proofErr w:type="gramEnd"/>
    </w:p>
    <w:p w14:paraId="2D4BA712" w14:textId="77777777" w:rsidR="004A185B" w:rsidRPr="00631226" w:rsidRDefault="004A185B" w:rsidP="00263B1C">
      <w:pPr>
        <w:pStyle w:val="Heading2"/>
      </w:pPr>
      <w:bookmarkStart w:id="763" w:name="_SAFETY"/>
      <w:bookmarkStart w:id="764" w:name="_Toc276129060"/>
      <w:bookmarkStart w:id="765" w:name="_Toc286392615"/>
      <w:bookmarkStart w:id="766" w:name="_Toc288554604"/>
      <w:bookmarkStart w:id="767" w:name="_Toc294173686"/>
      <w:bookmarkStart w:id="768" w:name="_Toc382379126"/>
      <w:bookmarkStart w:id="769" w:name="_Toc395518491"/>
      <w:bookmarkEnd w:id="763"/>
      <w:r w:rsidRPr="00631226">
        <w:t>SAFETY</w:t>
      </w:r>
      <w:bookmarkEnd w:id="764"/>
      <w:bookmarkEnd w:id="765"/>
      <w:bookmarkEnd w:id="766"/>
      <w:bookmarkEnd w:id="767"/>
      <w:bookmarkEnd w:id="768"/>
      <w:bookmarkEnd w:id="769"/>
    </w:p>
    <w:p w14:paraId="4A5531AF" w14:textId="77777777" w:rsidR="004A185B" w:rsidRDefault="00F91A34" w:rsidP="004A185B">
      <w:r w:rsidRPr="0076402B">
        <w:fldChar w:fldCharType="begin"/>
      </w:r>
      <w:r w:rsidR="0076402B" w:rsidRPr="0076402B">
        <w:instrText xml:space="preserve"> XE "safety" </w:instrText>
      </w:r>
      <w:r w:rsidRPr="0076402B">
        <w:fldChar w:fldCharType="end"/>
      </w:r>
      <w:r w:rsidRPr="0076402B">
        <w:fldChar w:fldCharType="begin"/>
      </w:r>
      <w:r w:rsidR="0076402B" w:rsidRPr="0076402B">
        <w:instrText xml:space="preserve"> XE "safety:on campus" </w:instrText>
      </w:r>
      <w:r w:rsidRPr="0076402B">
        <w:fldChar w:fldCharType="end"/>
      </w:r>
      <w:r w:rsidRPr="0076402B">
        <w:fldChar w:fldCharType="begin"/>
      </w:r>
      <w:r w:rsidR="0076402B" w:rsidRPr="0076402B">
        <w:instrText xml:space="preserve"> XE "safety:on district vehicles" </w:instrText>
      </w:r>
      <w:r w:rsidRPr="0076402B">
        <w:fldChar w:fldCharType="end"/>
      </w:r>
      <w:r w:rsidR="004A185B" w:rsidRPr="00DF49DF">
        <w:t>Student safety on campus</w:t>
      </w:r>
      <w:r w:rsidR="004A185B">
        <w:t>,</w:t>
      </w:r>
      <w:r w:rsidR="004A185B" w:rsidRPr="00DF49DF">
        <w:t xml:space="preserve"> at school-related events</w:t>
      </w:r>
      <w:r w:rsidR="004A185B">
        <w:t>, and on district vehicles</w:t>
      </w:r>
      <w:r w:rsidR="004A185B" w:rsidRPr="00DF49DF">
        <w:t xml:space="preserve"> is a high priority of the district.  Although the district has implemented safety procedures, the cooperation of students is essential to ensuring school safety.  A student </w:t>
      </w:r>
      <w:r w:rsidR="004A185B">
        <w:t>is expected to</w:t>
      </w:r>
      <w:r w:rsidR="004A185B" w:rsidRPr="00DF49DF">
        <w:t>:</w:t>
      </w:r>
    </w:p>
    <w:p w14:paraId="415FDFBD" w14:textId="77777777" w:rsidR="004A185B" w:rsidRDefault="00F91A34" w:rsidP="00AB6628">
      <w:pPr>
        <w:pStyle w:val="BulletList1MSHB"/>
      </w:pPr>
      <w:r w:rsidRPr="0076402B">
        <w:fldChar w:fldCharType="begin"/>
      </w:r>
      <w:r w:rsidR="0076402B" w:rsidRPr="0076402B">
        <w:instrText xml:space="preserve"> XE "safety:student conduct" </w:instrText>
      </w:r>
      <w:r w:rsidRPr="0076402B">
        <w:fldChar w:fldCharType="end"/>
      </w:r>
      <w:r w:rsidR="004A185B" w:rsidRPr="00DF49DF">
        <w:t xml:space="preserve">Avoid conduct that is likely to put the student or </w:t>
      </w:r>
      <w:r w:rsidR="004A185B">
        <w:t xml:space="preserve">others </w:t>
      </w:r>
      <w:r w:rsidR="004A185B" w:rsidRPr="00DF49DF">
        <w:t>at risk.</w:t>
      </w:r>
    </w:p>
    <w:p w14:paraId="16173559" w14:textId="77777777" w:rsidR="004A185B" w:rsidRPr="00DF49DF" w:rsidRDefault="004A185B" w:rsidP="00AB6628">
      <w:pPr>
        <w:pStyle w:val="BulletList1MSHB"/>
      </w:pPr>
      <w:r w:rsidRPr="00DF49DF">
        <w:t xml:space="preserve">Follow the behavioral standards in this handbook and the </w:t>
      </w:r>
      <w:r w:rsidRPr="00FC2D55">
        <w:t>Student Code of Conduct</w:t>
      </w:r>
      <w:r w:rsidR="00F91A34" w:rsidRPr="0076402B">
        <w:fldChar w:fldCharType="begin"/>
      </w:r>
      <w:r w:rsidR="0076402B" w:rsidRPr="0076402B">
        <w:instrText xml:space="preserve"> XE "Student Code of Conduct" </w:instrText>
      </w:r>
      <w:r w:rsidR="00F91A34" w:rsidRPr="0076402B">
        <w:fldChar w:fldCharType="end"/>
      </w:r>
      <w:r w:rsidRPr="00DF49DF">
        <w:t>, as well as any additional rules for behavior and safety set by the principal, teachers, or bus drivers.</w:t>
      </w:r>
    </w:p>
    <w:p w14:paraId="13664916" w14:textId="77777777" w:rsidR="004A185B" w:rsidRDefault="004A185B" w:rsidP="00AB6628">
      <w:pPr>
        <w:pStyle w:val="BulletList1MSHB"/>
      </w:pPr>
      <w:r w:rsidRPr="00DF49DF">
        <w:t>Remain alert to and promptly report to a teacher or the principal any safety hazards, such as intruders on campus or threats made by any person toward a student or staff member.</w:t>
      </w:r>
    </w:p>
    <w:p w14:paraId="560E9BD8" w14:textId="77777777" w:rsidR="004A185B" w:rsidRPr="00883593" w:rsidRDefault="00F91A34" w:rsidP="00AB6628">
      <w:pPr>
        <w:pStyle w:val="BulletList1MSHB"/>
      </w:pPr>
      <w:r w:rsidRPr="0076402B">
        <w:fldChar w:fldCharType="begin"/>
      </w:r>
      <w:r w:rsidR="0076402B" w:rsidRPr="0076402B">
        <w:instrText xml:space="preserve"> XE "safety:emergency preparedness" </w:instrText>
      </w:r>
      <w:r w:rsidRPr="0076402B">
        <w:fldChar w:fldCharType="end"/>
      </w:r>
      <w:r w:rsidR="004A185B" w:rsidRPr="00883593">
        <w:t>Know emergency evacuation routes and signals.</w:t>
      </w:r>
    </w:p>
    <w:p w14:paraId="097D98EB" w14:textId="77777777" w:rsidR="004A185B" w:rsidRDefault="004A185B" w:rsidP="00AB6628">
      <w:pPr>
        <w:pStyle w:val="BulletList1MSHB"/>
      </w:pPr>
      <w:r w:rsidRPr="00883593">
        <w:t>Follow immediately the instructions of teachers, bus drivers, and other district employees who are overseeing the welf</w:t>
      </w:r>
      <w:r w:rsidRPr="00DF49DF">
        <w:t>are of students.</w:t>
      </w:r>
    </w:p>
    <w:p w14:paraId="326034FB" w14:textId="77777777" w:rsidR="004A185B" w:rsidRDefault="004A185B" w:rsidP="006175FD">
      <w:pPr>
        <w:pStyle w:val="Heading3"/>
      </w:pPr>
      <w:bookmarkStart w:id="770" w:name="_Toc276129061"/>
      <w:bookmarkStart w:id="771" w:name="_Toc286392616"/>
      <w:bookmarkStart w:id="772" w:name="_Toc288554605"/>
      <w:bookmarkStart w:id="773" w:name="_Toc294173687"/>
      <w:bookmarkStart w:id="774" w:name="_Toc382379127"/>
      <w:bookmarkStart w:id="775" w:name="_Toc395518492"/>
      <w:r w:rsidRPr="00DF49DF">
        <w:t>Accident Insurance</w:t>
      </w:r>
      <w:bookmarkEnd w:id="770"/>
      <w:bookmarkEnd w:id="771"/>
      <w:bookmarkEnd w:id="772"/>
      <w:bookmarkEnd w:id="773"/>
      <w:bookmarkEnd w:id="774"/>
      <w:bookmarkEnd w:id="775"/>
    </w:p>
    <w:p w14:paraId="2FDD5135" w14:textId="77777777" w:rsidR="004A185B" w:rsidRDefault="00F91A34" w:rsidP="004A185B">
      <w:r w:rsidRPr="0076402B">
        <w:fldChar w:fldCharType="begin"/>
      </w:r>
      <w:r w:rsidR="0076402B" w:rsidRPr="0076402B">
        <w:instrText xml:space="preserve"> XE "safety:insurance" </w:instrText>
      </w:r>
      <w:r w:rsidRPr="0076402B">
        <w:fldChar w:fldCharType="end"/>
      </w:r>
      <w:r w:rsidRPr="0076402B">
        <w:fldChar w:fldCharType="begin"/>
      </w:r>
      <w:r w:rsidR="0076402B" w:rsidRPr="0076402B">
        <w:instrText xml:space="preserve"> XE "accident insurance" </w:instrText>
      </w:r>
      <w:r w:rsidRPr="0076402B">
        <w:fldChar w:fldCharType="end"/>
      </w:r>
      <w:r w:rsidR="004A185B" w:rsidRPr="00DF49DF">
        <w:t>Soon after the school year begins, parents will have the opportunity to purchase low-cost accident insurance that would help meet medical expenses in the event of injury to their child.</w:t>
      </w:r>
    </w:p>
    <w:p w14:paraId="588137CB" w14:textId="77777777" w:rsidR="004A185B" w:rsidRDefault="004A185B" w:rsidP="006175FD">
      <w:pPr>
        <w:pStyle w:val="Heading3"/>
      </w:pPr>
      <w:bookmarkStart w:id="776" w:name="_Toc276129062"/>
      <w:bookmarkStart w:id="777" w:name="_Toc286392617"/>
      <w:bookmarkStart w:id="778" w:name="_Toc288554606"/>
      <w:bookmarkStart w:id="779" w:name="_Toc294173688"/>
      <w:bookmarkStart w:id="780" w:name="_Toc382379128"/>
      <w:bookmarkStart w:id="781" w:name="_Toc395518493"/>
      <w:r>
        <w:t xml:space="preserve">Preparedness </w:t>
      </w:r>
      <w:r w:rsidRPr="00DF49DF">
        <w:t xml:space="preserve">Drills:  </w:t>
      </w:r>
      <w:r>
        <w:t>Evacuation, Severe Weather</w:t>
      </w:r>
      <w:r w:rsidRPr="00DF49DF">
        <w:t>, and Other Emergencies</w:t>
      </w:r>
      <w:bookmarkEnd w:id="776"/>
      <w:bookmarkEnd w:id="777"/>
      <w:bookmarkEnd w:id="778"/>
      <w:bookmarkEnd w:id="779"/>
      <w:bookmarkEnd w:id="780"/>
      <w:bookmarkEnd w:id="781"/>
    </w:p>
    <w:p w14:paraId="704642E8" w14:textId="77777777" w:rsidR="004A185B" w:rsidRDefault="00F91A34" w:rsidP="004A185B">
      <w:r w:rsidRPr="0076402B">
        <w:fldChar w:fldCharType="begin"/>
      </w:r>
      <w:r w:rsidR="0076402B" w:rsidRPr="0076402B">
        <w:instrText xml:space="preserve"> XE "safety:preparedness drills" </w:instrText>
      </w:r>
      <w:r w:rsidRPr="0076402B">
        <w:fldChar w:fldCharType="end"/>
      </w:r>
      <w:r w:rsidRPr="0076402B">
        <w:fldChar w:fldCharType="begin"/>
      </w:r>
      <w:r w:rsidR="0076402B" w:rsidRPr="0076402B">
        <w:instrText xml:space="preserve"> XE "fire drills" </w:instrText>
      </w:r>
      <w:r w:rsidRPr="0076402B">
        <w:fldChar w:fldCharType="end"/>
      </w:r>
      <w:r w:rsidRPr="0076402B">
        <w:fldChar w:fldCharType="begin"/>
      </w:r>
      <w:r w:rsidR="0076402B" w:rsidRPr="0076402B">
        <w:instrText xml:space="preserve"> XE "tornado drills" </w:instrText>
      </w:r>
      <w:r w:rsidRPr="0076402B">
        <w:fldChar w:fldCharType="end"/>
      </w:r>
      <w:r w:rsidRPr="0076402B">
        <w:fldChar w:fldCharType="begin"/>
      </w:r>
      <w:r w:rsidR="0076402B" w:rsidRPr="0076402B">
        <w:instrText xml:space="preserve"> XE "safety:fire, tornado, and severe weather drills" </w:instrText>
      </w:r>
      <w:r w:rsidRPr="0076402B">
        <w:fldChar w:fldCharType="end"/>
      </w:r>
      <w:r w:rsidR="004A185B" w:rsidRPr="00DF49DF">
        <w:t xml:space="preserve">From time to time, students, teachers, and other district employees will participate in </w:t>
      </w:r>
      <w:r w:rsidR="004A185B">
        <w:t xml:space="preserve">preparedness </w:t>
      </w:r>
      <w:r w:rsidR="004A185B" w:rsidRPr="00DF49DF">
        <w:t xml:space="preserve">drills of emergency procedures.  When the </w:t>
      </w:r>
      <w:r w:rsidR="004A185B">
        <w:t xml:space="preserve">command is given or </w:t>
      </w:r>
      <w:r w:rsidR="004A185B" w:rsidRPr="00DF49DF">
        <w:t xml:space="preserve">alarm is sounded, students </w:t>
      </w:r>
      <w:r w:rsidR="004A185B">
        <w:t>need to</w:t>
      </w:r>
      <w:r w:rsidR="004A185B" w:rsidRPr="00DF49DF">
        <w:t xml:space="preserve"> follow the direction of teachers or others in charge quickly, quietly, and in an orderly manner.</w:t>
      </w:r>
    </w:p>
    <w:p w14:paraId="5281A827" w14:textId="77777777" w:rsidR="004A185B" w:rsidRPr="00631226" w:rsidRDefault="004A185B" w:rsidP="006175FD">
      <w:pPr>
        <w:pStyle w:val="Heading3"/>
      </w:pPr>
      <w:bookmarkStart w:id="782" w:name="_Toc276129065"/>
      <w:bookmarkStart w:id="783" w:name="_Toc286392620"/>
      <w:bookmarkStart w:id="784" w:name="_Toc288554609"/>
      <w:bookmarkStart w:id="785" w:name="_Toc294173691"/>
      <w:bookmarkStart w:id="786" w:name="_Toc382379129"/>
      <w:bookmarkStart w:id="787" w:name="_Toc395518494"/>
      <w:r w:rsidRPr="00631226">
        <w:lastRenderedPageBreak/>
        <w:t>Emergency Medical Treatment and Information</w:t>
      </w:r>
      <w:bookmarkEnd w:id="782"/>
      <w:bookmarkEnd w:id="783"/>
      <w:bookmarkEnd w:id="784"/>
      <w:bookmarkEnd w:id="785"/>
      <w:bookmarkEnd w:id="786"/>
      <w:bookmarkEnd w:id="787"/>
    </w:p>
    <w:p w14:paraId="531CD355" w14:textId="77777777" w:rsidR="004A185B" w:rsidRDefault="00F91A34" w:rsidP="004A185B">
      <w:r w:rsidRPr="0076402B">
        <w:fldChar w:fldCharType="begin"/>
      </w:r>
      <w:r w:rsidR="0076402B" w:rsidRPr="0076402B">
        <w:instrText xml:space="preserve"> XE "school nurse:emergency medical treatment and information" </w:instrText>
      </w:r>
      <w:r w:rsidRPr="0076402B">
        <w:fldChar w:fldCharType="end"/>
      </w:r>
      <w:r w:rsidRPr="0076402B">
        <w:fldChar w:fldCharType="begin"/>
      </w:r>
      <w:r w:rsidR="0076402B" w:rsidRPr="0076402B">
        <w:instrText xml:space="preserve"> XE "medical emergency" </w:instrText>
      </w:r>
      <w:r w:rsidRPr="0076402B">
        <w:fldChar w:fldCharType="end"/>
      </w:r>
      <w:r w:rsidRPr="0076402B">
        <w:fldChar w:fldCharType="begin"/>
      </w:r>
      <w:r w:rsidR="0076402B" w:rsidRPr="0076402B">
        <w:instrText xml:space="preserve"> XE "safety:emergency medical treatment and information" </w:instrText>
      </w:r>
      <w:r w:rsidRPr="0076402B">
        <w:fldChar w:fldCharType="end"/>
      </w:r>
      <w:r w:rsidR="004A185B" w:rsidRPr="004154A9">
        <w:t xml:space="preserve">If a student has a medical emergency at school or a school-related activity when the parent cannot be reached, the school </w:t>
      </w:r>
      <w:r w:rsidR="004A185B">
        <w:t>may have to rely on</w:t>
      </w:r>
      <w:r w:rsidR="004A185B" w:rsidRPr="004154A9">
        <w:t xml:space="preserve"> </w:t>
      </w:r>
      <w:r w:rsidR="004A185B">
        <w:t xml:space="preserve">previously provided </w:t>
      </w:r>
      <w:r w:rsidR="004A185B" w:rsidRPr="004154A9">
        <w:t>written parental consent to obtain emergency medical treatment, and information about allergies to medications, foods, insect bites, etc.  Therefore, parents are asked each year to complete an emergency care consent form.  Parents should keep emergency care information up-to-date (name of doctor, emergency phone numbers, allergies, etc.).  Please contact the school nurse to update any information that the nurse or the teacher needs to know.</w:t>
      </w:r>
    </w:p>
    <w:p w14:paraId="13E444B0" w14:textId="77777777" w:rsidR="004A185B" w:rsidRPr="00631226" w:rsidRDefault="004A185B" w:rsidP="006175FD">
      <w:pPr>
        <w:pStyle w:val="Heading3"/>
      </w:pPr>
      <w:bookmarkStart w:id="788" w:name="_Toc276129066"/>
      <w:bookmarkStart w:id="789" w:name="_Toc286392621"/>
      <w:bookmarkStart w:id="790" w:name="_Toc288554610"/>
      <w:bookmarkStart w:id="791" w:name="_Toc294173692"/>
      <w:bookmarkStart w:id="792" w:name="_Toc382379130"/>
      <w:bookmarkStart w:id="793" w:name="_Toc395518495"/>
      <w:r w:rsidRPr="00631226">
        <w:t>Emergency School-Closing Information</w:t>
      </w:r>
      <w:bookmarkEnd w:id="788"/>
      <w:bookmarkEnd w:id="789"/>
      <w:bookmarkEnd w:id="790"/>
      <w:bookmarkEnd w:id="791"/>
      <w:bookmarkEnd w:id="792"/>
      <w:bookmarkEnd w:id="793"/>
    </w:p>
    <w:p w14:paraId="372BE17D" w14:textId="77777777" w:rsidR="004A185B" w:rsidRPr="00435E32" w:rsidRDefault="00F91A34" w:rsidP="004A185B">
      <w:pPr>
        <w:rPr>
          <w:rFonts w:cstheme="minorHAnsi"/>
        </w:rPr>
      </w:pPr>
      <w:r w:rsidRPr="0076402B">
        <w:fldChar w:fldCharType="begin"/>
      </w:r>
      <w:r w:rsidR="0076402B" w:rsidRPr="0076402B">
        <w:instrText xml:space="preserve"> XE "safety:emergency school closing" </w:instrText>
      </w:r>
      <w:r w:rsidRPr="0076402B">
        <w:fldChar w:fldCharType="end"/>
      </w:r>
      <w:r w:rsidRPr="0076402B">
        <w:fldChar w:fldCharType="begin"/>
      </w:r>
      <w:r w:rsidR="0076402B" w:rsidRPr="0076402B">
        <w:instrText xml:space="preserve"> XE "school closings" </w:instrText>
      </w:r>
      <w:r w:rsidRPr="0076402B">
        <w:fldChar w:fldCharType="end"/>
      </w:r>
      <w:r w:rsidR="004A185B">
        <w:t xml:space="preserve">Each year, parents are asked to complete an emergency release form to provide contact information in the event that school is dismissed early or opening is delayed because of severe weather or </w:t>
      </w:r>
      <w:r w:rsidR="004A185B" w:rsidRPr="00435E32">
        <w:rPr>
          <w:rFonts w:cstheme="minorHAnsi"/>
        </w:rPr>
        <w:t>another emergency, or if the campus must restrict access due to a security threat.</w:t>
      </w:r>
    </w:p>
    <w:p w14:paraId="2976522D" w14:textId="0C3E9D5D" w:rsidR="004A185B" w:rsidRDefault="004A185B" w:rsidP="00435E32">
      <w:pPr>
        <w:pStyle w:val="Normal1"/>
      </w:pPr>
      <w:r w:rsidRPr="00435E32">
        <w:rPr>
          <w:rFonts w:asciiTheme="minorHAnsi" w:hAnsiTheme="minorHAnsi" w:cstheme="minorHAnsi"/>
        </w:rPr>
        <w:t xml:space="preserve">If the campus must close, delay opening, or restrict access to the building because of an emergency, the district will alert the community in the following ways:  </w:t>
      </w:r>
      <w:r w:rsidR="00435E32" w:rsidRPr="00435E32">
        <w:rPr>
          <w:rFonts w:asciiTheme="minorHAnsi" w:hAnsiTheme="minorHAnsi" w:cstheme="minorHAnsi"/>
        </w:rPr>
        <w:t xml:space="preserve">social media pages, local news stations, and </w:t>
      </w:r>
      <w:proofErr w:type="spellStart"/>
      <w:r w:rsidR="00435E32" w:rsidRPr="00435E32">
        <w:rPr>
          <w:rFonts w:asciiTheme="minorHAnsi" w:hAnsiTheme="minorHAnsi" w:cstheme="minorHAnsi"/>
        </w:rPr>
        <w:t>Skylert</w:t>
      </w:r>
      <w:proofErr w:type="spellEnd"/>
      <w:r w:rsidR="00435E32" w:rsidRPr="00435E32">
        <w:rPr>
          <w:rFonts w:asciiTheme="minorHAnsi" w:hAnsiTheme="minorHAnsi" w:cstheme="minorHAnsi"/>
        </w:rPr>
        <w:t>.</w:t>
      </w:r>
    </w:p>
    <w:p w14:paraId="0369B739" w14:textId="77777777" w:rsidR="004A185B" w:rsidRPr="00631226" w:rsidRDefault="004A185B" w:rsidP="00263B1C">
      <w:pPr>
        <w:pStyle w:val="Heading2"/>
      </w:pPr>
      <w:bookmarkStart w:id="794" w:name="_SAT,_ACT,_AND"/>
      <w:bookmarkStart w:id="795" w:name="_SCHOOL_FACILITIES"/>
      <w:bookmarkStart w:id="796" w:name="_Toc276129068"/>
      <w:bookmarkStart w:id="797" w:name="_Toc286392623"/>
      <w:bookmarkStart w:id="798" w:name="_Toc288554612"/>
      <w:bookmarkStart w:id="799" w:name="_Toc294173694"/>
      <w:bookmarkStart w:id="800" w:name="_Toc382379133"/>
      <w:bookmarkStart w:id="801" w:name="_Toc395518496"/>
      <w:bookmarkEnd w:id="794"/>
      <w:bookmarkEnd w:id="795"/>
      <w:r w:rsidRPr="00631226">
        <w:t>SCHOOL FACILITIES</w:t>
      </w:r>
      <w:bookmarkEnd w:id="796"/>
      <w:bookmarkEnd w:id="797"/>
      <w:bookmarkEnd w:id="798"/>
      <w:bookmarkEnd w:id="799"/>
      <w:bookmarkEnd w:id="800"/>
      <w:bookmarkEnd w:id="801"/>
      <w:r w:rsidR="00F91A34" w:rsidRPr="0076402B">
        <w:fldChar w:fldCharType="begin"/>
      </w:r>
      <w:r w:rsidR="0076402B" w:rsidRPr="0076402B">
        <w:instrText xml:space="preserve"> XE "school facilities" </w:instrText>
      </w:r>
      <w:r w:rsidR="00F91A34" w:rsidRPr="0076402B">
        <w:fldChar w:fldCharType="end"/>
      </w:r>
    </w:p>
    <w:p w14:paraId="09A6BA63" w14:textId="77777777" w:rsidR="004A185B" w:rsidRPr="00631226" w:rsidRDefault="004A185B" w:rsidP="006175FD">
      <w:pPr>
        <w:pStyle w:val="Heading3"/>
      </w:pPr>
      <w:bookmarkStart w:id="802" w:name="_Toc276129069"/>
      <w:bookmarkStart w:id="803" w:name="_Toc286392624"/>
      <w:bookmarkStart w:id="804" w:name="_Toc288554613"/>
      <w:bookmarkStart w:id="805" w:name="_Toc294173695"/>
      <w:bookmarkStart w:id="806" w:name="_Toc382379134"/>
      <w:bookmarkStart w:id="807" w:name="_Toc395518497"/>
      <w:r w:rsidRPr="00631226">
        <w:t>Use by Students Before and After School</w:t>
      </w:r>
      <w:bookmarkEnd w:id="802"/>
      <w:bookmarkEnd w:id="803"/>
      <w:bookmarkEnd w:id="804"/>
      <w:bookmarkEnd w:id="805"/>
      <w:bookmarkEnd w:id="806"/>
      <w:bookmarkEnd w:id="807"/>
    </w:p>
    <w:p w14:paraId="5C490FAD" w14:textId="77777777" w:rsidR="004A185B" w:rsidRDefault="00F91A34" w:rsidP="004A185B">
      <w:r w:rsidRPr="0076402B">
        <w:fldChar w:fldCharType="begin"/>
      </w:r>
      <w:r w:rsidR="0076402B" w:rsidRPr="0076402B">
        <w:instrText xml:space="preserve"> XE "use of school facilities" </w:instrText>
      </w:r>
      <w:r w:rsidRPr="0076402B">
        <w:fldChar w:fldCharType="end"/>
      </w:r>
      <w:r w:rsidRPr="0076402B">
        <w:fldChar w:fldCharType="begin"/>
      </w:r>
      <w:r w:rsidR="0076402B" w:rsidRPr="0076402B">
        <w:instrText xml:space="preserve"> XE "school facilities:before and after school" </w:instrText>
      </w:r>
      <w:r w:rsidRPr="0076402B">
        <w:fldChar w:fldCharType="end"/>
      </w:r>
      <w:r w:rsidRPr="0076402B">
        <w:fldChar w:fldCharType="begin"/>
      </w:r>
      <w:r w:rsidR="0076402B" w:rsidRPr="0076402B">
        <w:instrText xml:space="preserve"> XE "programs:before and after school" </w:instrText>
      </w:r>
      <w:r w:rsidRPr="0076402B">
        <w:fldChar w:fldCharType="end"/>
      </w:r>
      <w:r w:rsidR="004A185B" w:rsidRPr="00C1757F">
        <w:t>Certain areas of the school will be accessible to students before and after school for specific purposes.  Students are required to remain in the area where their activity is scheduled to take place.</w:t>
      </w:r>
    </w:p>
    <w:p w14:paraId="673DAE07" w14:textId="77777777" w:rsidR="004A185B" w:rsidRDefault="004A185B" w:rsidP="004A185B">
      <w:r w:rsidRPr="00222CC7">
        <w:t xml:space="preserve">Unless the teacher or sponsor overseeing </w:t>
      </w:r>
      <w:r>
        <w:t>an</w:t>
      </w:r>
      <w:r w:rsidRPr="00222CC7">
        <w:t xml:space="preserve"> activity gives permission, a student will not be permitted to go to another area of the building or campus.</w:t>
      </w:r>
    </w:p>
    <w:p w14:paraId="444A3FC0" w14:textId="77777777" w:rsidR="004A185B" w:rsidRDefault="004A185B" w:rsidP="004A185B">
      <w:r w:rsidRPr="00222CC7">
        <w:t xml:space="preserve">After dismissal of school in the afternoon, unless </w:t>
      </w:r>
      <w:r>
        <w:t xml:space="preserve">a student is </w:t>
      </w:r>
      <w:r w:rsidRPr="00222CC7">
        <w:t>involved in an activity under the supervision of a teacher</w:t>
      </w:r>
      <w:r>
        <w:t xml:space="preserve"> or other authorized employee or adult</w:t>
      </w:r>
      <w:r w:rsidRPr="00222CC7">
        <w:t xml:space="preserve">, </w:t>
      </w:r>
      <w:r>
        <w:t xml:space="preserve">or unless students are granted permission to remain on campus in accordance with policy FNAB, </w:t>
      </w:r>
      <w:r w:rsidRPr="00222CC7">
        <w:t>students must leave campus immediately.</w:t>
      </w:r>
    </w:p>
    <w:p w14:paraId="6F7C703B" w14:textId="77777777" w:rsidR="004A185B" w:rsidRPr="00631226" w:rsidRDefault="004A185B" w:rsidP="006175FD">
      <w:pPr>
        <w:pStyle w:val="Heading3"/>
      </w:pPr>
      <w:bookmarkStart w:id="808" w:name="_Toc276129070"/>
      <w:bookmarkStart w:id="809" w:name="_Toc286392625"/>
      <w:bookmarkStart w:id="810" w:name="_Toc288554614"/>
      <w:bookmarkStart w:id="811" w:name="_Toc294173696"/>
      <w:bookmarkStart w:id="812" w:name="_Toc382379135"/>
      <w:bookmarkStart w:id="813" w:name="_Toc395518498"/>
      <w:r w:rsidRPr="00631226">
        <w:t>Conduct Before and After School</w:t>
      </w:r>
      <w:bookmarkEnd w:id="808"/>
      <w:bookmarkEnd w:id="809"/>
      <w:bookmarkEnd w:id="810"/>
      <w:bookmarkEnd w:id="811"/>
      <w:bookmarkEnd w:id="812"/>
      <w:bookmarkEnd w:id="813"/>
    </w:p>
    <w:p w14:paraId="13EA6C37" w14:textId="77777777" w:rsidR="004A185B" w:rsidRDefault="00F91A34" w:rsidP="004A185B">
      <w:r w:rsidRPr="0076402B">
        <w:fldChar w:fldCharType="begin"/>
      </w:r>
      <w:r w:rsidR="0076402B" w:rsidRPr="0076402B">
        <w:instrText xml:space="preserve"> XE "Student Code of Conduct" </w:instrText>
      </w:r>
      <w:r w:rsidRPr="0076402B">
        <w:fldChar w:fldCharType="end"/>
      </w:r>
      <w:r w:rsidRPr="0076402B">
        <w:fldChar w:fldCharType="begin"/>
      </w:r>
      <w:r w:rsidR="0076402B" w:rsidRPr="0076402B">
        <w:instrText xml:space="preserve"> XE "conduct:before and after school" </w:instrText>
      </w:r>
      <w:r w:rsidRPr="0076402B">
        <w:fldChar w:fldCharType="end"/>
      </w:r>
      <w:r w:rsidR="004A185B" w:rsidRPr="00222CC7">
        <w:t xml:space="preserve">Teachers and administrators have full authority over student conduct at before- or after-school activities on district premises and at school-sponsored events off district premises, such as play rehearsals, club meetings, athletic practices, and special study groups or tutorials.  </w:t>
      </w:r>
      <w:proofErr w:type="gramStart"/>
      <w:r w:rsidR="004A185B" w:rsidRPr="00222CC7">
        <w:t xml:space="preserve">Students are subject to the same rules of conduct that apply during the instructional day and will be subject to consequences established by the </w:t>
      </w:r>
      <w:r w:rsidR="004A185B" w:rsidRPr="00FC2D55">
        <w:t>Student Code of Conduct</w:t>
      </w:r>
      <w:r w:rsidR="004A185B" w:rsidRPr="00222CC7">
        <w:t xml:space="preserve"> or any stricter standards of behavior established by the sponsor for extracurricular participants</w:t>
      </w:r>
      <w:proofErr w:type="gramEnd"/>
      <w:r w:rsidR="004A185B" w:rsidRPr="00222CC7">
        <w:t>.</w:t>
      </w:r>
    </w:p>
    <w:p w14:paraId="1A3DF977" w14:textId="77777777" w:rsidR="004A185B" w:rsidRPr="00631226" w:rsidRDefault="004A185B" w:rsidP="006175FD">
      <w:pPr>
        <w:pStyle w:val="Heading3"/>
      </w:pPr>
      <w:bookmarkStart w:id="814" w:name="_Toc276129072"/>
      <w:bookmarkStart w:id="815" w:name="_Toc286392627"/>
      <w:bookmarkStart w:id="816" w:name="_Toc288554616"/>
      <w:bookmarkStart w:id="817" w:name="_Toc294173698"/>
      <w:bookmarkStart w:id="818" w:name="_Toc382379137"/>
      <w:bookmarkStart w:id="819" w:name="_Toc395518499"/>
      <w:r w:rsidRPr="00631226">
        <w:t>Cafeteria Services</w:t>
      </w:r>
      <w:bookmarkEnd w:id="814"/>
      <w:bookmarkEnd w:id="815"/>
      <w:bookmarkEnd w:id="816"/>
      <w:bookmarkEnd w:id="817"/>
      <w:bookmarkEnd w:id="818"/>
      <w:bookmarkEnd w:id="819"/>
    </w:p>
    <w:p w14:paraId="7B566518" w14:textId="77777777" w:rsidR="00435E32" w:rsidRPr="00435E32" w:rsidRDefault="00F91A34" w:rsidP="00435E32">
      <w:pPr>
        <w:pStyle w:val="Normal1"/>
        <w:rPr>
          <w:rFonts w:asciiTheme="minorHAnsi" w:hAnsiTheme="minorHAnsi" w:cstheme="minorHAnsi"/>
        </w:rPr>
      </w:pPr>
      <w:r w:rsidRPr="00435E32">
        <w:rPr>
          <w:rFonts w:asciiTheme="minorHAnsi" w:hAnsiTheme="minorHAnsi" w:cstheme="minorHAnsi"/>
        </w:rPr>
        <w:fldChar w:fldCharType="begin"/>
      </w:r>
      <w:r w:rsidR="0076402B" w:rsidRPr="00435E32">
        <w:rPr>
          <w:rFonts w:asciiTheme="minorHAnsi" w:hAnsiTheme="minorHAnsi" w:cstheme="minorHAnsi"/>
        </w:rPr>
        <w:instrText xml:space="preserve"> XE "cafeteria" </w:instrText>
      </w:r>
      <w:r w:rsidRPr="00435E32">
        <w:rPr>
          <w:rFonts w:asciiTheme="minorHAnsi" w:hAnsiTheme="minorHAnsi" w:cstheme="minorHAnsi"/>
        </w:rPr>
        <w:fldChar w:fldCharType="end"/>
      </w:r>
      <w:r w:rsidRPr="00435E32">
        <w:rPr>
          <w:rFonts w:asciiTheme="minorHAnsi" w:hAnsiTheme="minorHAnsi" w:cstheme="minorHAnsi"/>
        </w:rPr>
        <w:fldChar w:fldCharType="begin"/>
      </w:r>
      <w:r w:rsidR="0076402B" w:rsidRPr="00435E32">
        <w:rPr>
          <w:rFonts w:asciiTheme="minorHAnsi" w:hAnsiTheme="minorHAnsi" w:cstheme="minorHAnsi"/>
        </w:rPr>
        <w:instrText xml:space="preserve"> XE "school facilities:cafeteria" </w:instrText>
      </w:r>
      <w:r w:rsidRPr="00435E32">
        <w:rPr>
          <w:rFonts w:asciiTheme="minorHAnsi" w:hAnsiTheme="minorHAnsi" w:cstheme="minorHAnsi"/>
        </w:rPr>
        <w:fldChar w:fldCharType="end"/>
      </w:r>
      <w:r w:rsidRPr="00435E32">
        <w:rPr>
          <w:rFonts w:asciiTheme="minorHAnsi" w:hAnsiTheme="minorHAnsi" w:cstheme="minorHAnsi"/>
        </w:rPr>
        <w:fldChar w:fldCharType="begin"/>
      </w:r>
      <w:r w:rsidR="0076402B" w:rsidRPr="00435E32">
        <w:rPr>
          <w:rFonts w:asciiTheme="minorHAnsi" w:hAnsiTheme="minorHAnsi" w:cstheme="minorHAnsi"/>
        </w:rPr>
        <w:instrText xml:space="preserve"> XE "School Breakfast Program" </w:instrText>
      </w:r>
      <w:r w:rsidRPr="00435E32">
        <w:rPr>
          <w:rFonts w:asciiTheme="minorHAnsi" w:hAnsiTheme="minorHAnsi" w:cstheme="minorHAnsi"/>
        </w:rPr>
        <w:fldChar w:fldCharType="end"/>
      </w:r>
      <w:r w:rsidRPr="00435E32">
        <w:rPr>
          <w:rFonts w:asciiTheme="minorHAnsi" w:hAnsiTheme="minorHAnsi" w:cstheme="minorHAnsi"/>
        </w:rPr>
        <w:fldChar w:fldCharType="begin"/>
      </w:r>
      <w:r w:rsidR="0076402B" w:rsidRPr="00435E32">
        <w:rPr>
          <w:rFonts w:asciiTheme="minorHAnsi" w:hAnsiTheme="minorHAnsi" w:cstheme="minorHAnsi"/>
        </w:rPr>
        <w:instrText xml:space="preserve"> XE "National School Lunch Program" </w:instrText>
      </w:r>
      <w:r w:rsidRPr="00435E32">
        <w:rPr>
          <w:rFonts w:asciiTheme="minorHAnsi" w:hAnsiTheme="minorHAnsi" w:cstheme="minorHAnsi"/>
        </w:rPr>
        <w:fldChar w:fldCharType="end"/>
      </w:r>
      <w:r w:rsidR="004A185B" w:rsidRPr="00435E32">
        <w:rPr>
          <w:rFonts w:asciiTheme="minorHAnsi" w:hAnsiTheme="minorHAnsi" w:cstheme="minorHAnsi"/>
        </w:rPr>
        <w:t xml:space="preserve">The district participates in the School Breakfast Program and National School Lunch Program and offers students nutritionally balanced meals daily.  Free and reduced-price meals are available based on financial need.  Information about a student’s participation is confidential.  </w:t>
      </w:r>
      <w:r w:rsidR="00435E32" w:rsidRPr="00435E32">
        <w:rPr>
          <w:rFonts w:asciiTheme="minorHAnsi" w:hAnsiTheme="minorHAnsi" w:cstheme="minorHAnsi"/>
        </w:rPr>
        <w:t>Applications may be obtained in the main office.</w:t>
      </w:r>
    </w:p>
    <w:p w14:paraId="3C715217" w14:textId="77777777" w:rsidR="00435E32" w:rsidRPr="00435E32" w:rsidRDefault="00435E32" w:rsidP="00435E32">
      <w:pPr>
        <w:pStyle w:val="Normal1"/>
        <w:rPr>
          <w:rFonts w:asciiTheme="minorHAnsi" w:hAnsiTheme="minorHAnsi" w:cstheme="minorHAnsi"/>
        </w:rPr>
      </w:pPr>
      <w:r w:rsidRPr="00435E32">
        <w:rPr>
          <w:rFonts w:asciiTheme="minorHAnsi" w:hAnsiTheme="minorHAnsi" w:cstheme="minorHAnsi"/>
        </w:rPr>
        <w:lastRenderedPageBreak/>
        <w:t xml:space="preserve">The district follows the federal and state guidelines regarding foods of minimal nutritional value being served or sold on school premises during the school day.  For more information, see policy </w:t>
      </w:r>
      <w:proofErr w:type="gramStart"/>
      <w:r w:rsidRPr="00435E32">
        <w:rPr>
          <w:rFonts w:asciiTheme="minorHAnsi" w:hAnsiTheme="minorHAnsi" w:cstheme="minorHAnsi"/>
        </w:rPr>
        <w:t>CO(</w:t>
      </w:r>
      <w:proofErr w:type="gramEnd"/>
      <w:r w:rsidRPr="00435E32">
        <w:rPr>
          <w:rFonts w:asciiTheme="minorHAnsi" w:hAnsiTheme="minorHAnsi" w:cstheme="minorHAnsi"/>
        </w:rPr>
        <w:t>LEGAL).</w:t>
      </w:r>
    </w:p>
    <w:p w14:paraId="214E6A85" w14:textId="77777777" w:rsidR="004A185B" w:rsidRPr="00435E32" w:rsidRDefault="00F91A34" w:rsidP="004A185B">
      <w:pPr>
        <w:rPr>
          <w:rFonts w:cstheme="minorHAnsi"/>
        </w:rPr>
      </w:pPr>
      <w:r w:rsidRPr="00435E32">
        <w:rPr>
          <w:rFonts w:cstheme="minorHAnsi"/>
        </w:rPr>
        <w:fldChar w:fldCharType="begin"/>
      </w:r>
      <w:r w:rsidR="0076402B" w:rsidRPr="00435E32">
        <w:rPr>
          <w:rFonts w:cstheme="minorHAnsi"/>
        </w:rPr>
        <w:instrText xml:space="preserve"> XE "health-related matters:nutrition" </w:instrText>
      </w:r>
      <w:r w:rsidRPr="00435E32">
        <w:rPr>
          <w:rFonts w:cstheme="minorHAnsi"/>
        </w:rPr>
        <w:fldChar w:fldCharType="end"/>
      </w:r>
      <w:r w:rsidRPr="00435E32">
        <w:rPr>
          <w:rFonts w:cstheme="minorHAnsi"/>
        </w:rPr>
        <w:fldChar w:fldCharType="begin"/>
      </w:r>
      <w:r w:rsidR="0076402B" w:rsidRPr="00435E32">
        <w:rPr>
          <w:rFonts w:cstheme="minorHAnsi"/>
        </w:rPr>
        <w:instrText xml:space="preserve"> XE "cafeteria:nutrition" </w:instrText>
      </w:r>
      <w:r w:rsidRPr="00435E32">
        <w:rPr>
          <w:rFonts w:cstheme="minorHAnsi"/>
        </w:rPr>
        <w:fldChar w:fldCharType="end"/>
      </w:r>
      <w:r w:rsidR="004A185B" w:rsidRPr="00435E32">
        <w:rPr>
          <w:rFonts w:cstheme="minorHAnsi"/>
        </w:rPr>
        <w:t xml:space="preserve">The district follows all applicable federal and state guidelines regarding foods of minimal nutritional value being served or sold on school premises during the school day.  [For more information, see policy </w:t>
      </w:r>
      <w:proofErr w:type="gramStart"/>
      <w:r w:rsidR="004A185B" w:rsidRPr="00435E32">
        <w:rPr>
          <w:rFonts w:cstheme="minorHAnsi"/>
        </w:rPr>
        <w:t>CO(</w:t>
      </w:r>
      <w:proofErr w:type="gramEnd"/>
      <w:r w:rsidR="004A185B" w:rsidRPr="00435E32">
        <w:rPr>
          <w:rFonts w:cstheme="minorHAnsi"/>
        </w:rPr>
        <w:t>LEGAL).]</w:t>
      </w:r>
    </w:p>
    <w:p w14:paraId="5859418A" w14:textId="2DB79EDE" w:rsidR="004A185B" w:rsidRDefault="004A185B" w:rsidP="006175FD">
      <w:pPr>
        <w:pStyle w:val="Heading3"/>
      </w:pPr>
      <w:bookmarkStart w:id="820" w:name="_Toc276129073"/>
      <w:bookmarkStart w:id="821" w:name="_Toc286392628"/>
      <w:bookmarkStart w:id="822" w:name="_Toc288554617"/>
      <w:bookmarkStart w:id="823" w:name="_Toc294173699"/>
      <w:bookmarkStart w:id="824" w:name="_Toc382379138"/>
      <w:bookmarkStart w:id="825" w:name="_Toc395518500"/>
      <w:r w:rsidRPr="00222CC7">
        <w:t>Library</w:t>
      </w:r>
      <w:bookmarkEnd w:id="820"/>
      <w:bookmarkEnd w:id="821"/>
      <w:bookmarkEnd w:id="822"/>
      <w:bookmarkEnd w:id="823"/>
      <w:bookmarkEnd w:id="824"/>
      <w:r w:rsidR="008744F5">
        <w:t>/Media Centers</w:t>
      </w:r>
      <w:bookmarkEnd w:id="825"/>
    </w:p>
    <w:p w14:paraId="4CD4F1A9" w14:textId="6B26334F" w:rsidR="004A185B" w:rsidRDefault="00F91A34" w:rsidP="00435E32">
      <w:r w:rsidRPr="0076402B">
        <w:fldChar w:fldCharType="begin"/>
      </w:r>
      <w:r w:rsidR="0076402B" w:rsidRPr="0076402B">
        <w:instrText xml:space="preserve"> XE "library" </w:instrText>
      </w:r>
      <w:r w:rsidRPr="0076402B">
        <w:fldChar w:fldCharType="end"/>
      </w:r>
      <w:r w:rsidR="004A185B">
        <w:t xml:space="preserve">The library is a learning laboratory with books, computers, magazines, and other materials available for classroom assignments, projects, and reading or listening pleasure.  </w:t>
      </w:r>
    </w:p>
    <w:p w14:paraId="2047C194" w14:textId="289121B4" w:rsidR="004A185B" w:rsidRDefault="004A185B" w:rsidP="006175FD">
      <w:pPr>
        <w:pStyle w:val="Heading3"/>
      </w:pPr>
      <w:bookmarkStart w:id="826" w:name="_Toc276129074"/>
      <w:bookmarkStart w:id="827" w:name="_Toc286392629"/>
      <w:bookmarkStart w:id="828" w:name="_Toc288554618"/>
      <w:bookmarkStart w:id="829" w:name="_Toc294173700"/>
      <w:bookmarkStart w:id="830" w:name="_Toc382379139"/>
      <w:bookmarkStart w:id="831" w:name="_Toc395518501"/>
      <w:r w:rsidRPr="00222CC7">
        <w:t>Meetings of Non</w:t>
      </w:r>
      <w:r w:rsidR="00FA154F">
        <w:t>-</w:t>
      </w:r>
      <w:r w:rsidRPr="00222CC7">
        <w:t>curriculum-Related Groups</w:t>
      </w:r>
      <w:bookmarkEnd w:id="826"/>
      <w:bookmarkEnd w:id="827"/>
      <w:bookmarkEnd w:id="828"/>
      <w:bookmarkEnd w:id="829"/>
      <w:bookmarkEnd w:id="830"/>
      <w:bookmarkEnd w:id="831"/>
    </w:p>
    <w:p w14:paraId="7BDA14CB" w14:textId="62C6B3AE" w:rsidR="004A185B" w:rsidRDefault="00F91A34" w:rsidP="004A185B">
      <w:r w:rsidRPr="0076402B">
        <w:fldChar w:fldCharType="begin"/>
      </w:r>
      <w:r w:rsidR="0076402B" w:rsidRPr="0076402B">
        <w:instrText xml:space="preserve"> XE "meetings of noncurriculum-related groups" </w:instrText>
      </w:r>
      <w:r w:rsidRPr="0076402B">
        <w:fldChar w:fldCharType="end"/>
      </w:r>
      <w:r w:rsidRPr="0076402B">
        <w:fldChar w:fldCharType="begin"/>
      </w:r>
      <w:r w:rsidR="0076402B" w:rsidRPr="0076402B">
        <w:instrText xml:space="preserve"> XE "extracurricular activities:meetings" </w:instrText>
      </w:r>
      <w:r w:rsidRPr="0076402B">
        <w:fldChar w:fldCharType="end"/>
      </w:r>
      <w:r w:rsidRPr="0076402B">
        <w:fldChar w:fldCharType="begin"/>
      </w:r>
      <w:r w:rsidR="0076402B" w:rsidRPr="0076402B">
        <w:instrText xml:space="preserve"> XE "school facilities:meetings" </w:instrText>
      </w:r>
      <w:r w:rsidRPr="0076402B">
        <w:fldChar w:fldCharType="end"/>
      </w:r>
      <w:r w:rsidRPr="0076402B">
        <w:fldChar w:fldCharType="begin"/>
      </w:r>
      <w:r w:rsidR="0076402B" w:rsidRPr="0076402B">
        <w:instrText xml:space="preserve"> XE "student groups" </w:instrText>
      </w:r>
      <w:r w:rsidRPr="0076402B">
        <w:fldChar w:fldCharType="end"/>
      </w:r>
      <w:r w:rsidR="004A185B" w:rsidRPr="00222CC7">
        <w:t>Student-organized, student-led non</w:t>
      </w:r>
      <w:r w:rsidR="00FA154F">
        <w:t>-</w:t>
      </w:r>
      <w:r w:rsidR="004A185B" w:rsidRPr="00222CC7">
        <w:t xml:space="preserve">curriculum-related groups are permitted to meet during the hours designated by the principal before and after school.  These groups must comply with the requirements of policy </w:t>
      </w:r>
      <w:proofErr w:type="gramStart"/>
      <w:r w:rsidR="004A185B" w:rsidRPr="00222CC7">
        <w:t>FNAB(</w:t>
      </w:r>
      <w:proofErr w:type="gramEnd"/>
      <w:r w:rsidR="004A185B" w:rsidRPr="00222CC7">
        <w:t>LOCAL).</w:t>
      </w:r>
      <w:r w:rsidR="004A185B" w:rsidRPr="00F60117">
        <w:t xml:space="preserve"> </w:t>
      </w:r>
    </w:p>
    <w:p w14:paraId="13BD72B9" w14:textId="77777777" w:rsidR="004A185B" w:rsidRPr="00E01AB5" w:rsidRDefault="004A185B" w:rsidP="00263B1C">
      <w:pPr>
        <w:pStyle w:val="Heading2"/>
      </w:pPr>
      <w:bookmarkStart w:id="832" w:name="_SEARCHES"/>
      <w:bookmarkStart w:id="833" w:name="_Toc276129075"/>
      <w:bookmarkStart w:id="834" w:name="_Toc286392630"/>
      <w:bookmarkStart w:id="835" w:name="_Toc288554619"/>
      <w:bookmarkStart w:id="836" w:name="_Toc294173701"/>
      <w:bookmarkStart w:id="837" w:name="_Toc382379140"/>
      <w:bookmarkStart w:id="838" w:name="_Toc395518502"/>
      <w:bookmarkEnd w:id="832"/>
      <w:r w:rsidRPr="00222CC7">
        <w:t>SEARCHES</w:t>
      </w:r>
      <w:bookmarkEnd w:id="833"/>
      <w:bookmarkEnd w:id="834"/>
      <w:bookmarkEnd w:id="835"/>
      <w:bookmarkEnd w:id="836"/>
      <w:bookmarkEnd w:id="837"/>
      <w:bookmarkEnd w:id="838"/>
    </w:p>
    <w:p w14:paraId="65E6CFCA" w14:textId="77777777" w:rsidR="004A185B" w:rsidRDefault="00F91A34" w:rsidP="004A185B">
      <w:r w:rsidRPr="0076402B">
        <w:fldChar w:fldCharType="begin"/>
      </w:r>
      <w:r w:rsidR="0076402B" w:rsidRPr="0076402B">
        <w:instrText xml:space="preserve"> XE "searches" </w:instrText>
      </w:r>
      <w:r w:rsidRPr="0076402B">
        <w:fldChar w:fldCharType="end"/>
      </w:r>
      <w:r w:rsidR="004A185B" w:rsidRPr="00222CC7">
        <w:t>In the interest of promoting student safety and attempting to ensure that schools are safe and drug free, district officials may from time to time conduct searches.  Such searches are conducted without a warrant and as permitted by law.</w:t>
      </w:r>
    </w:p>
    <w:p w14:paraId="62BE5524" w14:textId="77777777" w:rsidR="004A185B" w:rsidRPr="00E01AB5" w:rsidRDefault="004A185B" w:rsidP="006175FD">
      <w:pPr>
        <w:pStyle w:val="Heading3"/>
      </w:pPr>
      <w:bookmarkStart w:id="839" w:name="_Toc276129076"/>
      <w:bookmarkStart w:id="840" w:name="_Toc286392631"/>
      <w:bookmarkStart w:id="841" w:name="_Toc288554620"/>
      <w:bookmarkStart w:id="842" w:name="_Toc294173702"/>
      <w:bookmarkStart w:id="843" w:name="_Toc382379141"/>
      <w:bookmarkStart w:id="844" w:name="_Toc395518503"/>
      <w:r w:rsidRPr="00222CC7">
        <w:t>Students’ Desks and Lockers</w:t>
      </w:r>
      <w:bookmarkEnd w:id="839"/>
      <w:bookmarkEnd w:id="840"/>
      <w:bookmarkEnd w:id="841"/>
      <w:bookmarkEnd w:id="842"/>
      <w:bookmarkEnd w:id="843"/>
      <w:bookmarkEnd w:id="844"/>
    </w:p>
    <w:p w14:paraId="3AD54156" w14:textId="77777777" w:rsidR="004A185B" w:rsidRDefault="00F91A34" w:rsidP="004A185B">
      <w:r w:rsidRPr="0076402B">
        <w:fldChar w:fldCharType="begin"/>
      </w:r>
      <w:r w:rsidR="0076402B" w:rsidRPr="0076402B">
        <w:instrText xml:space="preserve"> XE "searches:desks and lockers" </w:instrText>
      </w:r>
      <w:r w:rsidRPr="0076402B">
        <w:fldChar w:fldCharType="end"/>
      </w:r>
      <w:r w:rsidR="004A185B" w:rsidRPr="00222CC7">
        <w:t>Students’ desks and lockers are school property and remain under the control and jurisdiction of the school even when assi</w:t>
      </w:r>
      <w:r w:rsidR="004A185B">
        <w:t>gned to an individual student.</w:t>
      </w:r>
    </w:p>
    <w:p w14:paraId="2238525E" w14:textId="77777777" w:rsidR="004A185B" w:rsidRDefault="004A185B" w:rsidP="004A185B">
      <w:r>
        <w:t>Students are fully responsible for the security and contents of their assigned desks and lockers.  Students must be certain that their lockers are locked, and that the combinations are not available to others.</w:t>
      </w:r>
    </w:p>
    <w:p w14:paraId="65BC969F" w14:textId="77777777" w:rsidR="004A185B" w:rsidRDefault="004A185B" w:rsidP="004A185B">
      <w:r>
        <w:t>Searches of desks or lockers may be conducted at any time there is reasonable suspicion to believe that they contain articles or materials prohibited by policy, whether or not a student is present.</w:t>
      </w:r>
    </w:p>
    <w:p w14:paraId="0EEB2DA1" w14:textId="77777777" w:rsidR="004A185B" w:rsidRDefault="004A185B" w:rsidP="004A185B">
      <w:r>
        <w:t>The parent will be notified if any prohibited items are found in the student’s desk or locker.</w:t>
      </w:r>
    </w:p>
    <w:p w14:paraId="6F42211F" w14:textId="77777777" w:rsidR="004A185B" w:rsidRPr="00E01AB5" w:rsidRDefault="004A185B" w:rsidP="006175FD">
      <w:pPr>
        <w:pStyle w:val="Heading3"/>
      </w:pPr>
      <w:bookmarkStart w:id="845" w:name="_Toc288554621"/>
      <w:bookmarkStart w:id="846" w:name="_Toc294173703"/>
      <w:bookmarkStart w:id="847" w:name="_Toc382379142"/>
      <w:bookmarkStart w:id="848" w:name="_Toc395518504"/>
      <w:r>
        <w:t>Telecommunications and Other Electronic Devices</w:t>
      </w:r>
      <w:bookmarkEnd w:id="845"/>
      <w:bookmarkEnd w:id="846"/>
      <w:bookmarkEnd w:id="847"/>
      <w:bookmarkEnd w:id="848"/>
    </w:p>
    <w:p w14:paraId="56FDA5D6" w14:textId="77777777" w:rsidR="004A185B" w:rsidRPr="002D2F5A" w:rsidRDefault="00F91A34" w:rsidP="004A185B">
      <w:r w:rsidRPr="0076402B">
        <w:fldChar w:fldCharType="begin"/>
      </w:r>
      <w:r w:rsidR="0076402B" w:rsidRPr="0076402B">
        <w:instrText xml:space="preserve"> XE "searches:district-owned equipment and networks" </w:instrText>
      </w:r>
      <w:r w:rsidRPr="0076402B">
        <w:fldChar w:fldCharType="end"/>
      </w:r>
      <w:r w:rsidRPr="0076402B">
        <w:fldChar w:fldCharType="begin"/>
      </w:r>
      <w:r w:rsidR="0076402B" w:rsidRPr="0076402B">
        <w:instrText xml:space="preserve"> XE "privacy:on district-owned equipment and networks" </w:instrText>
      </w:r>
      <w:r w:rsidRPr="0076402B">
        <w:fldChar w:fldCharType="end"/>
      </w:r>
      <w:r w:rsidR="004A185B" w:rsidRPr="002D2F5A">
        <w:t>Use of district-owned equipment and its network systems is not private and will be monitored by the district.  [See policy CQ for more information.]</w:t>
      </w:r>
    </w:p>
    <w:p w14:paraId="5BCFDB15" w14:textId="77777777" w:rsidR="004A185B" w:rsidRPr="002D2F5A" w:rsidRDefault="00F91A34" w:rsidP="004A185B">
      <w:r w:rsidRPr="0076402B">
        <w:fldChar w:fldCharType="begin"/>
      </w:r>
      <w:r w:rsidR="0076402B" w:rsidRPr="0076402B">
        <w:instrText xml:space="preserve"> XE "searches:personal electronic devices" </w:instrText>
      </w:r>
      <w:r w:rsidRPr="0076402B">
        <w:fldChar w:fldCharType="end"/>
      </w:r>
      <w:r w:rsidR="004A185B" w:rsidRPr="002D2F5A">
        <w:t>Any searches of personal telecommunications or other personal electronic devices will be conducted in accordance with law, and the device may be confiscated in order to perform a lawful search.  A confiscated device may be turned over to law enforcement to determine whether a crime has been committed.</w:t>
      </w:r>
    </w:p>
    <w:p w14:paraId="50149463" w14:textId="77777777" w:rsidR="004A185B" w:rsidRDefault="004A185B" w:rsidP="004A185B">
      <w:r w:rsidRPr="002D2F5A">
        <w:t xml:space="preserve">[See policy </w:t>
      </w:r>
      <w:proofErr w:type="gramStart"/>
      <w:r w:rsidRPr="002D2F5A">
        <w:t>FNF(</w:t>
      </w:r>
      <w:proofErr w:type="gramEnd"/>
      <w:r w:rsidRPr="002D2F5A">
        <w:t>LEGAL) for more information.]</w:t>
      </w:r>
    </w:p>
    <w:p w14:paraId="1D115CD2" w14:textId="77777777" w:rsidR="004A185B" w:rsidRDefault="004A185B" w:rsidP="006175FD">
      <w:pPr>
        <w:pStyle w:val="Heading3"/>
      </w:pPr>
      <w:bookmarkStart w:id="849" w:name="_Toc276129078"/>
      <w:bookmarkStart w:id="850" w:name="_Toc286392634"/>
      <w:bookmarkStart w:id="851" w:name="_Toc288554623"/>
      <w:bookmarkStart w:id="852" w:name="_Toc294173705"/>
      <w:bookmarkStart w:id="853" w:name="_Toc382379144"/>
      <w:bookmarkStart w:id="854" w:name="_Toc395518505"/>
      <w:r w:rsidRPr="00222CC7">
        <w:lastRenderedPageBreak/>
        <w:t>Trained Dogs</w:t>
      </w:r>
      <w:bookmarkEnd w:id="849"/>
      <w:bookmarkEnd w:id="850"/>
      <w:bookmarkEnd w:id="851"/>
      <w:bookmarkEnd w:id="852"/>
      <w:bookmarkEnd w:id="853"/>
      <w:bookmarkEnd w:id="854"/>
    </w:p>
    <w:p w14:paraId="3E229FB5" w14:textId="77777777" w:rsidR="004A185B" w:rsidRDefault="00F91A34" w:rsidP="004A185B">
      <w:r w:rsidRPr="0076402B">
        <w:fldChar w:fldCharType="begin"/>
      </w:r>
      <w:r w:rsidR="0076402B" w:rsidRPr="0076402B">
        <w:instrText xml:space="preserve"> XE "searches:trained dogs" </w:instrText>
      </w:r>
      <w:r w:rsidRPr="0076402B">
        <w:fldChar w:fldCharType="end"/>
      </w:r>
      <w:r w:rsidRPr="0076402B">
        <w:fldChar w:fldCharType="begin"/>
      </w:r>
      <w:r w:rsidR="0076402B" w:rsidRPr="0076402B">
        <w:instrText xml:space="preserve"> XE "police dogs" </w:instrText>
      </w:r>
      <w:r w:rsidRPr="0076402B">
        <w:fldChar w:fldCharType="end"/>
      </w:r>
      <w:r w:rsidR="004A185B" w:rsidRPr="00D141B6">
        <w:t xml:space="preserve">The district will use trained dogs to alert school officials to the presence of prohibited or illegal items, including drugs and alcohol.  At any time, trained dogs may be used around lockers and the areas around vehicles parked on school property.  </w:t>
      </w:r>
      <w:proofErr w:type="gramStart"/>
      <w:r w:rsidR="004A185B" w:rsidRPr="00D141B6">
        <w:t>Searches of classrooms, common areas, or student belongings may also be conducted by trained dogs</w:t>
      </w:r>
      <w:proofErr w:type="gramEnd"/>
      <w:r w:rsidR="004A185B" w:rsidRPr="00D141B6">
        <w:t xml:space="preserve"> when students are not present.  </w:t>
      </w:r>
      <w:proofErr w:type="gramStart"/>
      <w:r w:rsidR="004A185B" w:rsidRPr="00D141B6">
        <w:t>An item in a classroom, a locker, or a vehicle to which a trained dog alerts may be searched by school officials</w:t>
      </w:r>
      <w:proofErr w:type="gramEnd"/>
      <w:r w:rsidR="004A185B" w:rsidRPr="00D141B6">
        <w:t>.</w:t>
      </w:r>
    </w:p>
    <w:p w14:paraId="5155BE2A" w14:textId="77777777" w:rsidR="004A185B" w:rsidRDefault="004A185B" w:rsidP="006175FD">
      <w:pPr>
        <w:pStyle w:val="Heading3"/>
      </w:pPr>
      <w:bookmarkStart w:id="855" w:name="_Toc276129079"/>
      <w:bookmarkStart w:id="856" w:name="_Toc286392635"/>
      <w:bookmarkStart w:id="857" w:name="_Toc288554624"/>
      <w:bookmarkStart w:id="858" w:name="_Toc294173706"/>
      <w:bookmarkStart w:id="859" w:name="_Toc382379145"/>
      <w:bookmarkStart w:id="860" w:name="_Toc395518506"/>
      <w:r w:rsidRPr="00D141B6">
        <w:t>Metal Detectors</w:t>
      </w:r>
      <w:bookmarkEnd w:id="855"/>
      <w:bookmarkEnd w:id="856"/>
      <w:bookmarkEnd w:id="857"/>
      <w:bookmarkEnd w:id="858"/>
      <w:bookmarkEnd w:id="859"/>
      <w:bookmarkEnd w:id="860"/>
    </w:p>
    <w:p w14:paraId="3EBB3ED4" w14:textId="17F220AF" w:rsidR="004A185B" w:rsidRDefault="00F91A34" w:rsidP="004A185B">
      <w:r w:rsidRPr="0076402B">
        <w:fldChar w:fldCharType="begin"/>
      </w:r>
      <w:r w:rsidR="0076402B" w:rsidRPr="0076402B">
        <w:instrText xml:space="preserve"> XE "searches:metal detectors" </w:instrText>
      </w:r>
      <w:r w:rsidRPr="0076402B">
        <w:fldChar w:fldCharType="end"/>
      </w:r>
      <w:r w:rsidRPr="0076402B">
        <w:fldChar w:fldCharType="begin"/>
      </w:r>
      <w:r w:rsidR="0076402B" w:rsidRPr="0076402B">
        <w:instrText xml:space="preserve"> XE "metal detectors" </w:instrText>
      </w:r>
      <w:r w:rsidRPr="0076402B">
        <w:fldChar w:fldCharType="end"/>
      </w:r>
      <w:r w:rsidR="003D2ABF" w:rsidRPr="00D141B6">
        <w:t xml:space="preserve"> </w:t>
      </w:r>
      <w:r w:rsidR="004A185B" w:rsidRPr="00D141B6">
        <w:t>For further info</w:t>
      </w:r>
      <w:r w:rsidR="00FA154F">
        <w:t xml:space="preserve">rmation, see policy </w:t>
      </w:r>
      <w:proofErr w:type="gramStart"/>
      <w:r w:rsidR="00FA154F">
        <w:t>FNF(</w:t>
      </w:r>
      <w:proofErr w:type="gramEnd"/>
      <w:r w:rsidR="00FA154F">
        <w:t>LOCAL)..</w:t>
      </w:r>
    </w:p>
    <w:p w14:paraId="3066198B" w14:textId="77777777" w:rsidR="004A185B" w:rsidRPr="00D141B6" w:rsidRDefault="004A185B" w:rsidP="006175FD">
      <w:pPr>
        <w:pStyle w:val="Heading2"/>
      </w:pPr>
      <w:bookmarkStart w:id="861" w:name="_SEXUAL_HARASSMENT"/>
      <w:bookmarkStart w:id="862" w:name="_Toc382379147"/>
      <w:bookmarkStart w:id="863" w:name="_Toc395518507"/>
      <w:bookmarkEnd w:id="861"/>
      <w:r>
        <w:t>SEXUAL HARASSMENT</w:t>
      </w:r>
      <w:bookmarkEnd w:id="862"/>
      <w:bookmarkEnd w:id="863"/>
    </w:p>
    <w:p w14:paraId="57EEAAC2" w14:textId="587EB85A" w:rsidR="004A185B" w:rsidRDefault="004A185B" w:rsidP="004A185B">
      <w:r>
        <w:t xml:space="preserve">See </w:t>
      </w:r>
      <w:r w:rsidR="00435E32">
        <w:t xml:space="preserve">section </w:t>
      </w:r>
      <w:r w:rsidRPr="000251E1">
        <w:rPr>
          <w:b/>
        </w:rPr>
        <w:t>Dating Violence, Discrimination, Harassment, and Retaliation</w:t>
      </w:r>
      <w:r w:rsidR="00FA154F">
        <w:t>.</w:t>
      </w:r>
    </w:p>
    <w:p w14:paraId="7A19B654" w14:textId="77777777" w:rsidR="004A185B" w:rsidRDefault="004A185B" w:rsidP="00263B1C">
      <w:pPr>
        <w:pStyle w:val="Heading2"/>
      </w:pPr>
      <w:bookmarkStart w:id="864" w:name="_SPECIAL_PROGRAMS"/>
      <w:bookmarkStart w:id="865" w:name="_Toc276129081"/>
      <w:bookmarkStart w:id="866" w:name="_Toc286392637"/>
      <w:bookmarkStart w:id="867" w:name="_Toc288554626"/>
      <w:bookmarkStart w:id="868" w:name="_Toc294173708"/>
      <w:bookmarkStart w:id="869" w:name="_Toc382379148"/>
      <w:bookmarkStart w:id="870" w:name="_Toc395518508"/>
      <w:bookmarkEnd w:id="864"/>
      <w:r w:rsidRPr="00D141B6">
        <w:t>SPECIAL PROGRAMS</w:t>
      </w:r>
      <w:bookmarkEnd w:id="865"/>
      <w:bookmarkEnd w:id="866"/>
      <w:bookmarkEnd w:id="867"/>
      <w:bookmarkEnd w:id="868"/>
      <w:bookmarkEnd w:id="869"/>
      <w:bookmarkEnd w:id="870"/>
    </w:p>
    <w:p w14:paraId="4774BD42" w14:textId="6780151A" w:rsidR="004A185B" w:rsidRDefault="00F91A34" w:rsidP="004A185B">
      <w:r w:rsidRPr="0076402B">
        <w:fldChar w:fldCharType="begin"/>
      </w:r>
      <w:r w:rsidR="0076402B" w:rsidRPr="0076402B">
        <w:instrText xml:space="preserve"> XE "special programs:coordinator" </w:instrText>
      </w:r>
      <w:r w:rsidRPr="0076402B">
        <w:fldChar w:fldCharType="end"/>
      </w:r>
      <w:r w:rsidRPr="0076402B">
        <w:fldChar w:fldCharType="begin"/>
      </w:r>
      <w:r w:rsidR="0076402B" w:rsidRPr="0076402B">
        <w:instrText xml:space="preserve"> XE "special programs" </w:instrText>
      </w:r>
      <w:r w:rsidRPr="0076402B">
        <w:fldChar w:fldCharType="end"/>
      </w:r>
      <w:r w:rsidR="004A185B" w:rsidRPr="00D141B6">
        <w:t>The district provides special programs for gifted and talented students, homeless students, bilingual students, migrant students, students with limited English proficiency</w:t>
      </w:r>
      <w:r w:rsidR="004A185B">
        <w:t xml:space="preserve"> or who are English language learners</w:t>
      </w:r>
      <w:r w:rsidR="004A185B" w:rsidRPr="00D141B6">
        <w:t>, students</w:t>
      </w:r>
      <w:r w:rsidR="004A185B">
        <w:t xml:space="preserve"> diagnosed with dyslexia</w:t>
      </w:r>
      <w:r w:rsidR="004A185B" w:rsidRPr="00D141B6">
        <w:t>, and students with disabilities.  The coordinator of each program can answer questions about eligibility requirements, as well as programs and services offered in the district or by other organizations.  A student or parent with questions about these programs should contact</w:t>
      </w:r>
      <w:r w:rsidR="00435E32">
        <w:t xml:space="preserve"> campus administration.</w:t>
      </w:r>
      <w:r w:rsidR="004A185B" w:rsidRPr="00D141B6">
        <w:t xml:space="preserve"> </w:t>
      </w:r>
    </w:p>
    <w:p w14:paraId="648D79D8" w14:textId="77777777" w:rsidR="004A185B" w:rsidRPr="00D141B6" w:rsidRDefault="004A185B" w:rsidP="00263B1C">
      <w:pPr>
        <w:pStyle w:val="Heading2"/>
      </w:pPr>
      <w:bookmarkStart w:id="871" w:name="_STANDARDIZED_TESTING"/>
      <w:bookmarkStart w:id="872" w:name="_Toc276129082"/>
      <w:bookmarkStart w:id="873" w:name="_Toc286392638"/>
      <w:bookmarkStart w:id="874" w:name="_Toc288554627"/>
      <w:bookmarkStart w:id="875" w:name="_Toc294173709"/>
      <w:bookmarkStart w:id="876" w:name="_Toc382379149"/>
      <w:bookmarkStart w:id="877" w:name="_Toc395518509"/>
      <w:bookmarkEnd w:id="871"/>
      <w:r>
        <w:t>STANDARDIZED TESTING</w:t>
      </w:r>
      <w:bookmarkEnd w:id="872"/>
      <w:bookmarkEnd w:id="873"/>
      <w:bookmarkEnd w:id="874"/>
      <w:bookmarkEnd w:id="875"/>
      <w:bookmarkEnd w:id="876"/>
      <w:bookmarkEnd w:id="877"/>
      <w:r w:rsidR="00F91A34" w:rsidRPr="0076402B">
        <w:fldChar w:fldCharType="begin"/>
      </w:r>
      <w:r w:rsidR="0076402B" w:rsidRPr="0076402B">
        <w:instrText xml:space="preserve"> XE "standardized tests" </w:instrText>
      </w:r>
      <w:r w:rsidR="00F91A34" w:rsidRPr="0076402B">
        <w:fldChar w:fldCharType="end"/>
      </w:r>
      <w:r w:rsidR="00F91A34" w:rsidRPr="0076402B">
        <w:fldChar w:fldCharType="begin"/>
      </w:r>
      <w:r w:rsidR="0076402B" w:rsidRPr="0076402B">
        <w:instrText xml:space="preserve"> XE "standardized tests:</w:instrText>
      </w:r>
      <w:r w:rsidR="0076402B" w:rsidRPr="0076402B">
        <w:rPr>
          <w:i/>
        </w:rPr>
        <w:instrText>See also</w:instrText>
      </w:r>
      <w:r w:rsidR="0076402B" w:rsidRPr="0076402B">
        <w:instrText xml:space="preserve"> credit\; grades\; graduation\; promotion and retention;zz" \t "" </w:instrText>
      </w:r>
      <w:r w:rsidR="00F91A34" w:rsidRPr="0076402B">
        <w:fldChar w:fldCharType="end"/>
      </w:r>
      <w:r w:rsidR="00F91A34" w:rsidRPr="0076402B">
        <w:fldChar w:fldCharType="begin"/>
      </w:r>
      <w:r w:rsidR="0076402B" w:rsidRPr="0076402B">
        <w:instrText xml:space="preserve"> XE "tests:</w:instrText>
      </w:r>
      <w:r w:rsidR="0076402B" w:rsidRPr="0076402B">
        <w:rPr>
          <w:i/>
        </w:rPr>
        <w:instrText>See also</w:instrText>
      </w:r>
      <w:r w:rsidR="0076402B" w:rsidRPr="0076402B">
        <w:instrText xml:space="preserve"> standardized tests;zz" \t "" </w:instrText>
      </w:r>
      <w:r w:rsidR="00F91A34" w:rsidRPr="0076402B">
        <w:fldChar w:fldCharType="end"/>
      </w:r>
    </w:p>
    <w:p w14:paraId="0A59060E" w14:textId="77777777" w:rsidR="004A185B" w:rsidRDefault="004A185B" w:rsidP="00263B1C">
      <w:pPr>
        <w:pStyle w:val="Heading3"/>
      </w:pPr>
      <w:bookmarkStart w:id="878" w:name="_Toc276129084"/>
      <w:bookmarkStart w:id="879" w:name="_Toc286392640"/>
      <w:bookmarkStart w:id="880" w:name="_Toc288554629"/>
      <w:bookmarkStart w:id="881" w:name="_Toc294173711"/>
      <w:bookmarkStart w:id="882" w:name="_Toc382379151"/>
      <w:bookmarkStart w:id="883" w:name="_Toc395518510"/>
      <w:r>
        <w:t>STAAR (State of Texas Assessments of Academic Readiness)</w:t>
      </w:r>
      <w:bookmarkEnd w:id="878"/>
      <w:bookmarkEnd w:id="879"/>
      <w:bookmarkEnd w:id="880"/>
      <w:bookmarkEnd w:id="881"/>
      <w:bookmarkEnd w:id="882"/>
      <w:bookmarkEnd w:id="883"/>
      <w:r w:rsidRPr="009B1627">
        <w:t xml:space="preserve"> </w:t>
      </w:r>
      <w:r w:rsidR="00F91A34" w:rsidRPr="0076402B">
        <w:fldChar w:fldCharType="begin"/>
      </w:r>
      <w:r w:rsidR="0076402B" w:rsidRPr="0076402B">
        <w:instrText xml:space="preserve"> XE "State of Texas Assessments of Academic Readiness (STAAR)" </w:instrText>
      </w:r>
      <w:r w:rsidR="00F91A34" w:rsidRPr="0076402B">
        <w:fldChar w:fldCharType="end"/>
      </w:r>
      <w:r w:rsidR="00F91A34" w:rsidRPr="0076402B">
        <w:fldChar w:fldCharType="begin"/>
      </w:r>
      <w:r w:rsidR="0076402B" w:rsidRPr="0076402B">
        <w:instrText xml:space="preserve"> XE "standardized tests:STAAR" </w:instrText>
      </w:r>
      <w:r w:rsidR="00F91A34" w:rsidRPr="0076402B">
        <w:fldChar w:fldCharType="end"/>
      </w:r>
    </w:p>
    <w:p w14:paraId="144A02BB" w14:textId="6AF1BE2E" w:rsidR="004A185B" w:rsidRDefault="004A185B" w:rsidP="006175FD">
      <w:pPr>
        <w:pStyle w:val="Heading4"/>
      </w:pPr>
      <w:bookmarkStart w:id="884" w:name="_Toc276129085"/>
      <w:bookmarkStart w:id="885" w:name="_Toc286392641"/>
      <w:bookmarkStart w:id="886" w:name="_Toc288554630"/>
      <w:bookmarkStart w:id="887" w:name="_Toc294173712"/>
      <w:bookmarkStart w:id="888" w:name="_Toc382379152"/>
      <w:bookmarkStart w:id="889" w:name="_Toc395518511"/>
      <w:r>
        <w:t>Grades 3–</w:t>
      </w:r>
      <w:bookmarkEnd w:id="884"/>
      <w:bookmarkEnd w:id="885"/>
      <w:bookmarkEnd w:id="886"/>
      <w:bookmarkEnd w:id="887"/>
      <w:bookmarkEnd w:id="888"/>
      <w:r w:rsidR="00435E32">
        <w:t>5</w:t>
      </w:r>
      <w:bookmarkEnd w:id="889"/>
    </w:p>
    <w:p w14:paraId="765789E3" w14:textId="77777777" w:rsidR="004A185B" w:rsidRDefault="004A185B" w:rsidP="004A185B">
      <w:r>
        <w:t>In addition to routine tests and other measures of achievement, students at certain grade levels will take state-mandated assessments, such as the STAAR, in the following subjects:</w:t>
      </w:r>
    </w:p>
    <w:p w14:paraId="1751AE05" w14:textId="165EDB51" w:rsidR="004A185B" w:rsidRDefault="004A185B" w:rsidP="00AB6628">
      <w:pPr>
        <w:pStyle w:val="BulletList1MSHB"/>
      </w:pPr>
      <w:r>
        <w:t>Mathematics, annually i</w:t>
      </w:r>
      <w:r w:rsidR="00435E32">
        <w:t>n grades 3–5</w:t>
      </w:r>
    </w:p>
    <w:p w14:paraId="338DC6AA" w14:textId="1EE8CEB0" w:rsidR="004A185B" w:rsidRDefault="00435E32" w:rsidP="00AB6628">
      <w:pPr>
        <w:pStyle w:val="BulletList1MSHB"/>
      </w:pPr>
      <w:r>
        <w:t>Reading, annually in grades 3–5</w:t>
      </w:r>
    </w:p>
    <w:p w14:paraId="610B4138" w14:textId="1C9BBE12" w:rsidR="004A185B" w:rsidRDefault="004A185B" w:rsidP="00AB6628">
      <w:pPr>
        <w:pStyle w:val="BulletList1MSHB"/>
      </w:pPr>
      <w:r>
        <w:t xml:space="preserve">Writing, including </w:t>
      </w:r>
      <w:r w:rsidR="00435E32">
        <w:t xml:space="preserve">spelling and grammar, in grade </w:t>
      </w:r>
      <w:r>
        <w:t xml:space="preserve">4 </w:t>
      </w:r>
    </w:p>
    <w:p w14:paraId="07D1FCE7" w14:textId="778E31BC" w:rsidR="004A185B" w:rsidRDefault="00435E32" w:rsidP="00AB6628">
      <w:pPr>
        <w:pStyle w:val="BulletList1MSHB"/>
      </w:pPr>
      <w:r>
        <w:t>Science in grade</w:t>
      </w:r>
      <w:r w:rsidR="004A185B">
        <w:t xml:space="preserve"> 5 </w:t>
      </w:r>
    </w:p>
    <w:p w14:paraId="10733CB3" w14:textId="77777777" w:rsidR="00FA154F" w:rsidRDefault="004A185B" w:rsidP="004A185B">
      <w:r>
        <w:t>Successful performance on the readin</w:t>
      </w:r>
      <w:r w:rsidR="00EA3EB9">
        <w:t>g and math assessments in grade</w:t>
      </w:r>
      <w:r>
        <w:t xml:space="preserve"> 5 is required by law, unless the student is enrolled in a reading or math course intended for students above the student’s current grade level, in order for the student to be promoted to the next grade level.  </w:t>
      </w:r>
    </w:p>
    <w:p w14:paraId="33427A93" w14:textId="18D268C7" w:rsidR="004A185B" w:rsidRDefault="004A185B" w:rsidP="004A185B">
      <w:r>
        <w:t xml:space="preserve">See </w:t>
      </w:r>
      <w:r w:rsidR="00AB0EE4">
        <w:t xml:space="preserve">section </w:t>
      </w:r>
      <w:r w:rsidRPr="006C7CAB">
        <w:rPr>
          <w:b/>
        </w:rPr>
        <w:t>Promotion and Retention</w:t>
      </w:r>
      <w:r>
        <w:t xml:space="preserve"> for additional information.</w:t>
      </w:r>
    </w:p>
    <w:p w14:paraId="186536C4" w14:textId="77777777" w:rsidR="004A185B" w:rsidRDefault="004A185B" w:rsidP="004A185B">
      <w:r>
        <w:t>STAAR Alternate, for students receiving special education services who meet certain state-established criteria, will be available for eligible students, as determined by the student’s ARD committee.</w:t>
      </w:r>
    </w:p>
    <w:p w14:paraId="7DF2BD1D" w14:textId="77777777" w:rsidR="004A185B" w:rsidRDefault="004A185B" w:rsidP="004A185B">
      <w:r>
        <w:lastRenderedPageBreak/>
        <w:t>STAAR-L is a linguistically accommodated assessment that is available for certain limited English proficient (LEP) students, as determined by the student’s Language Proficiency Assessment Committee (LPAC).  A Spanish version of STAAR is also available to students through grade 5 who need this accommodation.</w:t>
      </w:r>
    </w:p>
    <w:p w14:paraId="21096351" w14:textId="77777777" w:rsidR="004A185B" w:rsidRPr="007D459A" w:rsidRDefault="004A185B" w:rsidP="00263B1C">
      <w:pPr>
        <w:pStyle w:val="Heading2"/>
      </w:pPr>
      <w:bookmarkStart w:id="890" w:name="_STEROIDS"/>
      <w:bookmarkStart w:id="891" w:name="_STUDENTS_IN_PROTECTIVE"/>
      <w:bookmarkStart w:id="892" w:name="_Toc382379156"/>
      <w:bookmarkStart w:id="893" w:name="_Toc395518512"/>
      <w:bookmarkEnd w:id="890"/>
      <w:bookmarkEnd w:id="891"/>
      <w:r>
        <w:t>STUDENTS IN FOSTER CARE</w:t>
      </w:r>
      <w:bookmarkEnd w:id="892"/>
      <w:bookmarkEnd w:id="893"/>
    </w:p>
    <w:p w14:paraId="0033E103" w14:textId="77777777" w:rsidR="004A185B" w:rsidRDefault="00F91A34" w:rsidP="004A185B">
      <w:r w:rsidRPr="0076402B">
        <w:fldChar w:fldCharType="begin"/>
      </w:r>
      <w:r w:rsidR="0076402B" w:rsidRPr="0076402B">
        <w:instrText xml:space="preserve"> XE "foster students" </w:instrText>
      </w:r>
      <w:r w:rsidRPr="0076402B">
        <w:fldChar w:fldCharType="end"/>
      </w:r>
      <w:r w:rsidR="004A185B">
        <w:t>In an effort to provide educational stability, the district strives to assist any student who is currently placed or newly placed in foster care (temporary or permanent custody of the state</w:t>
      </w:r>
      <w:proofErr w:type="gramStart"/>
      <w:r w:rsidR="004A185B">
        <w:t>)  with</w:t>
      </w:r>
      <w:proofErr w:type="gramEnd"/>
      <w:r w:rsidR="004A185B">
        <w:t xml:space="preserve"> the enrollment and registration process, as well as other educational services throughout the student’s enrollment in the district.</w:t>
      </w:r>
    </w:p>
    <w:p w14:paraId="614BE79C" w14:textId="77777777" w:rsidR="004A185B" w:rsidRPr="00F60117" w:rsidRDefault="004A185B" w:rsidP="004A185B">
      <w:r>
        <w:t xml:space="preserve">A student who is placed in foster care and who is moved outside of the district’s attendance boundaries is entitled to continue in enrollment at the school he or she was attending prior to the placement until the student reaches the highest grade level at the particular school.  In addition, if a student in grade 11 or 12 is transferred to another district and does not meet the graduation requirements of the transferring district, the student can request to receive a diploma from the previous district if he or she meets the criteria to graduate from the previous district.  </w:t>
      </w:r>
    </w:p>
    <w:p w14:paraId="5A034544" w14:textId="77777777" w:rsidR="00373C8E" w:rsidRPr="00373C8E" w:rsidRDefault="00373C8E" w:rsidP="00373C8E">
      <w:pPr>
        <w:pStyle w:val="Normal1"/>
        <w:rPr>
          <w:rFonts w:asciiTheme="minorHAnsi" w:hAnsiTheme="minorHAnsi" w:cstheme="minorHAnsi"/>
        </w:rPr>
      </w:pPr>
      <w:bookmarkStart w:id="894" w:name="_STUDENT_SPEAKERS"/>
      <w:bookmarkStart w:id="895" w:name="_Toc276129090"/>
      <w:bookmarkStart w:id="896" w:name="_Toc286392646"/>
      <w:bookmarkStart w:id="897" w:name="_Toc288554635"/>
      <w:bookmarkStart w:id="898" w:name="_Toc294173717"/>
      <w:bookmarkStart w:id="899" w:name="_Toc382379157"/>
      <w:bookmarkEnd w:id="894"/>
      <w:r w:rsidRPr="00373C8E">
        <w:rPr>
          <w:rFonts w:asciiTheme="minorHAnsi" w:hAnsiTheme="minorHAnsi" w:cstheme="minorHAnsi"/>
        </w:rPr>
        <w:t>Please contact the campus administration with any questions.</w:t>
      </w:r>
    </w:p>
    <w:p w14:paraId="6818621F" w14:textId="77777777" w:rsidR="004A185B" w:rsidRPr="00E01AB5" w:rsidRDefault="004A185B" w:rsidP="00263B1C">
      <w:pPr>
        <w:pStyle w:val="Heading2"/>
      </w:pPr>
      <w:bookmarkStart w:id="900" w:name="_SUBSTANCE_ABUSE_PREVENTION"/>
      <w:bookmarkStart w:id="901" w:name="_Toc382379158"/>
      <w:bookmarkStart w:id="902" w:name="_Toc395518513"/>
      <w:bookmarkEnd w:id="895"/>
      <w:bookmarkEnd w:id="896"/>
      <w:bookmarkEnd w:id="897"/>
      <w:bookmarkEnd w:id="898"/>
      <w:bookmarkEnd w:id="899"/>
      <w:bookmarkEnd w:id="900"/>
      <w:r>
        <w:t>SUBSTANCE ABUSE PREVENTION AND INTERVENTION</w:t>
      </w:r>
      <w:bookmarkEnd w:id="901"/>
      <w:bookmarkEnd w:id="902"/>
    </w:p>
    <w:p w14:paraId="0A792099" w14:textId="77777777" w:rsidR="004A185B" w:rsidRPr="00BA20E9" w:rsidRDefault="00F91A34" w:rsidP="004A185B">
      <w:r w:rsidRPr="0076402B">
        <w:fldChar w:fldCharType="begin"/>
      </w:r>
      <w:r w:rsidR="0076402B" w:rsidRPr="0076402B">
        <w:instrText xml:space="preserve"> XE "substance abuse prevention and intervention" </w:instrText>
      </w:r>
      <w:r w:rsidRPr="0076402B">
        <w:fldChar w:fldCharType="end"/>
      </w:r>
      <w:r w:rsidRPr="0076402B">
        <w:fldChar w:fldCharType="begin"/>
      </w:r>
      <w:r w:rsidR="0076402B" w:rsidRPr="0076402B">
        <w:instrText xml:space="preserve"> XE "early mental health intervention" </w:instrText>
      </w:r>
      <w:r w:rsidRPr="0076402B">
        <w:fldChar w:fldCharType="end"/>
      </w:r>
      <w:r w:rsidRPr="0076402B">
        <w:fldChar w:fldCharType="begin"/>
      </w:r>
      <w:r w:rsidR="0076402B" w:rsidRPr="0076402B">
        <w:instrText xml:space="preserve"> XE "mental health" </w:instrText>
      </w:r>
      <w:r w:rsidRPr="0076402B">
        <w:fldChar w:fldCharType="end"/>
      </w:r>
      <w:r w:rsidRPr="0076402B">
        <w:fldChar w:fldCharType="begin"/>
      </w:r>
      <w:r w:rsidR="0076402B" w:rsidRPr="0076402B">
        <w:instrText xml:space="preserve"> XE "mental health:early intervention" </w:instrText>
      </w:r>
      <w:r w:rsidRPr="0076402B">
        <w:fldChar w:fldCharType="end"/>
      </w:r>
      <w:r w:rsidR="004A185B">
        <w:t xml:space="preserve">If you are worried that your child may be using or is in danger of experimenting, using, or abusing illegal drugs or other prohibited substances, please </w:t>
      </w:r>
      <w:proofErr w:type="gramStart"/>
      <w:r w:rsidR="004A185B">
        <w:t>contact</w:t>
      </w:r>
      <w:proofErr w:type="gramEnd"/>
      <w:r w:rsidR="004A185B">
        <w:t xml:space="preserve"> the school counselor.  The school counselor can provide you with a list of community resources that may be of assistance to you.  The TDSHS maintains information regarding children’s mental health and substance abuse intervention services on its website</w:t>
      </w:r>
      <w:proofErr w:type="gramStart"/>
      <w:r w:rsidR="004A185B">
        <w:t xml:space="preserve">:  </w:t>
      </w:r>
      <w:proofErr w:type="gramEnd"/>
      <w:r w:rsidR="001812F1">
        <w:fldChar w:fldCharType="begin"/>
      </w:r>
      <w:r w:rsidR="001812F1">
        <w:instrText xml:space="preserve"> HYPERLINK "http://www.dshs.state.tx.us/mhsa-child-adolescent-services/" </w:instrText>
      </w:r>
      <w:r w:rsidR="001812F1">
        <w:fldChar w:fldCharType="separate"/>
      </w:r>
      <w:r w:rsidR="008A49A6" w:rsidRPr="00135EF1">
        <w:rPr>
          <w:rStyle w:val="Hyperlink"/>
        </w:rPr>
        <w:t>http://www.dshs.state.tx.us/mhsa-child-adolescent-services/</w:t>
      </w:r>
      <w:r w:rsidR="001812F1">
        <w:rPr>
          <w:rStyle w:val="Hyperlink"/>
        </w:rPr>
        <w:fldChar w:fldCharType="end"/>
      </w:r>
      <w:r w:rsidR="008A49A6">
        <w:t>.</w:t>
      </w:r>
    </w:p>
    <w:p w14:paraId="63E43F2F" w14:textId="77777777" w:rsidR="004A185B" w:rsidRPr="00E01AB5" w:rsidRDefault="004A185B" w:rsidP="00263B1C">
      <w:pPr>
        <w:pStyle w:val="Heading2"/>
      </w:pPr>
      <w:bookmarkStart w:id="903" w:name="_SUICIDE_AWARENESS"/>
      <w:bookmarkStart w:id="904" w:name="_Toc382379159"/>
      <w:bookmarkStart w:id="905" w:name="_Toc395518514"/>
      <w:bookmarkEnd w:id="903"/>
      <w:r w:rsidRPr="00BA20E9">
        <w:t>SUICIDE AWARENESS</w:t>
      </w:r>
      <w:bookmarkEnd w:id="904"/>
      <w:bookmarkEnd w:id="905"/>
    </w:p>
    <w:p w14:paraId="4658D15B" w14:textId="77777777" w:rsidR="004A185B" w:rsidRPr="00D47982" w:rsidRDefault="00F91A34" w:rsidP="004A185B">
      <w:r w:rsidRPr="0076402B">
        <w:fldChar w:fldCharType="begin"/>
      </w:r>
      <w:r w:rsidR="0076402B" w:rsidRPr="0076402B">
        <w:instrText xml:space="preserve"> XE "suicide awareness" </w:instrText>
      </w:r>
      <w:r w:rsidRPr="0076402B">
        <w:fldChar w:fldCharType="end"/>
      </w:r>
      <w:r w:rsidR="004A185B">
        <w:t xml:space="preserve">The district is committed to partnering with parents to support the healthy mental, emotional, and behavioral development of its students.  If you are concerned about your child, please access </w:t>
      </w:r>
      <w:hyperlink r:id="rId37" w:history="1">
        <w:r w:rsidR="008A49A6" w:rsidRPr="00135EF1">
          <w:rPr>
            <w:rStyle w:val="Hyperlink"/>
          </w:rPr>
          <w:t>http://www.texassuicideprevention.org</w:t>
        </w:r>
      </w:hyperlink>
      <w:r w:rsidR="004A185B">
        <w:t xml:space="preserve"> or contact the school counselor for more information related to suicide prevention services available in your area.</w:t>
      </w:r>
    </w:p>
    <w:p w14:paraId="58645D62" w14:textId="77777777" w:rsidR="004A185B" w:rsidRDefault="004A185B" w:rsidP="00263B1C">
      <w:pPr>
        <w:pStyle w:val="Heading2"/>
      </w:pPr>
      <w:bookmarkStart w:id="906" w:name="_SUMMER_SCHOOL"/>
      <w:bookmarkStart w:id="907" w:name="_Toc276129091"/>
      <w:bookmarkStart w:id="908" w:name="_Toc286392647"/>
      <w:bookmarkStart w:id="909" w:name="_Toc288554636"/>
      <w:bookmarkStart w:id="910" w:name="_Toc294173718"/>
      <w:bookmarkStart w:id="911" w:name="_Toc382379160"/>
      <w:bookmarkStart w:id="912" w:name="_Toc395518515"/>
      <w:bookmarkEnd w:id="906"/>
      <w:r w:rsidRPr="00B73BDC">
        <w:t>SUMMER SCHOOL</w:t>
      </w:r>
      <w:bookmarkEnd w:id="907"/>
      <w:bookmarkEnd w:id="908"/>
      <w:bookmarkEnd w:id="909"/>
      <w:bookmarkEnd w:id="910"/>
      <w:bookmarkEnd w:id="911"/>
      <w:bookmarkEnd w:id="912"/>
      <w:r w:rsidR="00F91A34" w:rsidRPr="0076402B">
        <w:fldChar w:fldCharType="begin"/>
      </w:r>
      <w:r w:rsidR="0076402B" w:rsidRPr="0076402B">
        <w:instrText xml:space="preserve"> XE "summer school" </w:instrText>
      </w:r>
      <w:r w:rsidR="00F91A34" w:rsidRPr="0076402B">
        <w:fldChar w:fldCharType="end"/>
      </w:r>
    </w:p>
    <w:p w14:paraId="1D5F63D4" w14:textId="2528D8D1" w:rsidR="004A185B" w:rsidRDefault="00373C8E" w:rsidP="00373C8E">
      <w:pPr>
        <w:tabs>
          <w:tab w:val="left" w:pos="2082"/>
        </w:tabs>
      </w:pPr>
      <w:r>
        <w:t xml:space="preserve">Summer school is provided as part of LISD SSI initiative and ARD committee ESY determination. </w:t>
      </w:r>
    </w:p>
    <w:p w14:paraId="6F856CB7" w14:textId="77777777" w:rsidR="004A185B" w:rsidRDefault="004A185B" w:rsidP="00263B1C">
      <w:pPr>
        <w:pStyle w:val="Heading2"/>
      </w:pPr>
      <w:bookmarkStart w:id="913" w:name="_TAKS_(TEXAS_ASSESSMENT"/>
      <w:bookmarkStart w:id="914" w:name="_TARDINESS"/>
      <w:bookmarkStart w:id="915" w:name="_Toc276129093"/>
      <w:bookmarkStart w:id="916" w:name="_Toc286392649"/>
      <w:bookmarkStart w:id="917" w:name="_Toc288554638"/>
      <w:bookmarkStart w:id="918" w:name="_Toc294173720"/>
      <w:bookmarkStart w:id="919" w:name="_Toc382379161"/>
      <w:bookmarkStart w:id="920" w:name="_Toc395518516"/>
      <w:bookmarkEnd w:id="913"/>
      <w:bookmarkEnd w:id="914"/>
      <w:r w:rsidRPr="00C654E5">
        <w:t>TARDINESS</w:t>
      </w:r>
      <w:bookmarkEnd w:id="915"/>
      <w:bookmarkEnd w:id="916"/>
      <w:bookmarkEnd w:id="917"/>
      <w:bookmarkEnd w:id="918"/>
      <w:bookmarkEnd w:id="919"/>
      <w:bookmarkEnd w:id="920"/>
    </w:p>
    <w:p w14:paraId="6CA8AB3A" w14:textId="4DA56F4A" w:rsidR="004A185B" w:rsidRDefault="00F91A34" w:rsidP="004A185B">
      <w:r w:rsidRPr="0076402B">
        <w:fldChar w:fldCharType="begin"/>
      </w:r>
      <w:r w:rsidR="0076402B" w:rsidRPr="0076402B">
        <w:instrText xml:space="preserve"> XE "Student Code of Conduct" </w:instrText>
      </w:r>
      <w:r w:rsidRPr="0076402B">
        <w:fldChar w:fldCharType="end"/>
      </w:r>
      <w:r w:rsidRPr="0076402B">
        <w:fldChar w:fldCharType="begin"/>
      </w:r>
      <w:r w:rsidR="0076402B" w:rsidRPr="0076402B">
        <w:instrText xml:space="preserve"> XE "tardiness" </w:instrText>
      </w:r>
      <w:r w:rsidRPr="0076402B">
        <w:fldChar w:fldCharType="end"/>
      </w:r>
      <w:r w:rsidR="004A185B" w:rsidRPr="00C654E5">
        <w:t xml:space="preserve">Repeated instances of tardiness will result in more severe disciplinary action, in accordance with the </w:t>
      </w:r>
      <w:r w:rsidR="004A185B" w:rsidRPr="00FC2D55">
        <w:t>Student Code of Conduct</w:t>
      </w:r>
      <w:r w:rsidR="004A185B" w:rsidRPr="00C654E5">
        <w:t>.</w:t>
      </w:r>
    </w:p>
    <w:p w14:paraId="1DBDCEED" w14:textId="77777777" w:rsidR="004A185B" w:rsidRDefault="004A185B" w:rsidP="00263B1C">
      <w:pPr>
        <w:pStyle w:val="Heading2"/>
      </w:pPr>
      <w:bookmarkStart w:id="921" w:name="_TEXTBOOKS,_ELECTRONIC_TEXTBOOKS,"/>
      <w:bookmarkStart w:id="922" w:name="_Toc276129094"/>
      <w:bookmarkStart w:id="923" w:name="_Toc286392650"/>
      <w:bookmarkStart w:id="924" w:name="_Toc288554639"/>
      <w:bookmarkStart w:id="925" w:name="_Toc294173721"/>
      <w:bookmarkStart w:id="926" w:name="_Toc382379162"/>
      <w:bookmarkStart w:id="927" w:name="_Toc395518517"/>
      <w:bookmarkEnd w:id="921"/>
      <w:r w:rsidRPr="00C654E5">
        <w:lastRenderedPageBreak/>
        <w:t>TEXTBOOKS, ELECTRONIC TEXTBOOKS, TECHNOLOGICAL EQUIPMENT</w:t>
      </w:r>
      <w:bookmarkEnd w:id="922"/>
      <w:bookmarkEnd w:id="923"/>
      <w:bookmarkEnd w:id="924"/>
      <w:bookmarkEnd w:id="925"/>
      <w:r>
        <w:t>, AND OTHER INSTRUCTIONAL MATERIALS</w:t>
      </w:r>
      <w:bookmarkEnd w:id="926"/>
      <w:bookmarkEnd w:id="927"/>
    </w:p>
    <w:p w14:paraId="15B82182" w14:textId="77777777" w:rsidR="004A185B" w:rsidRDefault="00F91A34" w:rsidP="004A185B">
      <w:r w:rsidRPr="0076402B">
        <w:fldChar w:fldCharType="begin"/>
      </w:r>
      <w:r w:rsidR="0076402B" w:rsidRPr="0076402B">
        <w:instrText xml:space="preserve"> XE "instructional materials" </w:instrText>
      </w:r>
      <w:r w:rsidRPr="0076402B">
        <w:fldChar w:fldCharType="end"/>
      </w:r>
      <w:r w:rsidRPr="0076402B">
        <w:fldChar w:fldCharType="begin"/>
      </w:r>
      <w:r w:rsidR="0076402B" w:rsidRPr="0076402B">
        <w:instrText xml:space="preserve"> XE "textbooks" </w:instrText>
      </w:r>
      <w:r w:rsidRPr="0076402B">
        <w:fldChar w:fldCharType="end"/>
      </w:r>
      <w:r w:rsidR="004A185B">
        <w:t>Textbooks and other district-approved instructional materials</w:t>
      </w:r>
      <w:r w:rsidR="004A185B" w:rsidRPr="00C654E5">
        <w:t xml:space="preserve"> are provided to students free of charge for each subject or class.  </w:t>
      </w:r>
      <w:r w:rsidR="004A185B">
        <w:t>Any b</w:t>
      </w:r>
      <w:r w:rsidR="004A185B" w:rsidRPr="00C654E5">
        <w:t xml:space="preserve">ooks must be covered by the student, as directed by the teacher, and treated with care.  Electronic textbooks and technological equipment may also be provided to students, depending on the course and course objectives.  A student who is issued a damaged item should report the damage to the teacher.  Any student failing to return an item in acceptable condition loses the right to free textbooks and technological equipment until the item is returned or </w:t>
      </w:r>
      <w:r w:rsidR="004A185B">
        <w:t xml:space="preserve">the damage </w:t>
      </w:r>
      <w:r w:rsidR="004A185B" w:rsidRPr="00C654E5">
        <w:t xml:space="preserve">paid for by the parent; however, the student will be provided </w:t>
      </w:r>
      <w:r w:rsidR="004A185B">
        <w:t>the necessary instructional resources</w:t>
      </w:r>
      <w:r w:rsidR="004A185B" w:rsidRPr="00C654E5">
        <w:t xml:space="preserve"> and equipment for use at school during the school day.</w:t>
      </w:r>
    </w:p>
    <w:p w14:paraId="53EA2FAC" w14:textId="77777777" w:rsidR="004A185B" w:rsidRPr="00D47982" w:rsidRDefault="004A185B" w:rsidP="00263B1C">
      <w:pPr>
        <w:pStyle w:val="Heading2"/>
      </w:pPr>
      <w:bookmarkStart w:id="928" w:name="_TRANSFERS"/>
      <w:bookmarkStart w:id="929" w:name="_Toc276129095"/>
      <w:bookmarkStart w:id="930" w:name="_Toc286392651"/>
      <w:bookmarkStart w:id="931" w:name="_Toc288554640"/>
      <w:bookmarkStart w:id="932" w:name="_Toc294173722"/>
      <w:bookmarkStart w:id="933" w:name="_Toc382379163"/>
      <w:bookmarkStart w:id="934" w:name="_Toc395518518"/>
      <w:bookmarkEnd w:id="928"/>
      <w:r w:rsidRPr="00C55724">
        <w:t>TRANSFERS</w:t>
      </w:r>
      <w:bookmarkEnd w:id="929"/>
      <w:bookmarkEnd w:id="930"/>
      <w:bookmarkEnd w:id="931"/>
      <w:bookmarkEnd w:id="932"/>
      <w:bookmarkEnd w:id="933"/>
      <w:bookmarkEnd w:id="934"/>
    </w:p>
    <w:p w14:paraId="5A33C335" w14:textId="77777777" w:rsidR="004A185B" w:rsidRDefault="00F91A34" w:rsidP="004A185B">
      <w:r w:rsidRPr="0076402B">
        <w:fldChar w:fldCharType="begin"/>
      </w:r>
      <w:r w:rsidR="0076402B" w:rsidRPr="0076402B">
        <w:instrText xml:space="preserve"> XE "transfers" </w:instrText>
      </w:r>
      <w:r w:rsidRPr="0076402B">
        <w:fldChar w:fldCharType="end"/>
      </w:r>
      <w:r w:rsidRPr="0076402B">
        <w:fldChar w:fldCharType="begin"/>
      </w:r>
      <w:r w:rsidR="0076402B" w:rsidRPr="0076402B">
        <w:instrText xml:space="preserve"> XE "class changes" </w:instrText>
      </w:r>
      <w:r w:rsidRPr="0076402B">
        <w:fldChar w:fldCharType="end"/>
      </w:r>
      <w:r w:rsidR="004A185B">
        <w:t xml:space="preserve">The principal is authorized to transfer a student from one classroom to another.  </w:t>
      </w:r>
    </w:p>
    <w:p w14:paraId="0ED4AD69" w14:textId="50AEA325" w:rsidR="004A185B" w:rsidRDefault="004A185B" w:rsidP="004A185B">
      <w:r w:rsidRPr="00C55724">
        <w:t>[See</w:t>
      </w:r>
      <w:r w:rsidR="00373C8E">
        <w:t xml:space="preserve"> sections</w:t>
      </w:r>
      <w:r w:rsidRPr="00C55724">
        <w:t xml:space="preserve"> </w:t>
      </w:r>
      <w:r>
        <w:rPr>
          <w:b/>
        </w:rPr>
        <w:t>School Safety Transfers</w:t>
      </w:r>
      <w:r w:rsidRPr="00C55724">
        <w:t xml:space="preserve">, </w:t>
      </w:r>
      <w:r w:rsidRPr="00373C8E">
        <w:rPr>
          <w:b/>
        </w:rPr>
        <w:t>Bullying</w:t>
      </w:r>
      <w:r>
        <w:t xml:space="preserve">, </w:t>
      </w:r>
      <w:r w:rsidRPr="00C55724">
        <w:t xml:space="preserve">and </w:t>
      </w:r>
      <w:r w:rsidRPr="00C55724">
        <w:rPr>
          <w:b/>
        </w:rPr>
        <w:t>Providing Assistance to Students Who Have Learning Difficulties or Who Need Special Education</w:t>
      </w:r>
      <w:r>
        <w:rPr>
          <w:b/>
        </w:rPr>
        <w:t xml:space="preserve"> Services</w:t>
      </w:r>
      <w:r w:rsidRPr="00C55724">
        <w:t>, for other transfer options.]</w:t>
      </w:r>
    </w:p>
    <w:p w14:paraId="100D50DE" w14:textId="77777777" w:rsidR="004A185B" w:rsidRDefault="004A185B" w:rsidP="00263B1C">
      <w:pPr>
        <w:pStyle w:val="Heading2"/>
      </w:pPr>
      <w:bookmarkStart w:id="935" w:name="_TRANSPORTATION"/>
      <w:bookmarkStart w:id="936" w:name="_Toc276129096"/>
      <w:bookmarkStart w:id="937" w:name="_Toc286392652"/>
      <w:bookmarkStart w:id="938" w:name="_Toc288554641"/>
      <w:bookmarkStart w:id="939" w:name="_Toc294173723"/>
      <w:bookmarkStart w:id="940" w:name="_Toc382379164"/>
      <w:bookmarkStart w:id="941" w:name="_Toc395518519"/>
      <w:bookmarkEnd w:id="935"/>
      <w:r w:rsidRPr="00C55724">
        <w:t>TRANSPORTATION</w:t>
      </w:r>
      <w:bookmarkEnd w:id="936"/>
      <w:bookmarkEnd w:id="937"/>
      <w:bookmarkEnd w:id="938"/>
      <w:bookmarkEnd w:id="939"/>
      <w:bookmarkEnd w:id="940"/>
      <w:bookmarkEnd w:id="941"/>
      <w:r w:rsidR="00F91A34" w:rsidRPr="0076402B">
        <w:fldChar w:fldCharType="begin"/>
      </w:r>
      <w:r w:rsidR="0076402B" w:rsidRPr="0076402B">
        <w:instrText xml:space="preserve"> XE "transportation" </w:instrText>
      </w:r>
      <w:r w:rsidR="00F91A34" w:rsidRPr="0076402B">
        <w:fldChar w:fldCharType="end"/>
      </w:r>
    </w:p>
    <w:p w14:paraId="69E3FF35" w14:textId="77777777" w:rsidR="004A185B" w:rsidRPr="00E01AB5" w:rsidRDefault="004A185B" w:rsidP="006175FD">
      <w:pPr>
        <w:pStyle w:val="Heading3"/>
      </w:pPr>
      <w:bookmarkStart w:id="942" w:name="_Toc276129097"/>
      <w:bookmarkStart w:id="943" w:name="_Toc286392653"/>
      <w:bookmarkStart w:id="944" w:name="_Toc288554642"/>
      <w:bookmarkStart w:id="945" w:name="_Toc294173724"/>
      <w:bookmarkStart w:id="946" w:name="_Toc382379165"/>
      <w:bookmarkStart w:id="947" w:name="_Toc395518520"/>
      <w:r w:rsidRPr="00C55724">
        <w:t>School-Sponsored Trips</w:t>
      </w:r>
      <w:bookmarkEnd w:id="942"/>
      <w:bookmarkEnd w:id="943"/>
      <w:bookmarkEnd w:id="944"/>
      <w:bookmarkEnd w:id="945"/>
      <w:bookmarkEnd w:id="946"/>
      <w:bookmarkEnd w:id="947"/>
    </w:p>
    <w:p w14:paraId="6AC274AF" w14:textId="77777777" w:rsidR="004A185B" w:rsidRDefault="00F91A34" w:rsidP="004A185B">
      <w:r w:rsidRPr="0076402B">
        <w:fldChar w:fldCharType="begin"/>
      </w:r>
      <w:r w:rsidR="0076402B" w:rsidRPr="0076402B">
        <w:instrText xml:space="preserve"> XE "transportation:school-sponsored trips" </w:instrText>
      </w:r>
      <w:r w:rsidRPr="0076402B">
        <w:fldChar w:fldCharType="end"/>
      </w:r>
      <w:r w:rsidR="004A185B" w:rsidRPr="00C55724">
        <w:t xml:space="preserve">Students who participate in school-sponsored trips are required to use transportation provided by the school to and from the event.  </w:t>
      </w:r>
      <w:r w:rsidR="004A185B">
        <w:t xml:space="preserve">As approved by the principal, a coach or sponsor of an extracurricular activity may establish procedures related to making an exception to this requirement when a </w:t>
      </w:r>
      <w:r w:rsidR="004A185B" w:rsidRPr="00C55724">
        <w:t xml:space="preserve">parent </w:t>
      </w:r>
      <w:r w:rsidR="004A185B">
        <w:t>requests</w:t>
      </w:r>
      <w:r w:rsidR="004A185B" w:rsidRPr="00C55724">
        <w:t xml:space="preserve"> that the student be released to the parent or to another adult designated by the parent.</w:t>
      </w:r>
    </w:p>
    <w:p w14:paraId="41035503" w14:textId="77777777" w:rsidR="004A185B" w:rsidRDefault="004A185B" w:rsidP="006175FD">
      <w:pPr>
        <w:pStyle w:val="Heading3"/>
      </w:pPr>
      <w:bookmarkStart w:id="948" w:name="_Toc276129098"/>
      <w:bookmarkStart w:id="949" w:name="_Toc286392654"/>
      <w:bookmarkStart w:id="950" w:name="_Toc288554643"/>
      <w:bookmarkStart w:id="951" w:name="_Toc294173725"/>
      <w:bookmarkStart w:id="952" w:name="_Toc382379166"/>
      <w:bookmarkStart w:id="953" w:name="_Toc395518521"/>
      <w:r w:rsidRPr="00C8556D">
        <w:t>Buses and Other School Vehicles</w:t>
      </w:r>
      <w:bookmarkEnd w:id="948"/>
      <w:bookmarkEnd w:id="949"/>
      <w:bookmarkEnd w:id="950"/>
      <w:bookmarkEnd w:id="951"/>
      <w:bookmarkEnd w:id="952"/>
      <w:bookmarkEnd w:id="953"/>
    </w:p>
    <w:p w14:paraId="37E11C19" w14:textId="77777777" w:rsidR="004A185B" w:rsidRDefault="00F91A34" w:rsidP="004A185B">
      <w:r w:rsidRPr="0076402B">
        <w:fldChar w:fldCharType="begin"/>
      </w:r>
      <w:r w:rsidR="0076402B" w:rsidRPr="0076402B">
        <w:instrText xml:space="preserve"> XE "buses" </w:instrText>
      </w:r>
      <w:r w:rsidRPr="0076402B">
        <w:fldChar w:fldCharType="end"/>
      </w:r>
      <w:r w:rsidR="004A185B">
        <w:t xml:space="preserve">The district makes school bus transportation available to all students living two or more miles from school.  This service is provided at no cost to students.  </w:t>
      </w:r>
    </w:p>
    <w:p w14:paraId="51FFB3E9" w14:textId="77777777" w:rsidR="004A185B" w:rsidRDefault="00F91A34" w:rsidP="004A185B">
      <w:r w:rsidRPr="0076402B">
        <w:fldChar w:fldCharType="begin"/>
      </w:r>
      <w:r w:rsidR="0076402B" w:rsidRPr="0076402B">
        <w:instrText xml:space="preserve"> XE "buses:routes and schedules" </w:instrText>
      </w:r>
      <w:r w:rsidRPr="0076402B">
        <w:fldChar w:fldCharType="end"/>
      </w:r>
      <w:r w:rsidR="004A185B">
        <w:t>Bus routes and stops will be designated annually, and any subsequent changes will be posted at the school and on the district’s website.</w:t>
      </w:r>
      <w:r w:rsidR="004A185B" w:rsidRPr="00F60117">
        <w:t xml:space="preserve"> </w:t>
      </w:r>
      <w:r w:rsidR="004A185B">
        <w:t xml:space="preserve"> For the safety of the operator of the vehicle and all passengers, students must board buses or other vehicles only at authorized stops, and drivers must unload passengers only at authorized stops.</w:t>
      </w:r>
    </w:p>
    <w:p w14:paraId="4D400E9B" w14:textId="63008A63" w:rsidR="004A185B" w:rsidRDefault="00F91A34" w:rsidP="004A185B">
      <w:r w:rsidRPr="0076402B">
        <w:fldChar w:fldCharType="begin"/>
      </w:r>
      <w:r w:rsidR="0076402B" w:rsidRPr="0076402B">
        <w:instrText xml:space="preserve"> XE "buses:pick-up and drop-off locations" </w:instrText>
      </w:r>
      <w:r w:rsidRPr="0076402B">
        <w:fldChar w:fldCharType="end"/>
      </w:r>
      <w:r w:rsidR="004A185B">
        <w:t>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w:t>
      </w:r>
      <w:r w:rsidR="00D83ACB">
        <w:t xml:space="preserve"> Durham School Services.</w:t>
      </w:r>
      <w:r w:rsidR="004A185B">
        <w:t xml:space="preserve"> </w:t>
      </w:r>
    </w:p>
    <w:p w14:paraId="2D7D3FBA" w14:textId="77777777" w:rsidR="004A185B" w:rsidRDefault="00F91A34" w:rsidP="004A185B">
      <w:r w:rsidRPr="0076402B">
        <w:fldChar w:fldCharType="begin"/>
      </w:r>
      <w:r w:rsidR="0076402B" w:rsidRPr="0076402B">
        <w:instrText xml:space="preserve"> XE "Student Code of Conduct" </w:instrText>
      </w:r>
      <w:r w:rsidRPr="0076402B">
        <w:fldChar w:fldCharType="end"/>
      </w:r>
      <w:r w:rsidR="004A185B">
        <w:t xml:space="preserve">See the </w:t>
      </w:r>
      <w:r w:rsidR="004A185B" w:rsidRPr="00FC2D55">
        <w:t>Student Code of Conduct</w:t>
      </w:r>
      <w:r w:rsidR="004A185B">
        <w:t xml:space="preserve"> for provisions regarding transportation to the DAEP.</w:t>
      </w:r>
    </w:p>
    <w:p w14:paraId="3902A03B" w14:textId="77777777" w:rsidR="004A185B" w:rsidRDefault="00F91A34" w:rsidP="004A185B">
      <w:r w:rsidRPr="0076402B">
        <w:fldChar w:fldCharType="begin"/>
      </w:r>
      <w:r w:rsidR="0076402B" w:rsidRPr="0076402B">
        <w:instrText xml:space="preserve"> XE "Student Code of Conduct" </w:instrText>
      </w:r>
      <w:r w:rsidRPr="0076402B">
        <w:fldChar w:fldCharType="end"/>
      </w:r>
      <w:r w:rsidRPr="0076402B">
        <w:fldChar w:fldCharType="begin"/>
      </w:r>
      <w:r w:rsidR="0076402B" w:rsidRPr="0076402B">
        <w:instrText xml:space="preserve"> XE "buses:required conduct" </w:instrText>
      </w:r>
      <w:r w:rsidRPr="0076402B">
        <w:fldChar w:fldCharType="end"/>
      </w:r>
      <w:r w:rsidRPr="0076402B">
        <w:fldChar w:fldCharType="begin"/>
      </w:r>
      <w:r w:rsidR="0076402B" w:rsidRPr="0076402B">
        <w:instrText xml:space="preserve"> XE "conduct:on school buses" </w:instrText>
      </w:r>
      <w:r w:rsidRPr="0076402B">
        <w:fldChar w:fldCharType="end"/>
      </w:r>
      <w:r w:rsidRPr="0076402B">
        <w:fldChar w:fldCharType="begin"/>
      </w:r>
      <w:r w:rsidR="0076402B" w:rsidRPr="0076402B">
        <w:instrText xml:space="preserve"> XE "bus rules" </w:instrText>
      </w:r>
      <w:r w:rsidRPr="0076402B">
        <w:fldChar w:fldCharType="end"/>
      </w:r>
      <w:r w:rsidR="004A185B" w:rsidRPr="00C8556D">
        <w:t xml:space="preserve">Students are expected to assist district staff in ensuring that buses </w:t>
      </w:r>
      <w:r w:rsidR="004A185B">
        <w:t xml:space="preserve">and other district vehicles </w:t>
      </w:r>
      <w:r w:rsidR="004A185B" w:rsidRPr="00C8556D">
        <w:t>remain in good condition and that transportation is provided safely.  When riding in district vehicles,</w:t>
      </w:r>
      <w:r w:rsidR="004A185B">
        <w:t xml:space="preserve"> including buses,</w:t>
      </w:r>
      <w:r w:rsidR="004A185B" w:rsidRPr="00C8556D">
        <w:t xml:space="preserve"> students are held to behavioral standards established in this handbook and the </w:t>
      </w:r>
      <w:r w:rsidR="004A185B" w:rsidRPr="00FC2D55">
        <w:t>Student Code of Conduct</w:t>
      </w:r>
      <w:r w:rsidR="004A185B" w:rsidRPr="00C8556D">
        <w:t>.  Students must:</w:t>
      </w:r>
    </w:p>
    <w:p w14:paraId="34C9D339" w14:textId="77777777" w:rsidR="004A185B" w:rsidRPr="0056452B" w:rsidRDefault="004A185B" w:rsidP="00AB6628">
      <w:pPr>
        <w:pStyle w:val="BulletList1MSHB"/>
      </w:pPr>
      <w:r w:rsidRPr="0056452B">
        <w:lastRenderedPageBreak/>
        <w:t>Follow the driver’s directions at all times.</w:t>
      </w:r>
    </w:p>
    <w:p w14:paraId="3DB8F8BD" w14:textId="77777777" w:rsidR="004A185B" w:rsidRPr="0056452B" w:rsidRDefault="004A185B" w:rsidP="00AB6628">
      <w:pPr>
        <w:pStyle w:val="BulletList1MSHB"/>
      </w:pPr>
      <w:r w:rsidRPr="0056452B">
        <w:t xml:space="preserve">Enter and leave the </w:t>
      </w:r>
      <w:r>
        <w:t>vehicle</w:t>
      </w:r>
      <w:r w:rsidRPr="0056452B">
        <w:t xml:space="preserve"> in an orderly manner at the designated stop.</w:t>
      </w:r>
    </w:p>
    <w:p w14:paraId="7C2B4BFD" w14:textId="77777777" w:rsidR="004A185B" w:rsidRPr="0056452B" w:rsidRDefault="004A185B" w:rsidP="00AB6628">
      <w:pPr>
        <w:pStyle w:val="BulletList1MSHB"/>
      </w:pPr>
      <w:r w:rsidRPr="0056452B">
        <w:t>Keep feet, books, instrument cases, and other objects out of the aisle.</w:t>
      </w:r>
    </w:p>
    <w:p w14:paraId="240F273E" w14:textId="77777777" w:rsidR="004A185B" w:rsidRPr="0056452B" w:rsidRDefault="004A185B" w:rsidP="00AB6628">
      <w:pPr>
        <w:pStyle w:val="BulletList1MSHB"/>
      </w:pPr>
      <w:r w:rsidRPr="0056452B">
        <w:t xml:space="preserve">Not deface the </w:t>
      </w:r>
      <w:r>
        <w:t>vehicle</w:t>
      </w:r>
      <w:r w:rsidRPr="0056452B">
        <w:t xml:space="preserve"> or its equipment.</w:t>
      </w:r>
    </w:p>
    <w:p w14:paraId="74613296" w14:textId="77777777" w:rsidR="004A185B" w:rsidRPr="0056452B" w:rsidRDefault="004A185B" w:rsidP="00AB6628">
      <w:pPr>
        <w:pStyle w:val="BulletList1MSHB"/>
      </w:pPr>
      <w:r w:rsidRPr="0056452B">
        <w:t xml:space="preserve">Not put head, hands, arms, or legs out of the window, hold any object out of the window, or throw objects within or out of the </w:t>
      </w:r>
      <w:r>
        <w:t>vehicle</w:t>
      </w:r>
      <w:r w:rsidRPr="0056452B">
        <w:t>.</w:t>
      </w:r>
    </w:p>
    <w:p w14:paraId="4FDEA61E" w14:textId="77777777" w:rsidR="004A185B" w:rsidRPr="0056452B" w:rsidRDefault="004A185B" w:rsidP="00AB6628">
      <w:pPr>
        <w:pStyle w:val="BulletList1MSHB"/>
      </w:pPr>
      <w:r w:rsidRPr="0056452B">
        <w:t xml:space="preserve">Not possess or use any form of tobacco on </w:t>
      </w:r>
      <w:r>
        <w:t>any district vehicle</w:t>
      </w:r>
      <w:r w:rsidRPr="0056452B">
        <w:t>.</w:t>
      </w:r>
    </w:p>
    <w:p w14:paraId="2B97B008" w14:textId="77777777" w:rsidR="004A185B" w:rsidRDefault="004A185B" w:rsidP="00AB6628">
      <w:pPr>
        <w:pStyle w:val="BulletList1MSHB"/>
      </w:pPr>
      <w:r w:rsidRPr="0056452B">
        <w:t>Observe all usual classroom rules.</w:t>
      </w:r>
    </w:p>
    <w:p w14:paraId="7548E24B" w14:textId="77777777" w:rsidR="004A185B" w:rsidRPr="0056452B" w:rsidRDefault="004A185B" w:rsidP="00AB6628">
      <w:pPr>
        <w:pStyle w:val="BulletList1MSHB"/>
      </w:pPr>
      <w:r w:rsidRPr="0056452B">
        <w:t>Be seated while the vehicle is moving.</w:t>
      </w:r>
    </w:p>
    <w:p w14:paraId="081E4AB7" w14:textId="77777777" w:rsidR="004A185B" w:rsidRPr="0056452B" w:rsidRDefault="004A185B" w:rsidP="00AB6628">
      <w:pPr>
        <w:pStyle w:val="BulletList1MSHB"/>
      </w:pPr>
      <w:r w:rsidRPr="0056452B">
        <w:t>Fasten their seat belts, if available.</w:t>
      </w:r>
    </w:p>
    <w:p w14:paraId="0D24FE83" w14:textId="77777777" w:rsidR="004A185B" w:rsidRDefault="004A185B" w:rsidP="00AB6628">
      <w:pPr>
        <w:pStyle w:val="BulletList1MSHB"/>
      </w:pPr>
      <w:r w:rsidRPr="0056452B">
        <w:t xml:space="preserve">Wait for the driver’s signal upon leaving the </w:t>
      </w:r>
      <w:r>
        <w:t>vehicle</w:t>
      </w:r>
      <w:r w:rsidRPr="0056452B">
        <w:t xml:space="preserve"> and before crossing in front of the vehicle.</w:t>
      </w:r>
    </w:p>
    <w:p w14:paraId="5F44ABA0" w14:textId="77777777" w:rsidR="004A185B" w:rsidRDefault="004A185B" w:rsidP="00AB6628">
      <w:pPr>
        <w:pStyle w:val="BulletList1MSHB"/>
      </w:pPr>
      <w:r>
        <w:t>Follow any other rules established by the operator of the vehicle.</w:t>
      </w:r>
    </w:p>
    <w:p w14:paraId="6878F044" w14:textId="77777777" w:rsidR="004A185B" w:rsidRDefault="00F91A34" w:rsidP="004A185B">
      <w:r w:rsidRPr="0076402B">
        <w:fldChar w:fldCharType="begin"/>
      </w:r>
      <w:r w:rsidR="0076402B" w:rsidRPr="0076402B">
        <w:instrText xml:space="preserve"> XE "Student Code of Conduct" </w:instrText>
      </w:r>
      <w:r w:rsidRPr="0076402B">
        <w:fldChar w:fldCharType="end"/>
      </w:r>
      <w:r w:rsidR="004A185B" w:rsidRPr="0056452B">
        <w:t xml:space="preserve">Misconduct will be punished in accordance with the </w:t>
      </w:r>
      <w:r w:rsidR="004A185B" w:rsidRPr="00FC2D55">
        <w:t>Student Code of Conduct</w:t>
      </w:r>
      <w:r w:rsidR="004A185B" w:rsidRPr="0056452B">
        <w:t xml:space="preserve">; </w:t>
      </w:r>
      <w:r w:rsidR="004A185B">
        <w:t xml:space="preserve">the privilege to ride in a district vehicle, including a school bus, </w:t>
      </w:r>
      <w:r w:rsidR="004A185B" w:rsidRPr="0056452B">
        <w:t>may be suspended</w:t>
      </w:r>
      <w:r w:rsidR="004A185B">
        <w:t xml:space="preserve"> or revoked</w:t>
      </w:r>
      <w:r w:rsidR="004A185B" w:rsidRPr="0056452B">
        <w:t>.</w:t>
      </w:r>
    </w:p>
    <w:p w14:paraId="02A64410" w14:textId="77777777" w:rsidR="004A185B" w:rsidRPr="00E01AB5" w:rsidRDefault="004A185B" w:rsidP="00263B1C">
      <w:pPr>
        <w:pStyle w:val="Heading2"/>
      </w:pPr>
      <w:bookmarkStart w:id="954" w:name="_VANDALISM"/>
      <w:bookmarkStart w:id="955" w:name="_Toc276129099"/>
      <w:bookmarkStart w:id="956" w:name="_Toc286392655"/>
      <w:bookmarkStart w:id="957" w:name="_Toc288554644"/>
      <w:bookmarkStart w:id="958" w:name="_Toc294173726"/>
      <w:bookmarkStart w:id="959" w:name="_Toc382379167"/>
      <w:bookmarkStart w:id="960" w:name="_Toc395518522"/>
      <w:bookmarkEnd w:id="954"/>
      <w:r w:rsidRPr="00AA5512">
        <w:t>VANDALISM</w:t>
      </w:r>
      <w:bookmarkEnd w:id="955"/>
      <w:bookmarkEnd w:id="956"/>
      <w:bookmarkEnd w:id="957"/>
      <w:bookmarkEnd w:id="958"/>
      <w:bookmarkEnd w:id="959"/>
      <w:bookmarkEnd w:id="960"/>
    </w:p>
    <w:p w14:paraId="3F8DC7BE" w14:textId="77777777" w:rsidR="004A185B" w:rsidRDefault="00F91A34" w:rsidP="004A185B">
      <w:r w:rsidRPr="0076402B">
        <w:fldChar w:fldCharType="begin"/>
      </w:r>
      <w:r w:rsidR="0076402B" w:rsidRPr="0076402B">
        <w:instrText xml:space="preserve"> XE "Student Code of Conduct" </w:instrText>
      </w:r>
      <w:r w:rsidRPr="0076402B">
        <w:fldChar w:fldCharType="end"/>
      </w:r>
      <w:r w:rsidRPr="0076402B">
        <w:fldChar w:fldCharType="begin"/>
      </w:r>
      <w:r w:rsidR="0076402B" w:rsidRPr="0076402B">
        <w:instrText xml:space="preserve"> XE "vandalism" </w:instrText>
      </w:r>
      <w:r w:rsidRPr="0076402B">
        <w:fldChar w:fldCharType="end"/>
      </w:r>
      <w:r w:rsidR="004A185B" w:rsidRPr="00AA5512">
        <w:t xml:space="preserve">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 proceedings as well as disciplinary consequences in accordance with the </w:t>
      </w:r>
      <w:r w:rsidR="004A185B" w:rsidRPr="00FC2D55">
        <w:t>Student Code of Conduct</w:t>
      </w:r>
      <w:r w:rsidR="004A185B" w:rsidRPr="00AA5512">
        <w:t>.</w:t>
      </w:r>
    </w:p>
    <w:p w14:paraId="3D34AB21" w14:textId="77777777" w:rsidR="004A185B" w:rsidRPr="00E01AB5" w:rsidRDefault="004A185B" w:rsidP="00263B1C">
      <w:pPr>
        <w:pStyle w:val="Heading2"/>
      </w:pPr>
      <w:bookmarkStart w:id="961" w:name="_VIDEO_CAMERAS"/>
      <w:bookmarkStart w:id="962" w:name="_Toc276129100"/>
      <w:bookmarkStart w:id="963" w:name="_Toc286392656"/>
      <w:bookmarkStart w:id="964" w:name="_Toc288554645"/>
      <w:bookmarkStart w:id="965" w:name="_Toc294173727"/>
      <w:bookmarkStart w:id="966" w:name="_Toc382379168"/>
      <w:bookmarkStart w:id="967" w:name="_Toc395518523"/>
      <w:bookmarkEnd w:id="961"/>
      <w:r w:rsidRPr="00AA5512">
        <w:t>VIDEO CAMERAS</w:t>
      </w:r>
      <w:bookmarkEnd w:id="962"/>
      <w:bookmarkEnd w:id="963"/>
      <w:bookmarkEnd w:id="964"/>
      <w:bookmarkEnd w:id="965"/>
      <w:bookmarkEnd w:id="966"/>
      <w:bookmarkEnd w:id="967"/>
    </w:p>
    <w:p w14:paraId="2895D912" w14:textId="77777777" w:rsidR="004A185B" w:rsidRDefault="00F91A34" w:rsidP="004A185B">
      <w:r w:rsidRPr="0076402B">
        <w:fldChar w:fldCharType="begin"/>
      </w:r>
      <w:r w:rsidR="0076402B" w:rsidRPr="0076402B">
        <w:instrText xml:space="preserve"> XE "video cameras" </w:instrText>
      </w:r>
      <w:r w:rsidRPr="0076402B">
        <w:fldChar w:fldCharType="end"/>
      </w:r>
      <w:r w:rsidRPr="0076402B">
        <w:fldChar w:fldCharType="begin"/>
      </w:r>
      <w:r w:rsidR="0076402B" w:rsidRPr="0076402B">
        <w:instrText xml:space="preserve"> XE "safety:video cameras" </w:instrText>
      </w:r>
      <w:r w:rsidRPr="0076402B">
        <w:fldChar w:fldCharType="end"/>
      </w:r>
      <w:r w:rsidR="004A185B">
        <w:t>For safety purposes, video and audio recording equipment is used to monitor student behavior, including on buses and in common areas on campus.  Students will not be told when the equipment is being used.</w:t>
      </w:r>
    </w:p>
    <w:p w14:paraId="17B55757" w14:textId="77777777" w:rsidR="004A185B" w:rsidRDefault="00F91A34" w:rsidP="004A185B">
      <w:r w:rsidRPr="0076402B">
        <w:fldChar w:fldCharType="begin"/>
      </w:r>
      <w:r w:rsidR="0076402B" w:rsidRPr="0076402B">
        <w:instrText xml:space="preserve"> XE "Student Code of Conduct" </w:instrText>
      </w:r>
      <w:r w:rsidRPr="0076402B">
        <w:fldChar w:fldCharType="end"/>
      </w:r>
      <w:r w:rsidR="004A185B">
        <w:t xml:space="preserve">The principal will review the video and audio recordings routinely and document student misconduct.  Discipline will be in accordance with the </w:t>
      </w:r>
      <w:r w:rsidR="004A185B" w:rsidRPr="00FC2D55">
        <w:t>Student Code of Conduct</w:t>
      </w:r>
      <w:r w:rsidR="004A185B">
        <w:t>.</w:t>
      </w:r>
    </w:p>
    <w:p w14:paraId="22E4693E" w14:textId="77777777" w:rsidR="004A185B" w:rsidRPr="00E01AB5" w:rsidRDefault="004A185B" w:rsidP="00263B1C">
      <w:pPr>
        <w:pStyle w:val="Heading2"/>
      </w:pPr>
      <w:bookmarkStart w:id="968" w:name="_VISITORS_TO_THE"/>
      <w:bookmarkStart w:id="969" w:name="_Toc276129101"/>
      <w:bookmarkStart w:id="970" w:name="_Toc286392657"/>
      <w:bookmarkStart w:id="971" w:name="_Toc288554646"/>
      <w:bookmarkStart w:id="972" w:name="_Toc294173728"/>
      <w:bookmarkStart w:id="973" w:name="_Toc382379169"/>
      <w:bookmarkStart w:id="974" w:name="_Toc395518524"/>
      <w:bookmarkEnd w:id="968"/>
      <w:r w:rsidRPr="00AA5512">
        <w:t>VISITORS TO THE SCHOOL</w:t>
      </w:r>
      <w:bookmarkEnd w:id="969"/>
      <w:bookmarkEnd w:id="970"/>
      <w:bookmarkEnd w:id="971"/>
      <w:bookmarkEnd w:id="972"/>
      <w:bookmarkEnd w:id="973"/>
      <w:bookmarkEnd w:id="974"/>
      <w:r w:rsidR="00F91A34" w:rsidRPr="0076402B">
        <w:fldChar w:fldCharType="begin"/>
      </w:r>
      <w:r w:rsidR="0076402B" w:rsidRPr="0076402B">
        <w:instrText xml:space="preserve"> XE "visitors" </w:instrText>
      </w:r>
      <w:r w:rsidR="00F91A34" w:rsidRPr="0076402B">
        <w:fldChar w:fldCharType="end"/>
      </w:r>
    </w:p>
    <w:p w14:paraId="2FA631B0" w14:textId="77777777" w:rsidR="004A185B" w:rsidRDefault="004A185B" w:rsidP="006175FD">
      <w:pPr>
        <w:pStyle w:val="Heading3"/>
      </w:pPr>
      <w:bookmarkStart w:id="975" w:name="_Toc276129102"/>
      <w:bookmarkStart w:id="976" w:name="_Toc286392658"/>
      <w:bookmarkStart w:id="977" w:name="_Toc288554647"/>
      <w:bookmarkStart w:id="978" w:name="_Toc294173729"/>
      <w:bookmarkStart w:id="979" w:name="_Toc382379170"/>
      <w:bookmarkStart w:id="980" w:name="_Toc395518525"/>
      <w:r w:rsidRPr="00AA5512">
        <w:t>General Visitors</w:t>
      </w:r>
      <w:bookmarkEnd w:id="975"/>
      <w:bookmarkEnd w:id="976"/>
      <w:bookmarkEnd w:id="977"/>
      <w:bookmarkEnd w:id="978"/>
      <w:bookmarkEnd w:id="979"/>
      <w:bookmarkEnd w:id="980"/>
    </w:p>
    <w:p w14:paraId="6C05635C" w14:textId="129AA7CF" w:rsidR="00D83ACB" w:rsidRPr="00D83ACB" w:rsidRDefault="00D83ACB" w:rsidP="004A185B">
      <w:pPr>
        <w:rPr>
          <w:rFonts w:ascii="Arial" w:hAnsi="Arial" w:cs="Arial"/>
          <w:b/>
        </w:rPr>
      </w:pPr>
      <w:r w:rsidRPr="00D77822">
        <w:rPr>
          <w:rFonts w:ascii="Arial" w:hAnsi="Arial" w:cs="Arial"/>
          <w:b/>
        </w:rPr>
        <w:t xml:space="preserve">PROCEDURE (Campus) per district guidelines: </w:t>
      </w:r>
      <w:hyperlink r:id="rId38" w:history="1">
        <w:r w:rsidRPr="00D77822">
          <w:rPr>
            <w:rStyle w:val="Hyperlink"/>
            <w:rFonts w:ascii="Arial" w:hAnsi="Arial" w:cs="Arial"/>
            <w:b/>
          </w:rPr>
          <w:t>http://intranet.lisd.net/ourpages/dept_operations/files/forms/VisitorProcedure_E_.pdf</w:t>
        </w:r>
      </w:hyperlink>
    </w:p>
    <w:p w14:paraId="15CCEF54" w14:textId="77777777" w:rsidR="004A185B" w:rsidRDefault="00F91A34" w:rsidP="004A185B">
      <w:r w:rsidRPr="0076402B">
        <w:fldChar w:fldCharType="begin"/>
      </w:r>
      <w:r w:rsidR="0076402B" w:rsidRPr="0076402B">
        <w:instrText xml:space="preserve"> XE "visitors:parents" </w:instrText>
      </w:r>
      <w:r w:rsidRPr="0076402B">
        <w:fldChar w:fldCharType="end"/>
      </w:r>
      <w:r w:rsidR="004A185B" w:rsidRPr="00AA5512">
        <w:t xml:space="preserve">Parents and others are welcome to visit district schools.  For the safety of those within the school and to avoid disruption of instructional time, all visitors must first report to the </w:t>
      </w:r>
      <w:r w:rsidR="004A185B">
        <w:t>main</w:t>
      </w:r>
      <w:r w:rsidR="004A185B" w:rsidRPr="00AA5512">
        <w:t xml:space="preserve"> office and </w:t>
      </w:r>
      <w:r w:rsidR="004A185B" w:rsidRPr="00AA5512">
        <w:lastRenderedPageBreak/>
        <w:t>must comply with all applicable district policies and procedures.</w:t>
      </w:r>
      <w:r w:rsidR="004A185B">
        <w:t xml:space="preserve">  When arriving on campus, all parents and other visitors should be prepared to show identification.  </w:t>
      </w:r>
    </w:p>
    <w:p w14:paraId="72061A71" w14:textId="77777777" w:rsidR="004A185B" w:rsidRDefault="00F91A34" w:rsidP="004A185B">
      <w:r w:rsidRPr="0076402B">
        <w:fldChar w:fldCharType="begin"/>
      </w:r>
      <w:r w:rsidR="0076402B" w:rsidRPr="0076402B">
        <w:instrText xml:space="preserve"> XE "visitors:classroom observation" </w:instrText>
      </w:r>
      <w:r w:rsidRPr="0076402B">
        <w:fldChar w:fldCharType="end"/>
      </w:r>
      <w:r w:rsidR="004A185B" w:rsidRPr="003C5684">
        <w:t>Visits to individual classrooms during instructional time are permitted only with approval of the principal and teacher and only so long as their duration or frequency does not interfere with the delivery of instruction or disrupt the normal school environment.</w:t>
      </w:r>
      <w:r w:rsidR="004A185B">
        <w:t xml:space="preserve">  Even if the visit is approved prior to the visitor’s arrival, the individual must check in at the main office first.  </w:t>
      </w:r>
    </w:p>
    <w:p w14:paraId="6F315257" w14:textId="77777777" w:rsidR="004A185B" w:rsidRDefault="004A185B" w:rsidP="004A185B">
      <w:r w:rsidRPr="003C5684">
        <w:t>All visitors are expected to demonstrate the highest standards of courtesy and conduct; disruptive behavior will not be permitted.</w:t>
      </w:r>
    </w:p>
    <w:p w14:paraId="3134CBF8" w14:textId="77777777" w:rsidR="00D83ACB" w:rsidRPr="00D83ACB" w:rsidRDefault="00D83ACB" w:rsidP="00D83ACB">
      <w:pPr>
        <w:rPr>
          <w:rFonts w:cstheme="minorHAnsi"/>
          <w:b/>
        </w:rPr>
      </w:pPr>
      <w:r w:rsidRPr="00D83ACB">
        <w:rPr>
          <w:rFonts w:cstheme="minorHAnsi"/>
          <w:b/>
        </w:rPr>
        <w:t>Lunch with Students</w:t>
      </w:r>
    </w:p>
    <w:p w14:paraId="5181ADF4" w14:textId="77777777" w:rsidR="00D83ACB" w:rsidRPr="00D83ACB" w:rsidRDefault="00D83ACB" w:rsidP="00D83ACB">
      <w:pPr>
        <w:rPr>
          <w:rFonts w:cstheme="minorHAnsi"/>
        </w:rPr>
      </w:pPr>
      <w:r w:rsidRPr="00D83ACB">
        <w:rPr>
          <w:rFonts w:cstheme="minorHAnsi"/>
        </w:rPr>
        <w:t xml:space="preserve">Parents are welcome to eat lunch with their student(s).  Parents may purchase a cafeteria lunch or bring food for their student and themselves. Parents may only bring food for their student. Relatives of students are welcome for lunch when accompanied by the parent/guardian or with written parent permission. Parents should sit with their student in a designated area.  Other students will </w:t>
      </w:r>
      <w:r w:rsidRPr="00D83ACB">
        <w:rPr>
          <w:rFonts w:cstheme="minorHAnsi"/>
          <w:u w:val="single"/>
        </w:rPr>
        <w:t>not</w:t>
      </w:r>
      <w:r w:rsidRPr="00D83ACB">
        <w:rPr>
          <w:rFonts w:cstheme="minorHAnsi"/>
        </w:rPr>
        <w:t xml:space="preserve"> be permitted to eat in the designated area without their own parents. </w:t>
      </w:r>
    </w:p>
    <w:p w14:paraId="76FB40B4" w14:textId="77777777" w:rsidR="00D83ACB" w:rsidRPr="00D83ACB" w:rsidRDefault="00D83ACB" w:rsidP="00D83ACB">
      <w:pPr>
        <w:ind w:firstLine="420"/>
        <w:rPr>
          <w:rFonts w:cstheme="minorHAnsi"/>
          <w:b/>
          <w:u w:val="single"/>
        </w:rPr>
      </w:pPr>
    </w:p>
    <w:p w14:paraId="1FEE3C25" w14:textId="77777777" w:rsidR="00D83ACB" w:rsidRPr="00D83ACB" w:rsidRDefault="00D83ACB" w:rsidP="00D83ACB">
      <w:pPr>
        <w:rPr>
          <w:rFonts w:cstheme="minorHAnsi"/>
        </w:rPr>
      </w:pPr>
      <w:r w:rsidRPr="00D83ACB">
        <w:rPr>
          <w:rFonts w:cstheme="minorHAnsi"/>
          <w:b/>
        </w:rPr>
        <w:t>Non-family visitors</w:t>
      </w:r>
      <w:r w:rsidRPr="00D83ACB">
        <w:rPr>
          <w:rFonts w:cstheme="minorHAnsi"/>
        </w:rPr>
        <w:t xml:space="preserve"> who have a legitimate interest to visit students during lunch must:</w:t>
      </w:r>
    </w:p>
    <w:p w14:paraId="11860992" w14:textId="77777777" w:rsidR="00D83ACB" w:rsidRPr="00D83ACB" w:rsidRDefault="00D83ACB" w:rsidP="00FE61A4">
      <w:pPr>
        <w:pStyle w:val="ListParagraph"/>
        <w:numPr>
          <w:ilvl w:val="0"/>
          <w:numId w:val="9"/>
        </w:numPr>
        <w:spacing w:after="0"/>
        <w:contextualSpacing/>
        <w:rPr>
          <w:rFonts w:cstheme="minorHAnsi"/>
        </w:rPr>
      </w:pPr>
      <w:r w:rsidRPr="00D83ACB">
        <w:rPr>
          <w:rFonts w:cstheme="minorHAnsi"/>
        </w:rPr>
        <w:t>Provide written permission from the parent of the student(s) they wish to visit (kept on file). Non-family visitors may only sit and visit with students for which they have received parental permission.</w:t>
      </w:r>
    </w:p>
    <w:p w14:paraId="5E29ED5F" w14:textId="77777777" w:rsidR="00D83ACB" w:rsidRPr="00D83ACB" w:rsidRDefault="00D83ACB" w:rsidP="00FE61A4">
      <w:pPr>
        <w:pStyle w:val="ListParagraph"/>
        <w:numPr>
          <w:ilvl w:val="0"/>
          <w:numId w:val="9"/>
        </w:numPr>
        <w:spacing w:after="200"/>
        <w:contextualSpacing/>
        <w:rPr>
          <w:rFonts w:cstheme="minorHAnsi"/>
        </w:rPr>
      </w:pPr>
      <w:r w:rsidRPr="00D83ACB">
        <w:rPr>
          <w:rFonts w:cstheme="minorHAnsi"/>
        </w:rPr>
        <w:t>Contact campus administration at least 24 hours prior to your visit.</w:t>
      </w:r>
    </w:p>
    <w:p w14:paraId="09842C5B" w14:textId="77777777" w:rsidR="00D83ACB" w:rsidRPr="00D83ACB" w:rsidRDefault="00D83ACB" w:rsidP="00FE61A4">
      <w:pPr>
        <w:pStyle w:val="ListParagraph"/>
        <w:numPr>
          <w:ilvl w:val="0"/>
          <w:numId w:val="9"/>
        </w:numPr>
        <w:spacing w:after="200" w:line="276" w:lineRule="auto"/>
        <w:contextualSpacing/>
        <w:rPr>
          <w:rFonts w:cstheme="minorHAnsi"/>
        </w:rPr>
      </w:pPr>
      <w:r w:rsidRPr="00D83ACB">
        <w:rPr>
          <w:rFonts w:cstheme="minorHAnsi"/>
        </w:rPr>
        <w:t>Sign in through the Main Office and present a current ID for the Raptor system to receive a visitor’s pass.</w:t>
      </w:r>
    </w:p>
    <w:p w14:paraId="26C9E7E9" w14:textId="48F1D0F0" w:rsidR="00D83ACB" w:rsidRPr="00D83ACB" w:rsidRDefault="00D83ACB" w:rsidP="00FE61A4">
      <w:pPr>
        <w:pStyle w:val="ListParagraph"/>
        <w:numPr>
          <w:ilvl w:val="0"/>
          <w:numId w:val="9"/>
        </w:numPr>
        <w:spacing w:after="200" w:line="276" w:lineRule="auto"/>
        <w:contextualSpacing/>
        <w:rPr>
          <w:rFonts w:cstheme="minorHAnsi"/>
        </w:rPr>
      </w:pPr>
      <w:r w:rsidRPr="00D83ACB">
        <w:rPr>
          <w:rFonts w:cstheme="minorHAnsi"/>
        </w:rPr>
        <w:t>Parameters for these visits will be determined by the campus administration based on factors such as the nature of recurring visits, pre-planning, and the number of students.</w:t>
      </w:r>
    </w:p>
    <w:p w14:paraId="3A627164" w14:textId="77777777" w:rsidR="004A185B" w:rsidRPr="005B0200" w:rsidRDefault="004A185B" w:rsidP="00263B1C">
      <w:pPr>
        <w:pStyle w:val="Heading2"/>
      </w:pPr>
      <w:bookmarkStart w:id="981" w:name="_VOLUNTEERS"/>
      <w:bookmarkStart w:id="982" w:name="_Toc382379172"/>
      <w:bookmarkStart w:id="983" w:name="_Toc395518526"/>
      <w:bookmarkEnd w:id="981"/>
      <w:r w:rsidRPr="005B0200">
        <w:t>VOLUNTEERS</w:t>
      </w:r>
      <w:bookmarkEnd w:id="982"/>
      <w:bookmarkEnd w:id="983"/>
    </w:p>
    <w:p w14:paraId="766A7481" w14:textId="77777777" w:rsidR="00D83ACB" w:rsidRPr="00D83ACB" w:rsidRDefault="00D83ACB" w:rsidP="00D83ACB">
      <w:pPr>
        <w:spacing w:after="200" w:line="276" w:lineRule="auto"/>
        <w:rPr>
          <w:rFonts w:cstheme="minorHAnsi"/>
        </w:rPr>
      </w:pPr>
      <w:bookmarkStart w:id="984" w:name="_VOTER_REGISTRATION"/>
      <w:bookmarkStart w:id="985" w:name="_Toc382379173"/>
      <w:bookmarkEnd w:id="984"/>
      <w:r w:rsidRPr="00D83ACB">
        <w:rPr>
          <w:rFonts w:cstheme="minorHAnsi"/>
        </w:rPr>
        <w:t>We appreciate so much the efforts of parent and grandparent volunteers that are willing to serve our district and students.  If you are interested in volunteering, please complete a criminal background check. This can be completed on the LISD website (</w:t>
      </w:r>
      <w:hyperlink r:id="rId39" w:history="1">
        <w:r w:rsidRPr="00D83ACB">
          <w:rPr>
            <w:rStyle w:val="Hyperlink"/>
            <w:rFonts w:cstheme="minorHAnsi"/>
          </w:rPr>
          <w:t>www.lisd.net</w:t>
        </w:r>
      </w:hyperlink>
      <w:r w:rsidRPr="00D83ACB">
        <w:rPr>
          <w:rFonts w:cstheme="minorHAnsi"/>
        </w:rPr>
        <w:t>) under the Parents button through the link to “Volunteer/Apply Now.” This may take a minimum of 2 weeks to process.  Volunteers must reapply every three years.</w:t>
      </w:r>
    </w:p>
    <w:p w14:paraId="6D046CC6" w14:textId="77777777" w:rsidR="00D83ACB" w:rsidRPr="00D83ACB" w:rsidRDefault="00D83ACB" w:rsidP="00D83ACB">
      <w:pPr>
        <w:pStyle w:val="Normal1"/>
        <w:rPr>
          <w:rFonts w:asciiTheme="minorHAnsi" w:hAnsiTheme="minorHAnsi" w:cstheme="minorHAnsi"/>
          <w:color w:val="auto"/>
        </w:rPr>
      </w:pPr>
      <w:r w:rsidRPr="00D83ACB">
        <w:rPr>
          <w:rFonts w:asciiTheme="minorHAnsi" w:hAnsiTheme="minorHAnsi" w:cstheme="minorHAnsi"/>
          <w:color w:val="auto"/>
        </w:rPr>
        <w:t>This policy does not apply to those who, by law, are not permitted to visit with children.</w:t>
      </w:r>
    </w:p>
    <w:p w14:paraId="5DCDE821" w14:textId="77777777" w:rsidR="00D83ACB" w:rsidRPr="00D83ACB" w:rsidRDefault="00D83ACB" w:rsidP="00D83ACB">
      <w:pPr>
        <w:pStyle w:val="Normal1"/>
        <w:rPr>
          <w:rFonts w:asciiTheme="minorHAnsi" w:hAnsiTheme="minorHAnsi" w:cstheme="minorHAnsi"/>
          <w:color w:val="auto"/>
        </w:rPr>
      </w:pPr>
      <w:r w:rsidRPr="00D83ACB">
        <w:rPr>
          <w:rFonts w:asciiTheme="minorHAnsi" w:hAnsiTheme="minorHAnsi" w:cstheme="minorHAnsi"/>
          <w:color w:val="auto"/>
        </w:rPr>
        <w:t>All visitors are expected to demonstrate the highest standards of courtesy and conduct; disruptive behavior will not be tolerated.</w:t>
      </w:r>
    </w:p>
    <w:p w14:paraId="2EB70DF3" w14:textId="77777777" w:rsidR="004A185B" w:rsidRDefault="004A185B" w:rsidP="00263B1C">
      <w:pPr>
        <w:pStyle w:val="Heading2"/>
      </w:pPr>
      <w:bookmarkStart w:id="986" w:name="_WITHDRAWING_FROM_SCHOOL"/>
      <w:bookmarkStart w:id="987" w:name="_Toc276129104"/>
      <w:bookmarkStart w:id="988" w:name="_Toc286392660"/>
      <w:bookmarkStart w:id="989" w:name="_Toc288554649"/>
      <w:bookmarkStart w:id="990" w:name="_Toc294173731"/>
      <w:bookmarkStart w:id="991" w:name="_Toc382379174"/>
      <w:bookmarkStart w:id="992" w:name="_Toc395518527"/>
      <w:bookmarkEnd w:id="985"/>
      <w:bookmarkEnd w:id="986"/>
      <w:r w:rsidRPr="003C5684">
        <w:t>WITHDRAWING FROM SCHOOL</w:t>
      </w:r>
      <w:bookmarkEnd w:id="987"/>
      <w:bookmarkEnd w:id="988"/>
      <w:bookmarkEnd w:id="989"/>
      <w:bookmarkEnd w:id="990"/>
      <w:bookmarkEnd w:id="991"/>
      <w:bookmarkEnd w:id="992"/>
    </w:p>
    <w:p w14:paraId="3F9EE4B1" w14:textId="77777777" w:rsidR="004A185B" w:rsidRDefault="00F91A34" w:rsidP="004A185B">
      <w:r w:rsidRPr="0076402B">
        <w:fldChar w:fldCharType="begin"/>
      </w:r>
      <w:r w:rsidR="0076402B" w:rsidRPr="0076402B">
        <w:instrText xml:space="preserve"> XE "withdrawing from school" </w:instrText>
      </w:r>
      <w:r w:rsidRPr="0076402B">
        <w:fldChar w:fldCharType="end"/>
      </w:r>
      <w:r w:rsidR="004A185B" w:rsidRPr="003C5684">
        <w:t>A student under 18 may be withdrawn from school only by a parent. The school requests notice from the parent at least three days in advance so that records and documents may be prepared.  The parent may obtain a withdrawal form from the principal’s office.</w:t>
      </w:r>
    </w:p>
    <w:p w14:paraId="1AE5C3E6" w14:textId="5B0A6299" w:rsidR="004A185B" w:rsidRDefault="004A185B" w:rsidP="004A185B">
      <w:r w:rsidRPr="003C5684">
        <w:lastRenderedPageBreak/>
        <w:t xml:space="preserve">On the student’s last day, the withdrawal form must be presented to each teacher for current grade averages and book and equipment clearance; to the librarian to ensure a clear library record; to the clinic for health records; to the </w:t>
      </w:r>
      <w:r>
        <w:t xml:space="preserve">school </w:t>
      </w:r>
      <w:r w:rsidRPr="003C5684">
        <w:t>counselor for the last report card and course clearance; and finally, to the principal.  A copy of the withdrawal form will be given to the student, and a copy will be placed in the student’s permanent record.</w:t>
      </w:r>
    </w:p>
    <w:p w14:paraId="7B991E46" w14:textId="77777777" w:rsidR="004A185B" w:rsidRDefault="004A185B" w:rsidP="009B001A">
      <w:pPr>
        <w:pStyle w:val="Heading1"/>
      </w:pPr>
      <w:bookmarkStart w:id="993" w:name="_Glossary"/>
      <w:bookmarkStart w:id="994" w:name="_Toc276129105"/>
      <w:bookmarkStart w:id="995" w:name="_Toc286392661"/>
      <w:bookmarkStart w:id="996" w:name="_Toc288554650"/>
      <w:bookmarkStart w:id="997" w:name="_Toc294173732"/>
      <w:bookmarkStart w:id="998" w:name="_Toc382379175"/>
      <w:bookmarkStart w:id="999" w:name="_Toc395518528"/>
      <w:bookmarkEnd w:id="993"/>
      <w:r>
        <w:t>Glossary</w:t>
      </w:r>
      <w:bookmarkEnd w:id="994"/>
      <w:bookmarkEnd w:id="995"/>
      <w:bookmarkEnd w:id="996"/>
      <w:bookmarkEnd w:id="997"/>
      <w:bookmarkEnd w:id="998"/>
      <w:bookmarkEnd w:id="999"/>
    </w:p>
    <w:p w14:paraId="3C2B6DD3" w14:textId="77777777" w:rsidR="004A185B" w:rsidRDefault="004A185B" w:rsidP="004A185B">
      <w:r w:rsidRPr="0035002D">
        <w:rPr>
          <w:b/>
        </w:rPr>
        <w:t>Accelerated instruction</w:t>
      </w:r>
      <w:r w:rsidR="00F91A34" w:rsidRPr="0076402B">
        <w:fldChar w:fldCharType="begin"/>
      </w:r>
      <w:r w:rsidR="0076402B" w:rsidRPr="0076402B">
        <w:instrText xml:space="preserve"> XE "accelerated instruction:defined" </w:instrText>
      </w:r>
      <w:r w:rsidR="00F91A34" w:rsidRPr="0076402B">
        <w:fldChar w:fldCharType="end"/>
      </w:r>
      <w:r>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14:paraId="6920FE02" w14:textId="77777777" w:rsidR="004A185B" w:rsidRPr="00BF0912" w:rsidRDefault="004A185B" w:rsidP="004A185B">
      <w:r>
        <w:rPr>
          <w:b/>
        </w:rPr>
        <w:t xml:space="preserve">ACT-Aspire </w:t>
      </w:r>
      <w:r>
        <w:t xml:space="preserve">refers to an assessment that took the place of ACT-Plan and is designed as a preparatory and readiness assessment for the ACT.  </w:t>
      </w:r>
      <w:proofErr w:type="gramStart"/>
      <w:r>
        <w:t>This is usually taken by students in grade 10</w:t>
      </w:r>
      <w:proofErr w:type="gramEnd"/>
      <w:r>
        <w:t xml:space="preserve">.  </w:t>
      </w:r>
    </w:p>
    <w:p w14:paraId="31BD8212" w14:textId="77777777" w:rsidR="004A185B" w:rsidRDefault="004A185B" w:rsidP="004A185B">
      <w:r w:rsidRPr="0035002D">
        <w:rPr>
          <w:b/>
        </w:rPr>
        <w:t>ACT</w:t>
      </w:r>
      <w:r>
        <w:t xml:space="preserve"> refers to one of the two most frequently used college or university admissions exams:  the American College Test.  The test may be a requirement for admission to certain colleges or universities.</w:t>
      </w:r>
    </w:p>
    <w:p w14:paraId="4E33C33B" w14:textId="77777777" w:rsidR="004A185B" w:rsidRDefault="004A185B" w:rsidP="004A185B">
      <w:r w:rsidRPr="0035002D">
        <w:rPr>
          <w:b/>
        </w:rPr>
        <w:t>ARD</w:t>
      </w:r>
      <w:r>
        <w:t xml:space="preserve"> is the admission, review, and dismissal committee convened for each student who is identified as needing a full and individual evaluation for special education services.  The eligible student and his or her parents are members of the committee.</w:t>
      </w:r>
    </w:p>
    <w:p w14:paraId="32D58E58" w14:textId="77777777" w:rsidR="004A185B" w:rsidRDefault="004A185B" w:rsidP="004A185B">
      <w:r w:rsidRPr="0035002D">
        <w:rPr>
          <w:b/>
        </w:rPr>
        <w:t xml:space="preserve">Attendance </w:t>
      </w:r>
      <w:r>
        <w:rPr>
          <w:b/>
        </w:rPr>
        <w:t>r</w:t>
      </w:r>
      <w:r w:rsidRPr="0035002D">
        <w:rPr>
          <w:b/>
        </w:rPr>
        <w:t xml:space="preserve">eview </w:t>
      </w:r>
      <w:r>
        <w:rPr>
          <w:b/>
        </w:rPr>
        <w:t>c</w:t>
      </w:r>
      <w:r w:rsidRPr="0035002D">
        <w:rPr>
          <w:b/>
        </w:rPr>
        <w:t>ommittee</w:t>
      </w:r>
      <w:r w:rsidR="00F91A34" w:rsidRPr="0076402B">
        <w:fldChar w:fldCharType="begin"/>
      </w:r>
      <w:r w:rsidR="0076402B" w:rsidRPr="0076402B">
        <w:instrText xml:space="preserve"> XE "attendance review committee:defined" </w:instrText>
      </w:r>
      <w:r w:rsidR="00F91A34" w:rsidRPr="0076402B">
        <w:fldChar w:fldCharType="end"/>
      </w:r>
      <w:r w:rsidR="00F91A34" w:rsidRPr="0076402B">
        <w:fldChar w:fldCharType="begin"/>
      </w:r>
      <w:r w:rsidR="0076402B" w:rsidRPr="0076402B">
        <w:instrText xml:space="preserve"> XE "absences:attendance review committee" </w:instrText>
      </w:r>
      <w:r w:rsidR="00F91A34" w:rsidRPr="0076402B">
        <w:fldChar w:fldCharType="end"/>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45C28CA0" w14:textId="77777777" w:rsidR="004A185B" w:rsidRDefault="004A185B" w:rsidP="004A185B">
      <w:r w:rsidRPr="0035002D">
        <w:rPr>
          <w:b/>
        </w:rPr>
        <w:t>DAEP</w:t>
      </w:r>
      <w:r>
        <w:t xml:space="preserve"> </w:t>
      </w:r>
      <w:r w:rsidR="00F91A34" w:rsidRPr="0076402B">
        <w:fldChar w:fldCharType="begin"/>
      </w:r>
      <w:r w:rsidR="0076402B" w:rsidRPr="0076402B">
        <w:instrText xml:space="preserve"> XE "Student Code of Conduct" </w:instrText>
      </w:r>
      <w:r w:rsidR="00F91A34" w:rsidRPr="0076402B">
        <w:fldChar w:fldCharType="end"/>
      </w:r>
      <w:r>
        <w:t xml:space="preserve">stands for disciplinary alternative education program, a placement for students who have violated certain provisions of the </w:t>
      </w:r>
      <w:r w:rsidRPr="00FC2D55">
        <w:t>Student Code of Conduct</w:t>
      </w:r>
      <w:r>
        <w:t>.</w:t>
      </w:r>
    </w:p>
    <w:p w14:paraId="5399BAFA" w14:textId="77777777" w:rsidR="004A185B" w:rsidRPr="007129AE" w:rsidRDefault="004A185B" w:rsidP="004A185B">
      <w:r>
        <w:rPr>
          <w:b/>
        </w:rPr>
        <w:t>EOC assessments</w:t>
      </w:r>
      <w:r w:rsidRPr="007129AE">
        <w:t xml:space="preserve"> are end-of-course tests, which are state-mandated, and are part of the STAAR program.  Successful </w:t>
      </w:r>
      <w:proofErr w:type="gramStart"/>
      <w:r w:rsidRPr="007129AE">
        <w:t xml:space="preserve">performance on EOC assessments </w:t>
      </w:r>
      <w:r>
        <w:t>are</w:t>
      </w:r>
      <w:proofErr w:type="gramEnd"/>
      <w:r w:rsidRPr="007129AE">
        <w:t xml:space="preserve"> required for graduation.  These exams will be given in English </w:t>
      </w:r>
      <w:proofErr w:type="gramStart"/>
      <w:r w:rsidRPr="007129AE">
        <w:t>I, English II, Algebra I, Biology, and United States History</w:t>
      </w:r>
      <w:proofErr w:type="gramEnd"/>
      <w:r w:rsidRPr="007129AE">
        <w:t>.</w:t>
      </w:r>
    </w:p>
    <w:p w14:paraId="4BA6F564" w14:textId="77777777" w:rsidR="004A185B" w:rsidRDefault="004A185B" w:rsidP="004A185B">
      <w:r w:rsidRPr="0035002D">
        <w:rPr>
          <w:b/>
        </w:rPr>
        <w:t>FERPA</w:t>
      </w:r>
      <w:r>
        <w:t xml:space="preserve"> </w:t>
      </w:r>
      <w:r w:rsidR="00F91A34" w:rsidRPr="0076402B">
        <w:fldChar w:fldCharType="begin"/>
      </w:r>
      <w:r w:rsidR="0076402B" w:rsidRPr="0076402B">
        <w:instrText xml:space="preserve"> XE "privacy:FERPA" </w:instrText>
      </w:r>
      <w:r w:rsidR="00F91A34" w:rsidRPr="0076402B">
        <w:fldChar w:fldCharType="end"/>
      </w:r>
      <w:r>
        <w:t xml:space="preserve">refers to the federal Family Educational Rights and Privacy Act that </w:t>
      </w:r>
      <w:proofErr w:type="gramStart"/>
      <w:r>
        <w:t>grants</w:t>
      </w:r>
      <w:proofErr w:type="gramEnd"/>
      <w:r>
        <w:t xml:space="preserve"> specific privacy protections to student records.  The law contains certain exceptions, such as for directory information, unless a student’s parent or a student 18 or older directs the school not to release directory information.</w:t>
      </w:r>
    </w:p>
    <w:p w14:paraId="5F20DEBC" w14:textId="77777777" w:rsidR="004A185B" w:rsidRDefault="004A185B" w:rsidP="004A185B">
      <w:r w:rsidRPr="0035002D">
        <w:rPr>
          <w:b/>
        </w:rPr>
        <w:t>IEP</w:t>
      </w:r>
      <w:r w:rsidR="00F91A34" w:rsidRPr="0076402B">
        <w:fldChar w:fldCharType="begin"/>
      </w:r>
      <w:r w:rsidR="0076402B" w:rsidRPr="0076402B">
        <w:instrText xml:space="preserve"> XE "individualized education program (IEP):defined" </w:instrText>
      </w:r>
      <w:r w:rsidR="00F91A34" w:rsidRPr="0076402B">
        <w:fldChar w:fldCharType="end"/>
      </w:r>
      <w:r w:rsidR="00F91A34" w:rsidRPr="0076402B">
        <w:fldChar w:fldCharType="begin"/>
      </w:r>
      <w:r w:rsidR="0076402B" w:rsidRPr="0076402B">
        <w:instrText xml:space="preserve"> XE "IEP" \t "</w:instrText>
      </w:r>
      <w:r w:rsidR="0076402B" w:rsidRPr="0076402B">
        <w:rPr>
          <w:i/>
        </w:rPr>
        <w:instrText>See</w:instrText>
      </w:r>
      <w:r w:rsidR="0076402B" w:rsidRPr="0076402B">
        <w:instrText xml:space="preserve"> individualized education program (IEP)." </w:instrText>
      </w:r>
      <w:r w:rsidR="00F91A34" w:rsidRPr="0076402B">
        <w:fldChar w:fldCharType="end"/>
      </w:r>
      <w:r>
        <w:t xml:space="preserve"> is the written record of the individualized education program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measured and how the parents will be kept informed; accommodations for state or </w:t>
      </w:r>
      <w:proofErr w:type="spellStart"/>
      <w:r>
        <w:t>districtwide</w:t>
      </w:r>
      <w:proofErr w:type="spellEnd"/>
      <w:r>
        <w:t xml:space="preserve"> tests; whether successful completion of state-mandated assessments is required for graduation, etc.</w:t>
      </w:r>
    </w:p>
    <w:p w14:paraId="0B0DB13C" w14:textId="77777777" w:rsidR="004A185B" w:rsidRDefault="004A185B" w:rsidP="004A185B">
      <w:r w:rsidRPr="0035002D">
        <w:rPr>
          <w:b/>
        </w:rPr>
        <w:lastRenderedPageBreak/>
        <w:t>ISS</w:t>
      </w:r>
      <w:r>
        <w:t xml:space="preserve"> </w:t>
      </w:r>
      <w:r w:rsidR="00F91A34" w:rsidRPr="0076402B">
        <w:fldChar w:fldCharType="begin"/>
      </w:r>
      <w:r w:rsidR="0076402B" w:rsidRPr="0076402B">
        <w:instrText xml:space="preserve"> XE "Student Code of Conduct" </w:instrText>
      </w:r>
      <w:r w:rsidR="00F91A34" w:rsidRPr="0076402B">
        <w:fldChar w:fldCharType="end"/>
      </w:r>
      <w:r>
        <w:t xml:space="preserve">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14:paraId="27550398" w14:textId="77777777" w:rsidR="004A185B" w:rsidRDefault="004A185B" w:rsidP="004A185B">
      <w:r w:rsidRPr="0035002D">
        <w:rPr>
          <w:b/>
        </w:rPr>
        <w:t>NCLB Act</w:t>
      </w:r>
      <w:r w:rsidR="00F91A34" w:rsidRPr="0076402B">
        <w:fldChar w:fldCharType="begin"/>
      </w:r>
      <w:r w:rsidR="0076402B" w:rsidRPr="0076402B">
        <w:instrText xml:space="preserve"> XE "No Child Left Behind (NCLB) Act" </w:instrText>
      </w:r>
      <w:r w:rsidR="00F91A34" w:rsidRPr="0076402B">
        <w:fldChar w:fldCharType="end"/>
      </w:r>
      <w:r>
        <w:t xml:space="preserve"> is the federal No Child Left Behind Act of 2001.</w:t>
      </w:r>
    </w:p>
    <w:p w14:paraId="0377ABEC" w14:textId="77777777" w:rsidR="004A185B" w:rsidRDefault="004A185B" w:rsidP="004A185B">
      <w:r w:rsidRPr="0035002D">
        <w:rPr>
          <w:b/>
        </w:rPr>
        <w:t>PGP</w:t>
      </w:r>
      <w:r w:rsidRPr="008F7F5E">
        <w:t xml:space="preserve"> </w:t>
      </w:r>
      <w:r w:rsidRPr="005B3695">
        <w:t>stands for</w:t>
      </w:r>
      <w:r w:rsidRPr="008F7F5E">
        <w:t xml:space="preserve"> Personal Graduation </w:t>
      </w:r>
      <w:proofErr w:type="gramStart"/>
      <w:r w:rsidRPr="008F7F5E">
        <w:t xml:space="preserve">Plan </w:t>
      </w:r>
      <w:r>
        <w:t>,</w:t>
      </w:r>
      <w:proofErr w:type="gramEnd"/>
      <w:r>
        <w:t xml:space="preserve">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210B3E13" w14:textId="77777777" w:rsidR="004A185B" w:rsidRPr="00847A6E" w:rsidRDefault="004A185B" w:rsidP="004A185B">
      <w:r>
        <w:rPr>
          <w:b/>
        </w:rPr>
        <w:t xml:space="preserve">PSAT </w:t>
      </w:r>
      <w:r>
        <w:t xml:space="preserve">is the preparatory and readiness assessment for the SAT.  </w:t>
      </w:r>
    </w:p>
    <w:p w14:paraId="4759215D" w14:textId="77777777" w:rsidR="004A185B" w:rsidRDefault="004A185B" w:rsidP="004A185B">
      <w:r w:rsidRPr="0035002D">
        <w:rPr>
          <w:b/>
        </w:rPr>
        <w:t>SAT</w:t>
      </w:r>
      <w:r>
        <w:t xml:space="preserve"> refers to one of the two most frequently used college or university admissions exams:  the Scholastic Aptitude Test.  The test may be a requirement for admissions to certain colleges or universities.</w:t>
      </w:r>
    </w:p>
    <w:p w14:paraId="4161CB0C" w14:textId="77777777" w:rsidR="004A185B" w:rsidRPr="005B3695" w:rsidRDefault="004A185B" w:rsidP="004A185B">
      <w:r>
        <w:rPr>
          <w:b/>
        </w:rPr>
        <w:t xml:space="preserve">SHAC </w:t>
      </w:r>
      <w:r w:rsidR="00F91A34" w:rsidRPr="0076402B">
        <w:fldChar w:fldCharType="begin"/>
      </w:r>
      <w:r w:rsidR="0076402B" w:rsidRPr="0076402B">
        <w:instrText xml:space="preserve"> XE "School Health Advisory Council:defined" </w:instrText>
      </w:r>
      <w:r w:rsidR="00F91A34" w:rsidRPr="0076402B">
        <w:fldChar w:fldCharType="end"/>
      </w:r>
      <w:r w:rsidRPr="008F7F5E">
        <w:t>stands for School Health Advisory Council,</w:t>
      </w:r>
      <w:r w:rsidRPr="005B3695">
        <w:t xml:space="preserve"> a group of at least five members, a majority of whom must be parents, appointed by the school board to assist the district in ensuring that local community values and health issues are reflected in the district’s health education instruction</w:t>
      </w:r>
      <w:r>
        <w:t>, along with providing assistance with other student and employee wellness issues</w:t>
      </w:r>
      <w:r w:rsidRPr="005B3695">
        <w:t>.</w:t>
      </w:r>
    </w:p>
    <w:p w14:paraId="5FB7522A" w14:textId="77777777" w:rsidR="004A185B" w:rsidRDefault="004A185B" w:rsidP="004A185B">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16D8080D" w14:textId="77777777" w:rsidR="004A185B" w:rsidRPr="007129AE" w:rsidRDefault="004A185B" w:rsidP="004A185B">
      <w:r>
        <w:rPr>
          <w:b/>
        </w:rPr>
        <w:t>STAAR</w:t>
      </w:r>
      <w:r w:rsidR="00F91A34" w:rsidRPr="0076402B">
        <w:fldChar w:fldCharType="begin"/>
      </w:r>
      <w:r w:rsidR="0076402B" w:rsidRPr="0076402B">
        <w:instrText xml:space="preserve"> XE "State of Texas Assessments of Academic Readiness (STAAR):defined" </w:instrText>
      </w:r>
      <w:r w:rsidR="00F91A34" w:rsidRPr="0076402B">
        <w:fldChar w:fldCharType="end"/>
      </w:r>
      <w:r w:rsidRPr="007129AE">
        <w:t xml:space="preserve"> is the State of Texas Assessments of Academic Readiness, the state’s system of standardized academic achievement assessments, effective beginning with certain students for the 2011–</w:t>
      </w:r>
      <w:r>
        <w:t>2012 school year.</w:t>
      </w:r>
    </w:p>
    <w:p w14:paraId="78B998AF" w14:textId="77777777" w:rsidR="004A185B" w:rsidRPr="007129AE" w:rsidRDefault="004A185B" w:rsidP="004A185B">
      <w:r>
        <w:rPr>
          <w:b/>
        </w:rPr>
        <w:t>STAAR Alternate</w:t>
      </w:r>
      <w:r w:rsidRPr="007129AE">
        <w:t xml:space="preserve"> is an alternative state-mandated assessment designed for students with severe cognitive disabilities receiving special education services </w:t>
      </w:r>
      <w:proofErr w:type="gramStart"/>
      <w:r w:rsidRPr="007129AE">
        <w:t>who</w:t>
      </w:r>
      <w:proofErr w:type="gramEnd"/>
      <w:r w:rsidRPr="007129AE">
        <w:t xml:space="preserve"> meet the participation requirements, as determined by the student’s ARD committee.</w:t>
      </w:r>
    </w:p>
    <w:p w14:paraId="03237A19" w14:textId="77777777" w:rsidR="004A185B" w:rsidRPr="00AA37F0" w:rsidRDefault="004A185B" w:rsidP="004A185B">
      <w:r>
        <w:rPr>
          <w:b/>
        </w:rPr>
        <w:t>STAAR Linguistically Accommodated (STAAR L)</w:t>
      </w:r>
      <w:r w:rsidRPr="007129AE">
        <w:t xml:space="preserve"> is an alternative state-mandated assessment with linguistic accommodations designed </w:t>
      </w:r>
      <w:r>
        <w:t>for certain recent immigrant English language learners.</w:t>
      </w:r>
    </w:p>
    <w:p w14:paraId="030FC2C3" w14:textId="77777777" w:rsidR="004A185B" w:rsidRDefault="004A185B" w:rsidP="004A185B">
      <w:r w:rsidRPr="0035002D">
        <w:rPr>
          <w:b/>
        </w:rPr>
        <w:t>State-mandated assessments</w:t>
      </w:r>
      <w:r>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14:paraId="0EAF76BB" w14:textId="77777777" w:rsidR="004A185B" w:rsidRDefault="004A185B" w:rsidP="004A185B">
      <w:r w:rsidRPr="00FC2D55">
        <w:rPr>
          <w:b/>
        </w:rPr>
        <w:t>Student Code of Conduct</w:t>
      </w:r>
      <w:r>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w:t>
      </w:r>
      <w:r w:rsidRPr="00FC2D55">
        <w:t>Student Code of Conduct</w:t>
      </w:r>
      <w:r>
        <w:t xml:space="preserve"> also addresses notice to the parent regarding a student’s violation of one of its provisions.</w:t>
      </w:r>
    </w:p>
    <w:p w14:paraId="7C6A9DC5" w14:textId="77777777" w:rsidR="004A185B" w:rsidRDefault="004A185B" w:rsidP="004A185B">
      <w:r w:rsidRPr="0035002D">
        <w:rPr>
          <w:b/>
        </w:rPr>
        <w:lastRenderedPageBreak/>
        <w:t>TELPAS</w:t>
      </w:r>
      <w: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14:paraId="5221E387" w14:textId="77777777" w:rsidR="004A185B" w:rsidRDefault="004A185B" w:rsidP="004A185B">
      <w:proofErr w:type="spellStart"/>
      <w:r w:rsidRPr="008F7F5E">
        <w:rPr>
          <w:b/>
        </w:rPr>
        <w:t>TxVSN</w:t>
      </w:r>
      <w:proofErr w:type="spellEnd"/>
      <w:r>
        <w:t xml:space="preserve"> is the Texas Virtual School Network, which provides online courses for Texas students to supplement the instructional programs of public school districts.  </w:t>
      </w:r>
      <w:proofErr w:type="gramStart"/>
      <w:r>
        <w:t>Courses are taught by qualified instructors</w:t>
      </w:r>
      <w:proofErr w:type="gramEnd"/>
      <w:r>
        <w:t>, and courses are equivalent in rigor and scope to a course taught in a traditional classroom setting.</w:t>
      </w:r>
    </w:p>
    <w:p w14:paraId="79228343" w14:textId="77777777" w:rsidR="004A185B" w:rsidRDefault="004A185B" w:rsidP="004A185B">
      <w:r w:rsidRPr="0035002D">
        <w:rPr>
          <w:b/>
        </w:rPr>
        <w:t>UIL</w:t>
      </w:r>
      <w:r>
        <w:t xml:space="preserve"> refers to the University Interscholastic League, the statewide voluntary nonprofit organization that oversees educational extracurricular academic, athletic, and music contests.</w:t>
      </w:r>
    </w:p>
    <w:p w14:paraId="3C129DA5" w14:textId="77777777" w:rsidR="004A185B" w:rsidRDefault="004A185B" w:rsidP="004A185B"/>
    <w:p w14:paraId="3136A9F8" w14:textId="77777777" w:rsidR="004A185B" w:rsidRDefault="004A185B" w:rsidP="004A185B">
      <w:r>
        <w:br w:type="page"/>
      </w:r>
    </w:p>
    <w:p w14:paraId="19235F92" w14:textId="77777777" w:rsidR="004A185B" w:rsidRPr="00345D88" w:rsidRDefault="004A185B" w:rsidP="00345D88">
      <w:pPr>
        <w:pStyle w:val="Heading1"/>
      </w:pPr>
      <w:bookmarkStart w:id="1000" w:name="_Toc382379176"/>
      <w:bookmarkStart w:id="1001" w:name="_Toc395518529"/>
      <w:bookmarkStart w:id="1002" w:name="_Toc276129107"/>
      <w:bookmarkStart w:id="1003" w:name="_Toc286392663"/>
      <w:bookmarkStart w:id="1004" w:name="_Toc288554652"/>
      <w:bookmarkStart w:id="1005" w:name="_Toc294173734"/>
      <w:r w:rsidRPr="00345D88">
        <w:lastRenderedPageBreak/>
        <w:t>APPENDIX I:</w:t>
      </w:r>
      <w:r w:rsidRPr="00345D88">
        <w:br/>
        <w:t>Freedom From Bullying Policy</w:t>
      </w:r>
      <w:bookmarkEnd w:id="1000"/>
      <w:bookmarkEnd w:id="1001"/>
      <w:r w:rsidR="00F91A34" w:rsidRPr="00345D88">
        <w:fldChar w:fldCharType="begin"/>
      </w:r>
      <w:r w:rsidR="0076402B" w:rsidRPr="00345D88">
        <w:instrText xml:space="preserve"> XE "bullying:policy" </w:instrText>
      </w:r>
      <w:r w:rsidR="00F91A34" w:rsidRPr="00345D88">
        <w:fldChar w:fldCharType="end"/>
      </w:r>
    </w:p>
    <w:p w14:paraId="5409AF31" w14:textId="1D80ABCF" w:rsidR="004A185B" w:rsidRDefault="004A185B" w:rsidP="004A185B">
      <w:r>
        <w:t xml:space="preserve">Note that school board policies may be revised at any time.  For legal context and the most current copy of the local policy, visit </w:t>
      </w:r>
      <w:hyperlink r:id="rId40" w:history="1">
        <w:r w:rsidR="00897EF1" w:rsidRPr="0052568A">
          <w:rPr>
            <w:rStyle w:val="Hyperlink"/>
          </w:rPr>
          <w:t>http://pol.tasb.org/Policy/Code/384?filter=FFI</w:t>
        </w:r>
      </w:hyperlink>
      <w:r w:rsidR="00897EF1">
        <w:t xml:space="preserve"> </w:t>
      </w:r>
      <w:r>
        <w:t xml:space="preserve">Below is the text of </w:t>
      </w:r>
      <w:r w:rsidR="00897EF1">
        <w:t>LISD</w:t>
      </w:r>
      <w:r>
        <w:t xml:space="preserve">’s policy </w:t>
      </w:r>
      <w:proofErr w:type="gramStart"/>
      <w:r>
        <w:t>FFI(</w:t>
      </w:r>
      <w:proofErr w:type="gramEnd"/>
      <w:r>
        <w:t>LOCAL) as of the date that this handbook was finalized for this school year.</w:t>
      </w:r>
    </w:p>
    <w:p w14:paraId="1292D6ED" w14:textId="77777777" w:rsidR="004A185B" w:rsidRDefault="004A185B" w:rsidP="004A185B"/>
    <w:p w14:paraId="264BF9B2" w14:textId="77777777" w:rsidR="004A185B" w:rsidRPr="006175FD" w:rsidRDefault="004A185B" w:rsidP="006175FD">
      <w:pPr>
        <w:tabs>
          <w:tab w:val="right" w:pos="9360"/>
        </w:tabs>
        <w:rPr>
          <w:rFonts w:asciiTheme="majorHAnsi" w:hAnsiTheme="majorHAnsi" w:cstheme="majorHAnsi"/>
          <w:sz w:val="22"/>
          <w:szCs w:val="22"/>
        </w:rPr>
      </w:pPr>
      <w:r w:rsidRPr="006175FD">
        <w:rPr>
          <w:rFonts w:asciiTheme="majorHAnsi" w:hAnsiTheme="majorHAnsi" w:cstheme="majorHAnsi"/>
          <w:sz w:val="22"/>
          <w:szCs w:val="22"/>
        </w:rPr>
        <w:t>STUDENT WELFARE: FREEDOM FROM BULLYING</w:t>
      </w:r>
      <w:r w:rsidRPr="006175FD">
        <w:rPr>
          <w:rFonts w:asciiTheme="majorHAnsi" w:hAnsiTheme="majorHAnsi" w:cstheme="majorHAnsi"/>
          <w:sz w:val="22"/>
          <w:szCs w:val="22"/>
        </w:rPr>
        <w:tab/>
      </w:r>
      <w:proofErr w:type="gramStart"/>
      <w:r w:rsidRPr="006175FD">
        <w:rPr>
          <w:rFonts w:asciiTheme="majorHAnsi" w:hAnsiTheme="majorHAnsi" w:cstheme="majorHAnsi"/>
          <w:sz w:val="22"/>
          <w:szCs w:val="22"/>
        </w:rPr>
        <w:t>FFI(</w:t>
      </w:r>
      <w:proofErr w:type="gramEnd"/>
      <w:r w:rsidRPr="006175FD">
        <w:rPr>
          <w:rFonts w:asciiTheme="majorHAnsi" w:hAnsiTheme="majorHAnsi" w:cstheme="majorHAnsi"/>
          <w:sz w:val="22"/>
          <w:szCs w:val="22"/>
        </w:rPr>
        <w:t>LOCAL)</w:t>
      </w:r>
    </w:p>
    <w:p w14:paraId="4493A447" w14:textId="77777777" w:rsidR="006175FD" w:rsidRDefault="006175FD" w:rsidP="004A185B">
      <w:pPr>
        <w:sectPr w:rsidR="006175FD" w:rsidSect="00792049">
          <w:footerReference w:type="default" r:id="rId41"/>
          <w:pgSz w:w="12240" w:h="15840"/>
          <w:pgMar w:top="1440" w:right="1440" w:bottom="1440" w:left="1440" w:header="720" w:footer="720" w:gutter="0"/>
          <w:pgNumType w:start="1"/>
          <w:cols w:space="720"/>
          <w:docGrid w:linePitch="360"/>
        </w:sectPr>
      </w:pPr>
    </w:p>
    <w:p w14:paraId="1E7E9D5D" w14:textId="77777777" w:rsidR="00897EF1" w:rsidRDefault="00897EF1" w:rsidP="00897EF1">
      <w:pPr>
        <w:pStyle w:val="note1"/>
      </w:pPr>
      <w:r>
        <w:rPr>
          <w:b/>
          <w:i/>
        </w:rPr>
        <w:lastRenderedPageBreak/>
        <w:t>Note:</w:t>
      </w:r>
      <w:r>
        <w:tab/>
        <w:t>This policy addresses bullying of District students.  For provisions regarding discrimination and harassment involving District students, see FFH.  Note that FFI shall be used in conjunction with FFH for certain prohibited conduct.  For reporting requirements related to child abuse and neglect, see FFG.</w:t>
      </w:r>
    </w:p>
    <w:p w14:paraId="7A67C13D" w14:textId="77777777" w:rsidR="00897EF1" w:rsidRDefault="00897EF1" w:rsidP="00771188">
      <w:r>
        <w:t>Bullying Prohibited</w:t>
      </w:r>
    </w:p>
    <w:p w14:paraId="796D33CC" w14:textId="77777777" w:rsidR="00897EF1" w:rsidRDefault="00897EF1" w:rsidP="00771188">
      <w:r>
        <w:t>The District prohibits bullying as defined by this policy.  Retaliation against anyone involved in the complaint process is a violation of District policy and is prohibited.</w:t>
      </w:r>
    </w:p>
    <w:p w14:paraId="6D6915DD" w14:textId="77777777" w:rsidR="00897EF1" w:rsidRDefault="00897EF1" w:rsidP="00771188">
      <w:r>
        <w:t>Definition</w:t>
      </w:r>
    </w:p>
    <w:p w14:paraId="7378A9C1" w14:textId="77777777" w:rsidR="00897EF1" w:rsidRDefault="00897EF1" w:rsidP="00771188">
      <w:r>
        <w:t>Bullying occurs when a student or group of students engages in written or verbal expression, expression through electronic means, or physical conduct that occurs on school property, at a school-sponsored or school-related activity, or in a vehicle operated by the District and that:</w:t>
      </w:r>
      <w:r w:rsidRPr="00581900">
        <w:rPr>
          <w:vanish/>
        </w:rPr>
        <w:fldChar w:fldCharType="begin"/>
      </w:r>
      <w:r w:rsidRPr="00581900">
        <w:rPr>
          <w:vanish/>
        </w:rPr>
        <w:instrText xml:space="preserve"> LISTNUM  \l 1 \s 0  </w:instrText>
      </w:r>
      <w:r w:rsidRPr="00581900">
        <w:rPr>
          <w:vanish/>
        </w:rPr>
        <w:fldChar w:fldCharType="end"/>
      </w:r>
    </w:p>
    <w:p w14:paraId="771555A9" w14:textId="77777777" w:rsidR="00897EF1" w:rsidRPr="004A639B" w:rsidRDefault="00897EF1" w:rsidP="00771188">
      <w:r w:rsidRPr="004A639B">
        <w:t>Has the effect or will have the effect of physically harming a student, damaging a student’s property, or placing a student in reasonable fear of harm to the student’s person or of damage to the student’s property; or</w:t>
      </w:r>
    </w:p>
    <w:p w14:paraId="08841AAD" w14:textId="77777777" w:rsidR="00897EF1" w:rsidRDefault="00897EF1" w:rsidP="00771188">
      <w:r w:rsidRPr="004A639B">
        <w:t>Is sufficiently severe, persistent, and pervasive enough that the action or threat creates an intimidating, threatening, or abusive educational environment for a student.</w:t>
      </w:r>
    </w:p>
    <w:p w14:paraId="4F001013" w14:textId="77777777" w:rsidR="00897EF1" w:rsidRPr="00581900" w:rsidRDefault="00897EF1" w:rsidP="00771188">
      <w:r>
        <w:t>This conduct is considered bullying if it:</w:t>
      </w:r>
      <w:r w:rsidRPr="00581900">
        <w:rPr>
          <w:vanish/>
        </w:rPr>
        <w:fldChar w:fldCharType="begin"/>
      </w:r>
      <w:r w:rsidRPr="00581900">
        <w:rPr>
          <w:vanish/>
        </w:rPr>
        <w:instrText xml:space="preserve"> LISTNUM  \l 1 \s 0  </w:instrText>
      </w:r>
      <w:r w:rsidRPr="00581900">
        <w:rPr>
          <w:vanish/>
        </w:rPr>
        <w:fldChar w:fldCharType="end"/>
      </w:r>
    </w:p>
    <w:p w14:paraId="50758FB4" w14:textId="77777777" w:rsidR="00897EF1" w:rsidRDefault="00897EF1" w:rsidP="00771188">
      <w:r>
        <w:t xml:space="preserve">Exploits an imbalance of power between the student perpetrator and the </w:t>
      </w:r>
      <w:r w:rsidRPr="004A639B">
        <w:t>student</w:t>
      </w:r>
      <w:r>
        <w:t xml:space="preserve"> victim through written or verbal expression or physical conduct; and </w:t>
      </w:r>
    </w:p>
    <w:p w14:paraId="4916CE52" w14:textId="77777777" w:rsidR="00897EF1" w:rsidRDefault="00897EF1" w:rsidP="00771188">
      <w:r>
        <w:t>Interferes with a student’s education or substantially disrupts the operation of a school.</w:t>
      </w:r>
    </w:p>
    <w:p w14:paraId="0AF60924" w14:textId="77777777" w:rsidR="00897EF1" w:rsidRPr="009C6DB1" w:rsidRDefault="00897EF1" w:rsidP="00771188">
      <w:proofErr w:type="gramStart"/>
      <w:r w:rsidRPr="009C6DB1">
        <w:t>examples</w:t>
      </w:r>
      <w:proofErr w:type="gramEnd"/>
    </w:p>
    <w:p w14:paraId="1BC96C64" w14:textId="77777777" w:rsidR="00897EF1" w:rsidRDefault="00897EF1" w:rsidP="00771188">
      <w:r>
        <w:lastRenderedPageBreak/>
        <w:t xml:space="preserve">Bullying of a student may include hazing, threats, taunting, teasing, confinement, assault, demands for money, destruction of property, theft of valued possessions, </w:t>
      </w:r>
      <w:proofErr w:type="gramStart"/>
      <w:r>
        <w:t>name calling</w:t>
      </w:r>
      <w:proofErr w:type="gramEnd"/>
      <w:r>
        <w:t>, rumor spreading, or ostracism.</w:t>
      </w:r>
    </w:p>
    <w:p w14:paraId="195008A7" w14:textId="2A715340" w:rsidR="00897EF1" w:rsidRDefault="0012329D" w:rsidP="00771188">
      <w:r>
        <w:t>Retaliation</w:t>
      </w:r>
    </w:p>
    <w:p w14:paraId="2E68BDB8" w14:textId="77777777" w:rsidR="00897EF1" w:rsidRDefault="00897EF1" w:rsidP="00771188">
      <w:r>
        <w:t>The District prohibits retaliation by a student or District employee against any person who in good faith makes a report of bullying, serves as a witness, or participates in an investigation.</w:t>
      </w:r>
    </w:p>
    <w:p w14:paraId="03430786" w14:textId="77777777" w:rsidR="00897EF1" w:rsidRDefault="00897EF1" w:rsidP="00771188">
      <w:proofErr w:type="gramStart"/>
      <w:r>
        <w:t>examples</w:t>
      </w:r>
      <w:proofErr w:type="gramEnd"/>
    </w:p>
    <w:p w14:paraId="3D8464B0" w14:textId="77777777" w:rsidR="00897EF1" w:rsidRDefault="00897EF1" w:rsidP="00771188">
      <w:r>
        <w:t xml:space="preserve">Examples of retaliation may include threats, rumor spreading, ostracism, assault, </w:t>
      </w:r>
      <w:proofErr w:type="gramStart"/>
      <w:r>
        <w:t>destruction</w:t>
      </w:r>
      <w:proofErr w:type="gramEnd"/>
      <w:r>
        <w:t xml:space="preserve"> of property, unjustified punishments, or unwarranted grade reductions.  Unlawful retaliation does not include petty slights or annoyances.</w:t>
      </w:r>
    </w:p>
    <w:p w14:paraId="1B1798F2" w14:textId="77777777" w:rsidR="00897EF1" w:rsidRDefault="00897EF1" w:rsidP="00771188">
      <w:r>
        <w:t>False claim</w:t>
      </w:r>
    </w:p>
    <w:p w14:paraId="735340B2" w14:textId="77777777" w:rsidR="00897EF1" w:rsidRDefault="00897EF1" w:rsidP="00771188">
      <w:r>
        <w:t xml:space="preserve">A </w:t>
      </w:r>
      <w:proofErr w:type="gramStart"/>
      <w:r>
        <w:t>student</w:t>
      </w:r>
      <w:proofErr w:type="gramEnd"/>
      <w:r>
        <w:t xml:space="preserve"> who intentionally makes a false claim, offers false statements, or refuses to cooperate with a District investigation regarding bullying shall be subject to appropriate disciplinary action.</w:t>
      </w:r>
    </w:p>
    <w:p w14:paraId="5BE5E320" w14:textId="77777777" w:rsidR="00897EF1" w:rsidRDefault="00897EF1" w:rsidP="00771188">
      <w:r>
        <w:t xml:space="preserve">TIMELY REPORTING </w:t>
      </w:r>
    </w:p>
    <w:p w14:paraId="1D472336" w14:textId="77777777" w:rsidR="00897EF1" w:rsidRDefault="00897EF1" w:rsidP="00771188">
      <w:r>
        <w:t>Reports of bullying shall be made as soon as possible after the alleged act or knowledge of the alleged act.  A failure to immediately report may impair the District’s ability to investigate and address the prohibited conduct.</w:t>
      </w:r>
    </w:p>
    <w:p w14:paraId="4D1E8743" w14:textId="77777777" w:rsidR="00897EF1" w:rsidRDefault="00897EF1" w:rsidP="00771188">
      <w:r>
        <w:t>REPORTING PROCEDURES</w:t>
      </w:r>
    </w:p>
    <w:p w14:paraId="2737FB78" w14:textId="77777777" w:rsidR="00897EF1" w:rsidRDefault="00897EF1" w:rsidP="00771188">
      <w:r>
        <w:t>STUDENT REPORT</w:t>
      </w:r>
    </w:p>
    <w:p w14:paraId="29B6F42D" w14:textId="77777777" w:rsidR="00897EF1" w:rsidRDefault="00897EF1" w:rsidP="00771188">
      <w:r>
        <w:t>To obtain assistance and intervention, any student who believes that he or she has experienced bullying or believes that another student has experienced bullying should immediately report the alleged acts to a teacher, counselor, principal, or other District employee.</w:t>
      </w:r>
    </w:p>
    <w:p w14:paraId="6AC2240F" w14:textId="77777777" w:rsidR="00897EF1" w:rsidRDefault="00897EF1" w:rsidP="00771188">
      <w:r>
        <w:t>EMPLOYEE REPORT</w:t>
      </w:r>
    </w:p>
    <w:p w14:paraId="34EE38C1" w14:textId="77777777" w:rsidR="00897EF1" w:rsidRDefault="00897EF1" w:rsidP="00771188">
      <w:r>
        <w:t>Any District employee who suspects or receives notice that a student or group of students has or may have experienced bullying shall immediately notify the principal or designee.</w:t>
      </w:r>
    </w:p>
    <w:p w14:paraId="32040DC5" w14:textId="77777777" w:rsidR="00897EF1" w:rsidRDefault="00897EF1" w:rsidP="00771188">
      <w:r>
        <w:t xml:space="preserve">Report format </w:t>
      </w:r>
    </w:p>
    <w:p w14:paraId="6091073F" w14:textId="77777777" w:rsidR="00897EF1" w:rsidRPr="002D7DE8" w:rsidRDefault="00897EF1" w:rsidP="00771188">
      <w:r>
        <w:t>A report may be made orally or in writing.</w:t>
      </w:r>
      <w:r w:rsidRPr="0094146D">
        <w:t xml:space="preserve"> </w:t>
      </w:r>
      <w:r>
        <w:t xml:space="preserve"> The</w:t>
      </w:r>
      <w:r w:rsidRPr="001F0B9E">
        <w:t xml:space="preserve"> principal or designee shall reduce </w:t>
      </w:r>
      <w:r>
        <w:t xml:space="preserve">any oral reports </w:t>
      </w:r>
      <w:r w:rsidRPr="001F0B9E">
        <w:t>to writ</w:t>
      </w:r>
      <w:r>
        <w:t>ten form.</w:t>
      </w:r>
    </w:p>
    <w:p w14:paraId="36CFDD12" w14:textId="77777777" w:rsidR="00897EF1" w:rsidRDefault="00897EF1" w:rsidP="00771188">
      <w:proofErr w:type="gramStart"/>
      <w:r>
        <w:t>prohibited</w:t>
      </w:r>
      <w:proofErr w:type="gramEnd"/>
      <w:r>
        <w:t xml:space="preserve"> conduct</w:t>
      </w:r>
    </w:p>
    <w:p w14:paraId="5F60C591" w14:textId="77777777" w:rsidR="00897EF1" w:rsidRDefault="00897EF1" w:rsidP="00771188">
      <w:r>
        <w:t xml:space="preserve">The principal or designee shall determine whether the allegations in the report, if proven, would constitute prohibited conduct as defined </w:t>
      </w:r>
      <w:r>
        <w:lastRenderedPageBreak/>
        <w:t>by policy FFH, including dating violence and harassment or discrimination on the basis of race, color, religion, gender, national origin, or disability.  If so, the District shall proceed under policy FFH.  If the allegations could constitute both prohibited conduct and bullying, the investigation under FFH shall include a determination on each type of conduct.</w:t>
      </w:r>
    </w:p>
    <w:p w14:paraId="1E883733" w14:textId="77777777" w:rsidR="00897EF1" w:rsidRDefault="00897EF1" w:rsidP="00771188">
      <w:r>
        <w:t>Investigation of report</w:t>
      </w:r>
    </w:p>
    <w:p w14:paraId="6ABA6C1A" w14:textId="77777777" w:rsidR="00897EF1" w:rsidRDefault="00897EF1" w:rsidP="00771188">
      <w:r>
        <w:t>The principal or designee shall conduct an appropriate investigation based on the allegations in the report.  The principal or designee shall promptly take interim action calculated to prevent bullying during the course of an investigation, if appropriate.</w:t>
      </w:r>
    </w:p>
    <w:p w14:paraId="0CD213B7" w14:textId="77777777" w:rsidR="00897EF1" w:rsidRDefault="00897EF1" w:rsidP="00771188">
      <w:r>
        <w:t>CONCLUDING THE INVESTIGATION</w:t>
      </w:r>
    </w:p>
    <w:p w14:paraId="724B0707" w14:textId="77777777" w:rsidR="00897EF1" w:rsidRDefault="00897EF1" w:rsidP="00771188">
      <w:r>
        <w:t>Absent extenuating circumstances, the investigation should be completed within ten District business days from the date of the initial report alleging bullying; however, the principal or designee shall take additional time if necessary to complete a thorough investigation.</w:t>
      </w:r>
    </w:p>
    <w:p w14:paraId="4359968C" w14:textId="77777777" w:rsidR="00897EF1" w:rsidRDefault="00897EF1" w:rsidP="00771188">
      <w:r>
        <w:t>The principal or designee shall prepare a final, written report of the investigation.  The report shall include a determination of whether bullying occurred, and if so, whether the victim used reasonable self-defense.  A copy of the report shall be sent to the Superintendent or designee.</w:t>
      </w:r>
    </w:p>
    <w:p w14:paraId="5EF14E33" w14:textId="77777777" w:rsidR="00897EF1" w:rsidRDefault="00897EF1" w:rsidP="00771188">
      <w:r>
        <w:t>Notice to parents</w:t>
      </w:r>
      <w:r>
        <w:br/>
      </w:r>
      <w:r>
        <w:br/>
      </w:r>
    </w:p>
    <w:p w14:paraId="6A51F675" w14:textId="77777777" w:rsidR="00897EF1" w:rsidRDefault="00897EF1" w:rsidP="00771188">
      <w:r>
        <w:t>If an incident of bullying is confirmed, the principal or designee shall promptly notify the parents of the victim and of the student who engaged in bullying.</w:t>
      </w:r>
    </w:p>
    <w:p w14:paraId="6568D0FA" w14:textId="77777777" w:rsidR="00897EF1" w:rsidRDefault="00897EF1" w:rsidP="00771188">
      <w:r>
        <w:t>DISTRICT ACTION</w:t>
      </w:r>
    </w:p>
    <w:p w14:paraId="0125E4EF" w14:textId="77777777" w:rsidR="00897EF1" w:rsidRDefault="00897EF1" w:rsidP="00771188">
      <w:r>
        <w:t>Bullying</w:t>
      </w:r>
    </w:p>
    <w:p w14:paraId="25CC5DB2" w14:textId="77777777" w:rsidR="00897EF1" w:rsidRDefault="00897EF1" w:rsidP="00771188">
      <w:r>
        <w:t>If the results of an investigation indicate that bullying occurred, the District shall promptly respond by taking appropriate disciplinary action in accordance with the District’s Student Code of Conduct and may take corrective action reasonably calculated to address the conduct.</w:t>
      </w:r>
    </w:p>
    <w:p w14:paraId="2C334A56" w14:textId="77777777" w:rsidR="00897EF1" w:rsidRDefault="00897EF1" w:rsidP="00771188">
      <w:proofErr w:type="gramStart"/>
      <w:r>
        <w:t>discipline</w:t>
      </w:r>
      <w:proofErr w:type="gramEnd"/>
    </w:p>
    <w:p w14:paraId="46B78DF6" w14:textId="77777777" w:rsidR="00897EF1" w:rsidRDefault="00897EF1" w:rsidP="00771188">
      <w:r>
        <w:t>A student who is a victim of bullying and who used reasonable self-defense in response to the bullying shall not be subject to disciplinary action.</w:t>
      </w:r>
    </w:p>
    <w:p w14:paraId="0ACDE7DB" w14:textId="77777777" w:rsidR="00897EF1" w:rsidRDefault="00897EF1" w:rsidP="00771188">
      <w:r>
        <w:t>The discipline of a student with a disability is subject to applicable state and federal law in addition to the Student Code of Conduct.</w:t>
      </w:r>
    </w:p>
    <w:p w14:paraId="18447163" w14:textId="77777777" w:rsidR="00897EF1" w:rsidRDefault="00897EF1" w:rsidP="00771188">
      <w:r>
        <w:lastRenderedPageBreak/>
        <w:t xml:space="preserve">CORRECTIVE ACTION </w:t>
      </w:r>
    </w:p>
    <w:p w14:paraId="14BE989E" w14:textId="77777777" w:rsidR="00897EF1" w:rsidRDefault="00897EF1" w:rsidP="00771188">
      <w:r>
        <w:t>Examples of corrective action may include a training program for the individuals involved in the complaint, a comprehensive education program for the school community, follow-up inquiries to determine if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14:paraId="6EF19AF8" w14:textId="77777777" w:rsidR="00897EF1" w:rsidRDefault="00897EF1" w:rsidP="00771188">
      <w:r>
        <w:t>TRANSFERS</w:t>
      </w:r>
    </w:p>
    <w:p w14:paraId="45D3176D" w14:textId="77777777" w:rsidR="00897EF1" w:rsidRDefault="00897EF1" w:rsidP="00771188">
      <w:r>
        <w:t>The principal or designee shall refer to FDB for transfer provisions.</w:t>
      </w:r>
    </w:p>
    <w:p w14:paraId="4E3689B0" w14:textId="77777777" w:rsidR="00897EF1" w:rsidRDefault="00897EF1" w:rsidP="00771188">
      <w:r>
        <w:t>Counseling</w:t>
      </w:r>
    </w:p>
    <w:p w14:paraId="1D4CFDA8" w14:textId="77777777" w:rsidR="00897EF1" w:rsidRDefault="00897EF1" w:rsidP="00771188">
      <w:r>
        <w:t>The principal or designee shall notify the victim, the student who engaged in bullying, and any students who witnessed the bullying of available counseling options.</w:t>
      </w:r>
    </w:p>
    <w:p w14:paraId="2DABCBE8" w14:textId="77777777" w:rsidR="00897EF1" w:rsidRDefault="00897EF1" w:rsidP="00771188">
      <w:r>
        <w:t>Improper conduct</w:t>
      </w:r>
    </w:p>
    <w:p w14:paraId="32BA4DC3" w14:textId="77777777" w:rsidR="00897EF1" w:rsidRDefault="00897EF1" w:rsidP="00771188">
      <w:r>
        <w:t>If the investigation reveals improper conduct that did not rise to the level of prohibited conduct or bullying, the District may take action in accordance with the Student Code of Conduct or any other appropriate corrective action.</w:t>
      </w:r>
    </w:p>
    <w:p w14:paraId="3045FA72" w14:textId="77777777" w:rsidR="00897EF1" w:rsidRDefault="00897EF1" w:rsidP="00771188">
      <w:r>
        <w:t>CONFIDENTIALITY</w:t>
      </w:r>
    </w:p>
    <w:p w14:paraId="07A5C1A2" w14:textId="77777777" w:rsidR="00897EF1" w:rsidRDefault="00897EF1" w:rsidP="00771188">
      <w:r>
        <w:t>To the greatest extent possible, the District shall respect the privacy of the complainant, persons against whom a report is filed, and witnesses.  Limited disclosures may be necessary in order to conduct a thorough investigation.</w:t>
      </w:r>
    </w:p>
    <w:p w14:paraId="7D020BA3" w14:textId="77777777" w:rsidR="00897EF1" w:rsidRDefault="00897EF1" w:rsidP="00771188">
      <w:r>
        <w:t>APPEAL</w:t>
      </w:r>
    </w:p>
    <w:p w14:paraId="5285575D" w14:textId="77777777" w:rsidR="00897EF1" w:rsidRDefault="00897EF1" w:rsidP="00771188">
      <w:r>
        <w:t xml:space="preserve">A student who is dissatisfied with the outcome of the investigation may appeal through </w:t>
      </w:r>
      <w:proofErr w:type="gramStart"/>
      <w:r>
        <w:t>FNG(</w:t>
      </w:r>
      <w:proofErr w:type="gramEnd"/>
      <w:r>
        <w:t>LOCAL), beginning at the appropriate level.</w:t>
      </w:r>
    </w:p>
    <w:p w14:paraId="60755AE2" w14:textId="77777777" w:rsidR="00897EF1" w:rsidRDefault="00897EF1" w:rsidP="00771188">
      <w:r>
        <w:t>RECORDS RETENTION</w:t>
      </w:r>
    </w:p>
    <w:p w14:paraId="112C709D" w14:textId="77777777" w:rsidR="00897EF1" w:rsidRDefault="00897EF1" w:rsidP="00771188">
      <w:r>
        <w:t xml:space="preserve">Retention of records shall be in accordance with </w:t>
      </w:r>
      <w:proofErr w:type="gramStart"/>
      <w:r>
        <w:t>CPC(</w:t>
      </w:r>
      <w:proofErr w:type="gramEnd"/>
      <w:r>
        <w:t>LOCAL).</w:t>
      </w:r>
    </w:p>
    <w:p w14:paraId="70E8E8B6" w14:textId="77777777" w:rsidR="00897EF1" w:rsidRDefault="00897EF1" w:rsidP="00771188">
      <w:r>
        <w:t>ACCESS TO POLICY and procedures</w:t>
      </w:r>
    </w:p>
    <w:p w14:paraId="3234785E" w14:textId="77777777" w:rsidR="00897EF1" w:rsidRPr="009A15E2" w:rsidRDefault="00897EF1" w:rsidP="00771188">
      <w:r>
        <w:t xml:space="preserve">This policy and any accompanying procedures shall be distributed annually in the employee and student handbooks.  Copies of the policy and procedures shall be posted on the District’s Web site, to the extent practicable, and shall be readily available at each campus and the District’s administrative offices. </w:t>
      </w:r>
    </w:p>
    <w:p w14:paraId="24943602" w14:textId="77777777" w:rsidR="004A185B" w:rsidRDefault="004A185B" w:rsidP="00771188">
      <w:pPr>
        <w:rPr>
          <w:rFonts w:ascii="Arial" w:hAnsi="Arial" w:cs="Arial"/>
          <w:sz w:val="22"/>
          <w:szCs w:val="22"/>
        </w:rPr>
      </w:pPr>
    </w:p>
    <w:p w14:paraId="64E8A219" w14:textId="77777777" w:rsidR="006D1AE2" w:rsidRDefault="006D1AE2" w:rsidP="00771188">
      <w:pPr>
        <w:rPr>
          <w:rFonts w:ascii="Arial" w:hAnsi="Arial" w:cs="Arial"/>
          <w:sz w:val="22"/>
          <w:szCs w:val="22"/>
        </w:rPr>
      </w:pPr>
    </w:p>
    <w:p w14:paraId="4B9F7BD6" w14:textId="77777777" w:rsidR="004A185B" w:rsidRPr="0011389C" w:rsidRDefault="004A185B" w:rsidP="004A185B">
      <w:pPr>
        <w:rPr>
          <w:rFonts w:ascii="Arial" w:hAnsi="Arial" w:cs="Arial"/>
          <w:sz w:val="22"/>
          <w:szCs w:val="22"/>
        </w:rPr>
      </w:pPr>
    </w:p>
    <w:p w14:paraId="405EAA04" w14:textId="77777777" w:rsidR="006175FD" w:rsidRDefault="006175FD" w:rsidP="004A185B"/>
    <w:p w14:paraId="4593C710" w14:textId="77777777" w:rsidR="00B26A0D" w:rsidRDefault="00B26A0D" w:rsidP="004A185B">
      <w:pPr>
        <w:sectPr w:rsidR="00B26A0D" w:rsidSect="006175FD">
          <w:footerReference w:type="default" r:id="rId42"/>
          <w:type w:val="continuous"/>
          <w:pgSz w:w="12240" w:h="15840"/>
          <w:pgMar w:top="1440" w:right="1440" w:bottom="1440" w:left="4248" w:header="720" w:footer="720" w:gutter="0"/>
          <w:cols w:space="720"/>
          <w:docGrid w:linePitch="360"/>
        </w:sectPr>
      </w:pPr>
    </w:p>
    <w:p w14:paraId="244CBA44" w14:textId="244D63D1" w:rsidR="00B26A0D" w:rsidRDefault="00897EF1" w:rsidP="00897EF1">
      <w:pPr>
        <w:pStyle w:val="Heading1"/>
      </w:pPr>
      <w:bookmarkStart w:id="1006" w:name="_Toc395518530"/>
      <w:bookmarkStart w:id="1007" w:name="_Toc294173735"/>
      <w:bookmarkStart w:id="1008" w:name="_Toc382379178"/>
      <w:bookmarkEnd w:id="1002"/>
      <w:bookmarkEnd w:id="1003"/>
      <w:bookmarkEnd w:id="1004"/>
      <w:bookmarkEnd w:id="1005"/>
      <w:r>
        <w:rPr>
          <w:spacing w:val="-2"/>
        </w:rPr>
        <w:lastRenderedPageBreak/>
        <w:t xml:space="preserve">Appendix II. </w:t>
      </w:r>
      <w:r w:rsidR="00B26A0D">
        <w:rPr>
          <w:spacing w:val="-2"/>
        </w:rPr>
        <w:t>LI</w:t>
      </w:r>
      <w:r w:rsidR="00B26A0D">
        <w:rPr>
          <w:spacing w:val="1"/>
        </w:rPr>
        <w:t>S</w:t>
      </w:r>
      <w:r w:rsidR="00B26A0D">
        <w:t>D</w:t>
      </w:r>
      <w:r w:rsidR="00B26A0D">
        <w:rPr>
          <w:spacing w:val="2"/>
        </w:rPr>
        <w:t xml:space="preserve"> </w:t>
      </w:r>
      <w:r w:rsidR="00B26A0D">
        <w:t>D</w:t>
      </w:r>
      <w:r w:rsidR="00B26A0D">
        <w:rPr>
          <w:spacing w:val="-1"/>
        </w:rPr>
        <w:t>re</w:t>
      </w:r>
      <w:r w:rsidR="00B26A0D">
        <w:rPr>
          <w:spacing w:val="2"/>
        </w:rPr>
        <w:t>s</w:t>
      </w:r>
      <w:r w:rsidR="00B26A0D">
        <w:t>s Code</w:t>
      </w:r>
      <w:r w:rsidR="00345D88">
        <w:t xml:space="preserve"> -</w:t>
      </w:r>
      <w:r w:rsidR="00B26A0D">
        <w:rPr>
          <w:spacing w:val="2"/>
        </w:rPr>
        <w:t xml:space="preserve"> </w:t>
      </w:r>
      <w:r w:rsidR="00B26A0D">
        <w:t>Ad</w:t>
      </w:r>
      <w:r w:rsidR="00B26A0D">
        <w:rPr>
          <w:spacing w:val="-3"/>
        </w:rPr>
        <w:t>m</w:t>
      </w:r>
      <w:r w:rsidR="00B26A0D">
        <w:t>i</w:t>
      </w:r>
      <w:r w:rsidR="00B26A0D">
        <w:rPr>
          <w:spacing w:val="1"/>
        </w:rPr>
        <w:t>n</w:t>
      </w:r>
      <w:r w:rsidR="00B26A0D">
        <w:t>i</w:t>
      </w:r>
      <w:r w:rsidR="00B26A0D">
        <w:rPr>
          <w:spacing w:val="-2"/>
        </w:rPr>
        <w:t>s</w:t>
      </w:r>
      <w:r w:rsidR="00B26A0D">
        <w:rPr>
          <w:spacing w:val="1"/>
        </w:rPr>
        <w:t>t</w:t>
      </w:r>
      <w:r w:rsidR="00B26A0D">
        <w:rPr>
          <w:spacing w:val="-6"/>
        </w:rPr>
        <w:t>r</w:t>
      </w:r>
      <w:r w:rsidR="00B26A0D">
        <w:t>a</w:t>
      </w:r>
      <w:r w:rsidR="00B26A0D">
        <w:rPr>
          <w:spacing w:val="1"/>
        </w:rPr>
        <w:t>t</w:t>
      </w:r>
      <w:r w:rsidR="00B26A0D">
        <w:t>ive</w:t>
      </w:r>
      <w:r w:rsidR="00B26A0D">
        <w:rPr>
          <w:spacing w:val="2"/>
        </w:rPr>
        <w:t xml:space="preserve"> </w:t>
      </w:r>
      <w:r w:rsidR="00B26A0D">
        <w:t>Ru</w:t>
      </w:r>
      <w:r w:rsidR="00B26A0D">
        <w:rPr>
          <w:spacing w:val="-4"/>
        </w:rPr>
        <w:t>l</w:t>
      </w:r>
      <w:r w:rsidR="00B26A0D">
        <w:rPr>
          <w:spacing w:val="4"/>
        </w:rPr>
        <w:t>e</w:t>
      </w:r>
      <w:r w:rsidR="00B26A0D">
        <w:t>s</w:t>
      </w:r>
      <w:bookmarkEnd w:id="1006"/>
    </w:p>
    <w:p w14:paraId="2E928252" w14:textId="77777777" w:rsidR="00B26A0D" w:rsidRDefault="00B26A0D" w:rsidP="00B26A0D">
      <w:pPr>
        <w:spacing w:before="16" w:after="0" w:line="260" w:lineRule="exact"/>
        <w:rPr>
          <w:sz w:val="26"/>
          <w:szCs w:val="26"/>
        </w:rPr>
      </w:pPr>
    </w:p>
    <w:p w14:paraId="459E3F6F" w14:textId="77777777" w:rsidR="00B26A0D" w:rsidRDefault="00B26A0D" w:rsidP="00897EF1">
      <w:pPr>
        <w:spacing w:after="0"/>
        <w:ind w:left="100" w:right="395"/>
        <w:rPr>
          <w:rFonts w:ascii="Times New Roman" w:eastAsia="Times New Roman" w:hAnsi="Times New Roman" w:cs="Times New Roman"/>
        </w:rPr>
      </w:pPr>
      <w:r>
        <w:rPr>
          <w:rFonts w:ascii="Times New Roman" w:eastAsia="Times New Roman" w:hAnsi="Times New Roman" w:cs="Times New Roman"/>
          <w:b/>
          <w:bCs/>
          <w:spacing w:val="-2"/>
        </w:rPr>
        <w:t>T</w:t>
      </w:r>
      <w:r>
        <w:rPr>
          <w:rFonts w:ascii="Times New Roman" w:eastAsia="Times New Roman" w:hAnsi="Times New Roman" w:cs="Times New Roman"/>
          <w:b/>
          <w:bCs/>
          <w:spacing w:val="1"/>
        </w:rPr>
        <w:t>h</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rPr>
        <w:t>ol</w:t>
      </w:r>
      <w:r>
        <w:rPr>
          <w:rFonts w:ascii="Times New Roman" w:eastAsia="Times New Roman" w:hAnsi="Times New Roman" w:cs="Times New Roman"/>
          <w:b/>
          <w:bCs/>
          <w:spacing w:val="-4"/>
        </w:rPr>
        <w:t>l</w:t>
      </w:r>
      <w:r>
        <w:rPr>
          <w:rFonts w:ascii="Times New Roman" w:eastAsia="Times New Roman" w:hAnsi="Times New Roman" w:cs="Times New Roman"/>
          <w:b/>
          <w:bCs/>
        </w:rPr>
        <w:t>owi</w:t>
      </w:r>
      <w:r>
        <w:rPr>
          <w:rFonts w:ascii="Times New Roman" w:eastAsia="Times New Roman" w:hAnsi="Times New Roman" w:cs="Times New Roman"/>
          <w:b/>
          <w:bCs/>
          <w:spacing w:val="1"/>
        </w:rPr>
        <w:t>n</w:t>
      </w:r>
      <w:r>
        <w:rPr>
          <w:rFonts w:ascii="Times New Roman" w:eastAsia="Times New Roman" w:hAnsi="Times New Roman" w:cs="Times New Roman"/>
          <w:b/>
          <w:bCs/>
        </w:rPr>
        <w:t>g</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g</w:t>
      </w:r>
      <w:r>
        <w:rPr>
          <w:rFonts w:ascii="Times New Roman" w:eastAsia="Times New Roman" w:hAnsi="Times New Roman" w:cs="Times New Roman"/>
          <w:b/>
          <w:bCs/>
          <w:spacing w:val="1"/>
        </w:rPr>
        <w:t>u</w:t>
      </w:r>
      <w:r>
        <w:rPr>
          <w:rFonts w:ascii="Times New Roman" w:eastAsia="Times New Roman" w:hAnsi="Times New Roman" w:cs="Times New Roman"/>
          <w:b/>
          <w:bCs/>
        </w:rPr>
        <w:t>i</w:t>
      </w:r>
      <w:r>
        <w:rPr>
          <w:rFonts w:ascii="Times New Roman" w:eastAsia="Times New Roman" w:hAnsi="Times New Roman" w:cs="Times New Roman"/>
          <w:b/>
          <w:bCs/>
          <w:spacing w:val="1"/>
        </w:rPr>
        <w:t>d</w:t>
      </w:r>
      <w:r>
        <w:rPr>
          <w:rFonts w:ascii="Times New Roman" w:eastAsia="Times New Roman" w:hAnsi="Times New Roman" w:cs="Times New Roman"/>
          <w:b/>
          <w:bCs/>
          <w:spacing w:val="-1"/>
        </w:rPr>
        <w:t>e</w:t>
      </w:r>
      <w:r>
        <w:rPr>
          <w:rFonts w:ascii="Times New Roman" w:eastAsia="Times New Roman" w:hAnsi="Times New Roman" w:cs="Times New Roman"/>
          <w:b/>
          <w:bCs/>
          <w:spacing w:val="-4"/>
        </w:rPr>
        <w:t>l</w:t>
      </w:r>
      <w:r>
        <w:rPr>
          <w:rFonts w:ascii="Times New Roman" w:eastAsia="Times New Roman" w:hAnsi="Times New Roman" w:cs="Times New Roman"/>
          <w:b/>
          <w:bCs/>
        </w:rPr>
        <w:t>i</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e</w:t>
      </w:r>
      <w:r>
        <w:rPr>
          <w:rFonts w:ascii="Times New Roman" w:eastAsia="Times New Roman" w:hAnsi="Times New Roman" w:cs="Times New Roman"/>
          <w:b/>
          <w:bCs/>
        </w:rPr>
        <w:t xml:space="preserve">s </w:t>
      </w:r>
      <w:r>
        <w:rPr>
          <w:rFonts w:ascii="Times New Roman" w:eastAsia="Times New Roman" w:hAnsi="Times New Roman" w:cs="Times New Roman"/>
          <w:b/>
          <w:bCs/>
          <w:spacing w:val="5"/>
        </w:rPr>
        <w:t>a</w:t>
      </w:r>
      <w:r>
        <w:rPr>
          <w:rFonts w:ascii="Times New Roman" w:eastAsia="Times New Roman" w:hAnsi="Times New Roman" w:cs="Times New Roman"/>
          <w:b/>
          <w:bCs/>
          <w:spacing w:val="-6"/>
        </w:rPr>
        <w:t>r</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6"/>
        </w:rPr>
        <w:t>b</w:t>
      </w:r>
      <w:r>
        <w:rPr>
          <w:rFonts w:ascii="Times New Roman" w:eastAsia="Times New Roman" w:hAnsi="Times New Roman" w:cs="Times New Roman"/>
          <w:b/>
          <w:bCs/>
          <w:spacing w:val="-4"/>
        </w:rPr>
        <w:t>l</w:t>
      </w:r>
      <w:r>
        <w:rPr>
          <w:rFonts w:ascii="Times New Roman" w:eastAsia="Times New Roman" w:hAnsi="Times New Roman" w:cs="Times New Roman"/>
          <w:b/>
          <w:bCs/>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h</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as a</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rPr>
        <w:t>oi</w:t>
      </w:r>
      <w:r>
        <w:rPr>
          <w:rFonts w:ascii="Times New Roman" w:eastAsia="Times New Roman" w:hAnsi="Times New Roman" w:cs="Times New Roman"/>
          <w:b/>
          <w:bCs/>
          <w:spacing w:val="1"/>
        </w:rPr>
        <w:t>n</w:t>
      </w:r>
      <w:r>
        <w:rPr>
          <w:rFonts w:ascii="Times New Roman" w:eastAsia="Times New Roman" w:hAnsi="Times New Roman" w:cs="Times New Roman"/>
          <w:b/>
          <w:bCs/>
        </w:rPr>
        <w:t>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6"/>
        </w:rPr>
        <w:t>r</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f</w:t>
      </w:r>
      <w:r>
        <w:rPr>
          <w:rFonts w:ascii="Times New Roman" w:eastAsia="Times New Roman" w:hAnsi="Times New Roman" w:cs="Times New Roman"/>
          <w:b/>
          <w:bCs/>
          <w:spacing w:val="4"/>
        </w:rPr>
        <w:t>e</w:t>
      </w:r>
      <w:r>
        <w:rPr>
          <w:rFonts w:ascii="Times New Roman" w:eastAsia="Times New Roman" w:hAnsi="Times New Roman" w:cs="Times New Roman"/>
          <w:b/>
          <w:bCs/>
          <w:spacing w:val="-1"/>
        </w:rPr>
        <w:t>re</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c</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5"/>
        </w:rPr>
        <w:t>o</w:t>
      </w:r>
      <w:r>
        <w:rPr>
          <w:rFonts w:ascii="Times New Roman" w:eastAsia="Times New Roman" w:hAnsi="Times New Roman" w:cs="Times New Roman"/>
          <w:b/>
          <w:bCs/>
        </w:rPr>
        <w:t>r</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spacing w:val="5"/>
        </w:rPr>
        <w:t>a</w:t>
      </w:r>
      <w:r>
        <w:rPr>
          <w:rFonts w:ascii="Times New Roman" w:eastAsia="Times New Roman" w:hAnsi="Times New Roman" w:cs="Times New Roman"/>
          <w:b/>
          <w:bCs/>
          <w:spacing w:val="-6"/>
        </w:rPr>
        <w:t>r</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nt</w:t>
      </w:r>
      <w:r>
        <w:rPr>
          <w:rFonts w:ascii="Times New Roman" w:eastAsia="Times New Roman" w:hAnsi="Times New Roman" w:cs="Times New Roman"/>
          <w:b/>
          <w:bCs/>
          <w:spacing w:val="-2"/>
        </w:rPr>
        <w:t>s</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tud</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nt</w:t>
      </w:r>
      <w:r>
        <w:rPr>
          <w:rFonts w:ascii="Times New Roman" w:eastAsia="Times New Roman" w:hAnsi="Times New Roman" w:cs="Times New Roman"/>
          <w:b/>
          <w:bCs/>
        </w:rPr>
        <w:t>s a</w:t>
      </w:r>
      <w:r>
        <w:rPr>
          <w:rFonts w:ascii="Times New Roman" w:eastAsia="Times New Roman" w:hAnsi="Times New Roman" w:cs="Times New Roman"/>
          <w:b/>
          <w:bCs/>
          <w:spacing w:val="1"/>
        </w:rPr>
        <w:t>n</w:t>
      </w:r>
      <w:r>
        <w:rPr>
          <w:rFonts w:ascii="Times New Roman" w:eastAsia="Times New Roman" w:hAnsi="Times New Roman" w:cs="Times New Roman"/>
          <w:b/>
          <w:bCs/>
        </w:rPr>
        <w:t>d a</w:t>
      </w:r>
      <w:r>
        <w:rPr>
          <w:rFonts w:ascii="Times New Roman" w:eastAsia="Times New Roman" w:hAnsi="Times New Roman" w:cs="Times New Roman"/>
          <w:b/>
          <w:bCs/>
          <w:spacing w:val="1"/>
        </w:rPr>
        <w:t>d</w:t>
      </w:r>
      <w:r>
        <w:rPr>
          <w:rFonts w:ascii="Times New Roman" w:eastAsia="Times New Roman" w:hAnsi="Times New Roman" w:cs="Times New Roman"/>
          <w:b/>
          <w:bCs/>
          <w:spacing w:val="-3"/>
        </w:rPr>
        <w:t>m</w:t>
      </w:r>
      <w:r>
        <w:rPr>
          <w:rFonts w:ascii="Times New Roman" w:eastAsia="Times New Roman" w:hAnsi="Times New Roman" w:cs="Times New Roman"/>
          <w:b/>
          <w:bCs/>
        </w:rPr>
        <w:t>i</w:t>
      </w:r>
      <w:r>
        <w:rPr>
          <w:rFonts w:ascii="Times New Roman" w:eastAsia="Times New Roman" w:hAnsi="Times New Roman" w:cs="Times New Roman"/>
          <w:b/>
          <w:bCs/>
          <w:spacing w:val="1"/>
        </w:rPr>
        <w:t>n</w:t>
      </w:r>
      <w:r>
        <w:rPr>
          <w:rFonts w:ascii="Times New Roman" w:eastAsia="Times New Roman" w:hAnsi="Times New Roman" w:cs="Times New Roman"/>
          <w:b/>
          <w:bCs/>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spacing w:val="-6"/>
        </w:rPr>
        <w:t>r</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5"/>
        </w:rPr>
        <w:t>o</w:t>
      </w:r>
      <w:r>
        <w:rPr>
          <w:rFonts w:ascii="Times New Roman" w:eastAsia="Times New Roman" w:hAnsi="Times New Roman" w:cs="Times New Roman"/>
          <w:b/>
          <w:bCs/>
          <w:spacing w:val="-1"/>
        </w:rPr>
        <w:t>r</w:t>
      </w:r>
      <w:r>
        <w:rPr>
          <w:rFonts w:ascii="Times New Roman" w:eastAsia="Times New Roman" w:hAnsi="Times New Roman" w:cs="Times New Roman"/>
          <w:b/>
          <w:bCs/>
        </w:rPr>
        <w:t>s in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6"/>
        </w:rPr>
        <w:t>r</w:t>
      </w:r>
      <w:r>
        <w:rPr>
          <w:rFonts w:ascii="Times New Roman" w:eastAsia="Times New Roman" w:hAnsi="Times New Roman" w:cs="Times New Roman"/>
          <w:b/>
          <w:bCs/>
          <w:spacing w:val="-1"/>
        </w:rPr>
        <w:t>e</w:t>
      </w:r>
      <w:r>
        <w:rPr>
          <w:rFonts w:ascii="Times New Roman" w:eastAsia="Times New Roman" w:hAnsi="Times New Roman" w:cs="Times New Roman"/>
          <w:b/>
          <w:bCs/>
        </w:rPr>
        <w:t>g</w:t>
      </w:r>
      <w:r>
        <w:rPr>
          <w:rFonts w:ascii="Times New Roman" w:eastAsia="Times New Roman" w:hAnsi="Times New Roman" w:cs="Times New Roman"/>
          <w:b/>
          <w:bCs/>
          <w:spacing w:val="5"/>
        </w:rPr>
        <w:t>a</w:t>
      </w:r>
      <w:r>
        <w:rPr>
          <w:rFonts w:ascii="Times New Roman" w:eastAsia="Times New Roman" w:hAnsi="Times New Roman" w:cs="Times New Roman"/>
          <w:b/>
          <w:bCs/>
          <w:spacing w:val="-6"/>
        </w:rPr>
        <w:t>r</w:t>
      </w:r>
      <w:r>
        <w:rPr>
          <w:rFonts w:ascii="Times New Roman" w:eastAsia="Times New Roman" w:hAnsi="Times New Roman" w:cs="Times New Roman"/>
          <w:b/>
          <w:bCs/>
          <w:spacing w:val="1"/>
        </w:rPr>
        <w:t>d</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spacing w:val="-6"/>
        </w:rPr>
        <w:t>r</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s</w:t>
      </w:r>
      <w:r>
        <w:rPr>
          <w:rFonts w:ascii="Times New Roman" w:eastAsia="Times New Roman" w:hAnsi="Times New Roman" w:cs="Times New Roman"/>
          <w:b/>
          <w:bCs/>
          <w:spacing w:val="-2"/>
        </w:rPr>
        <w:t>s</w:t>
      </w:r>
      <w:r>
        <w:rPr>
          <w:rFonts w:ascii="Times New Roman" w:eastAsia="Times New Roman" w:hAnsi="Times New Roman" w:cs="Times New Roman"/>
          <w:b/>
          <w:bCs/>
        </w:rPr>
        <w:t xml:space="preserve">. </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5"/>
        </w:rPr>
        <w:t>l</w:t>
      </w:r>
      <w:r>
        <w:rPr>
          <w:rFonts w:ascii="Times New Roman" w:eastAsia="Times New Roman" w:hAnsi="Times New Roman" w:cs="Times New Roman"/>
          <w:b/>
          <w:bCs/>
        </w:rPr>
        <w:t>l</w:t>
      </w:r>
      <w:r>
        <w:rPr>
          <w:rFonts w:ascii="Times New Roman" w:eastAsia="Times New Roman" w:hAnsi="Times New Roman" w:cs="Times New Roman"/>
          <w:b/>
          <w:bCs/>
          <w:spacing w:val="-2"/>
        </w:rPr>
        <w:t xml:space="preserve"> s</w:t>
      </w:r>
      <w:r>
        <w:rPr>
          <w:rFonts w:ascii="Times New Roman" w:eastAsia="Times New Roman" w:hAnsi="Times New Roman" w:cs="Times New Roman"/>
          <w:b/>
          <w:bCs/>
          <w:spacing w:val="1"/>
        </w:rPr>
        <w:t>tud</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nt</w:t>
      </w:r>
      <w:r>
        <w:rPr>
          <w:rFonts w:ascii="Times New Roman" w:eastAsia="Times New Roman" w:hAnsi="Times New Roman" w:cs="Times New Roman"/>
          <w:b/>
          <w:bCs/>
        </w:rPr>
        <w:t>s</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3"/>
        </w:rPr>
        <w:t>m</w:t>
      </w:r>
      <w:r>
        <w:rPr>
          <w:rFonts w:ascii="Times New Roman" w:eastAsia="Times New Roman" w:hAnsi="Times New Roman" w:cs="Times New Roman"/>
          <w:b/>
          <w:bCs/>
          <w:spacing w:val="1"/>
        </w:rPr>
        <w:t>u</w:t>
      </w:r>
      <w:r>
        <w:rPr>
          <w:rFonts w:ascii="Times New Roman" w:eastAsia="Times New Roman" w:hAnsi="Times New Roman" w:cs="Times New Roman"/>
          <w:b/>
          <w:bCs/>
          <w:spacing w:val="-2"/>
        </w:rPr>
        <w:t>s</w:t>
      </w:r>
      <w:r>
        <w:rPr>
          <w:rFonts w:ascii="Times New Roman" w:eastAsia="Times New Roman" w:hAnsi="Times New Roman" w:cs="Times New Roman"/>
          <w:b/>
          <w:bCs/>
        </w:rPr>
        <w:t>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4"/>
        </w:rPr>
        <w:t>l</w:t>
      </w:r>
      <w:r>
        <w:rPr>
          <w:rFonts w:ascii="Times New Roman" w:eastAsia="Times New Roman" w:hAnsi="Times New Roman" w:cs="Times New Roman"/>
          <w:b/>
          <w:bCs/>
          <w:spacing w:val="-1"/>
        </w:rPr>
        <w:t>e</w:t>
      </w:r>
      <w:r>
        <w:rPr>
          <w:rFonts w:ascii="Times New Roman" w:eastAsia="Times New Roman" w:hAnsi="Times New Roman" w:cs="Times New Roman"/>
          <w:b/>
          <w:bCs/>
        </w:rPr>
        <w:t>an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n</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e</w:t>
      </w:r>
      <w:r>
        <w:rPr>
          <w:rFonts w:ascii="Times New Roman" w:eastAsia="Times New Roman" w:hAnsi="Times New Roman" w:cs="Times New Roman"/>
          <w:b/>
          <w:bCs/>
          <w:spacing w:val="-5"/>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4"/>
        </w:rPr>
        <w:t>l</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g</w:t>
      </w:r>
      <w:r>
        <w:rPr>
          <w:rFonts w:ascii="Times New Roman" w:eastAsia="Times New Roman" w:hAnsi="Times New Roman" w:cs="Times New Roman"/>
          <w:b/>
          <w:bCs/>
          <w:spacing w:val="-6"/>
        </w:rPr>
        <w:t>r</w:t>
      </w:r>
      <w:r>
        <w:rPr>
          <w:rFonts w:ascii="Times New Roman" w:eastAsia="Times New Roman" w:hAnsi="Times New Roman" w:cs="Times New Roman"/>
          <w:b/>
          <w:bCs/>
        </w:rPr>
        <w:t>o</w:t>
      </w:r>
      <w:r>
        <w:rPr>
          <w:rFonts w:ascii="Times New Roman" w:eastAsia="Times New Roman" w:hAnsi="Times New Roman" w:cs="Times New Roman"/>
          <w:b/>
          <w:bCs/>
          <w:spacing w:val="5"/>
        </w:rPr>
        <w:t>o</w:t>
      </w:r>
      <w:r>
        <w:rPr>
          <w:rFonts w:ascii="Times New Roman" w:eastAsia="Times New Roman" w:hAnsi="Times New Roman" w:cs="Times New Roman"/>
          <w:b/>
          <w:bCs/>
          <w:spacing w:val="-3"/>
        </w:rPr>
        <w:t>m</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d</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h</w:t>
      </w:r>
      <w:r>
        <w:rPr>
          <w:rFonts w:ascii="Times New Roman" w:eastAsia="Times New Roman" w:hAnsi="Times New Roman" w:cs="Times New Roman"/>
          <w:b/>
          <w:bCs/>
        </w:rPr>
        <w:t>e a</w:t>
      </w:r>
      <w:r>
        <w:rPr>
          <w:rFonts w:ascii="Times New Roman" w:eastAsia="Times New Roman" w:hAnsi="Times New Roman" w:cs="Times New Roman"/>
          <w:b/>
          <w:bCs/>
          <w:spacing w:val="1"/>
        </w:rPr>
        <w:t>d</w:t>
      </w:r>
      <w:r>
        <w:rPr>
          <w:rFonts w:ascii="Times New Roman" w:eastAsia="Times New Roman" w:hAnsi="Times New Roman" w:cs="Times New Roman"/>
          <w:b/>
          <w:bCs/>
          <w:spacing w:val="-3"/>
        </w:rPr>
        <w:t>m</w:t>
      </w:r>
      <w:r>
        <w:rPr>
          <w:rFonts w:ascii="Times New Roman" w:eastAsia="Times New Roman" w:hAnsi="Times New Roman" w:cs="Times New Roman"/>
          <w:b/>
          <w:bCs/>
        </w:rPr>
        <w:t>i</w:t>
      </w:r>
      <w:r>
        <w:rPr>
          <w:rFonts w:ascii="Times New Roman" w:eastAsia="Times New Roman" w:hAnsi="Times New Roman" w:cs="Times New Roman"/>
          <w:b/>
          <w:bCs/>
          <w:spacing w:val="1"/>
        </w:rPr>
        <w:t>n</w:t>
      </w:r>
      <w:r>
        <w:rPr>
          <w:rFonts w:ascii="Times New Roman" w:eastAsia="Times New Roman" w:hAnsi="Times New Roman" w:cs="Times New Roman"/>
          <w:b/>
          <w:bCs/>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spacing w:val="-6"/>
        </w:rPr>
        <w:t>r</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ion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re</w:t>
      </w:r>
      <w:r>
        <w:rPr>
          <w:rFonts w:ascii="Times New Roman" w:eastAsia="Times New Roman" w:hAnsi="Times New Roman" w:cs="Times New Roman"/>
          <w:b/>
          <w:bCs/>
          <w:spacing w:val="-2"/>
        </w:rPr>
        <w:t>s</w:t>
      </w:r>
      <w:r>
        <w:rPr>
          <w:rFonts w:ascii="Times New Roman" w:eastAsia="Times New Roman" w:hAnsi="Times New Roman" w:cs="Times New Roman"/>
          <w:b/>
          <w:bCs/>
          <w:spacing w:val="4"/>
        </w:rPr>
        <w:t>e</w:t>
      </w:r>
      <w:r>
        <w:rPr>
          <w:rFonts w:ascii="Times New Roman" w:eastAsia="Times New Roman" w:hAnsi="Times New Roman" w:cs="Times New Roman"/>
          <w:b/>
          <w:bCs/>
          <w:spacing w:val="-6"/>
        </w:rPr>
        <w:t>r</w:t>
      </w:r>
      <w:r>
        <w:rPr>
          <w:rFonts w:ascii="Times New Roman" w:eastAsia="Times New Roman" w:hAnsi="Times New Roman" w:cs="Times New Roman"/>
          <w:b/>
          <w:bCs/>
          <w:spacing w:val="5"/>
        </w:rPr>
        <w:t>v</w:t>
      </w:r>
      <w:r>
        <w:rPr>
          <w:rFonts w:ascii="Times New Roman" w:eastAsia="Times New Roman" w:hAnsi="Times New Roman" w:cs="Times New Roman"/>
          <w:b/>
          <w:bCs/>
          <w:spacing w:val="-1"/>
        </w:rPr>
        <w:t>e</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th</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6"/>
        </w:rPr>
        <w:t>r</w:t>
      </w:r>
      <w:r>
        <w:rPr>
          <w:rFonts w:ascii="Times New Roman" w:eastAsia="Times New Roman" w:hAnsi="Times New Roman" w:cs="Times New Roman"/>
          <w:b/>
          <w:bCs/>
        </w:rPr>
        <w:t>ig</w:t>
      </w:r>
      <w:r>
        <w:rPr>
          <w:rFonts w:ascii="Times New Roman" w:eastAsia="Times New Roman" w:hAnsi="Times New Roman" w:cs="Times New Roman"/>
          <w:b/>
          <w:bCs/>
          <w:spacing w:val="1"/>
        </w:rPr>
        <w:t>h</w:t>
      </w:r>
      <w:r>
        <w:rPr>
          <w:rFonts w:ascii="Times New Roman" w:eastAsia="Times New Roman" w:hAnsi="Times New Roman" w:cs="Times New Roman"/>
          <w:b/>
          <w:bCs/>
        </w:rPr>
        <w:t>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spacing w:val="-6"/>
        </w:rPr>
        <w:t>e</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e</w:t>
      </w:r>
      <w:r>
        <w:rPr>
          <w:rFonts w:ascii="Times New Roman" w:eastAsia="Times New Roman" w:hAnsi="Times New Roman" w:cs="Times New Roman"/>
          <w:b/>
          <w:bCs/>
          <w:spacing w:val="-6"/>
        </w:rPr>
        <w:t>r</w:t>
      </w:r>
      <w:r>
        <w:rPr>
          <w:rFonts w:ascii="Times New Roman" w:eastAsia="Times New Roman" w:hAnsi="Times New Roman" w:cs="Times New Roman"/>
          <w:b/>
          <w:bCs/>
          <w:spacing w:val="-3"/>
        </w:rPr>
        <w:t>m</w:t>
      </w:r>
      <w:r>
        <w:rPr>
          <w:rFonts w:ascii="Times New Roman" w:eastAsia="Times New Roman" w:hAnsi="Times New Roman" w:cs="Times New Roman"/>
          <w:b/>
          <w:bCs/>
        </w:rPr>
        <w:t>i</w:t>
      </w:r>
      <w:r>
        <w:rPr>
          <w:rFonts w:ascii="Times New Roman" w:eastAsia="Times New Roman" w:hAnsi="Times New Roman" w:cs="Times New Roman"/>
          <w:b/>
          <w:bCs/>
          <w:spacing w:val="1"/>
        </w:rPr>
        <w:t>n</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5"/>
        </w:rPr>
        <w:t>a</w:t>
      </w:r>
      <w:r>
        <w:rPr>
          <w:rFonts w:ascii="Times New Roman" w:eastAsia="Times New Roman" w:hAnsi="Times New Roman" w:cs="Times New Roman"/>
          <w:b/>
          <w:bCs/>
          <w:spacing w:val="1"/>
        </w:rPr>
        <w:t>n</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1"/>
        </w:rPr>
        <w:t>n</w:t>
      </w:r>
      <w:r>
        <w:rPr>
          <w:rFonts w:ascii="Times New Roman" w:eastAsia="Times New Roman" w:hAnsi="Times New Roman" w:cs="Times New Roman"/>
          <w:b/>
          <w:bCs/>
        </w:rPr>
        <w:t>a</w:t>
      </w:r>
      <w:r>
        <w:rPr>
          <w:rFonts w:ascii="Times New Roman" w:eastAsia="Times New Roman" w:hAnsi="Times New Roman" w:cs="Times New Roman"/>
          <w:b/>
          <w:bCs/>
          <w:spacing w:val="1"/>
        </w:rPr>
        <w:t>pp</w:t>
      </w:r>
      <w:r>
        <w:rPr>
          <w:rFonts w:ascii="Times New Roman" w:eastAsia="Times New Roman" w:hAnsi="Times New Roman" w:cs="Times New Roman"/>
          <w:b/>
          <w:bCs/>
          <w:spacing w:val="-6"/>
        </w:rPr>
        <w:t>r</w:t>
      </w:r>
      <w:r>
        <w:rPr>
          <w:rFonts w:ascii="Times New Roman" w:eastAsia="Times New Roman" w:hAnsi="Times New Roman" w:cs="Times New Roman"/>
          <w:b/>
          <w:bCs/>
        </w:rPr>
        <w:t>o</w:t>
      </w:r>
      <w:r>
        <w:rPr>
          <w:rFonts w:ascii="Times New Roman" w:eastAsia="Times New Roman" w:hAnsi="Times New Roman" w:cs="Times New Roman"/>
          <w:b/>
          <w:bCs/>
          <w:spacing w:val="1"/>
        </w:rPr>
        <w:t>p</w:t>
      </w:r>
      <w:r>
        <w:rPr>
          <w:rFonts w:ascii="Times New Roman" w:eastAsia="Times New Roman" w:hAnsi="Times New Roman" w:cs="Times New Roman"/>
          <w:b/>
          <w:bCs/>
          <w:spacing w:val="-6"/>
        </w:rPr>
        <w:t>r</w:t>
      </w:r>
      <w:r>
        <w:rPr>
          <w:rFonts w:ascii="Times New Roman" w:eastAsia="Times New Roman" w:hAnsi="Times New Roman" w:cs="Times New Roman"/>
          <w:b/>
          <w:bCs/>
        </w:rPr>
        <w:t>ia</w:t>
      </w:r>
      <w:r>
        <w:rPr>
          <w:rFonts w:ascii="Times New Roman" w:eastAsia="Times New Roman" w:hAnsi="Times New Roman" w:cs="Times New Roman"/>
          <w:b/>
          <w:bCs/>
          <w:spacing w:val="2"/>
        </w:rPr>
        <w:t>t</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d</w:t>
      </w:r>
      <w:r>
        <w:rPr>
          <w:rFonts w:ascii="Times New Roman" w:eastAsia="Times New Roman" w:hAnsi="Times New Roman" w:cs="Times New Roman"/>
          <w:b/>
          <w:bCs/>
          <w:spacing w:val="-6"/>
        </w:rPr>
        <w:t>r</w:t>
      </w:r>
      <w:r>
        <w:rPr>
          <w:rFonts w:ascii="Times New Roman" w:eastAsia="Times New Roman" w:hAnsi="Times New Roman" w:cs="Times New Roman"/>
          <w:b/>
          <w:bCs/>
          <w:spacing w:val="4"/>
        </w:rPr>
        <w:t>e</w:t>
      </w:r>
      <w:r>
        <w:rPr>
          <w:rFonts w:ascii="Times New Roman" w:eastAsia="Times New Roman" w:hAnsi="Times New Roman" w:cs="Times New Roman"/>
          <w:b/>
          <w:bCs/>
          <w:spacing w:val="-2"/>
        </w:rPr>
        <w:t>s</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th</w:t>
      </w:r>
      <w:r>
        <w:rPr>
          <w:rFonts w:ascii="Times New Roman" w:eastAsia="Times New Roman" w:hAnsi="Times New Roman" w:cs="Times New Roman"/>
          <w:b/>
          <w:bCs/>
        </w:rPr>
        <w:t>at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 xml:space="preserve">it </w:t>
      </w:r>
      <w:r>
        <w:rPr>
          <w:rFonts w:ascii="Times New Roman" w:eastAsia="Times New Roman" w:hAnsi="Times New Roman" w:cs="Times New Roman"/>
          <w:b/>
          <w:bCs/>
          <w:spacing w:val="-3"/>
        </w:rPr>
        <w:t>f</w:t>
      </w:r>
      <w:r>
        <w:rPr>
          <w:rFonts w:ascii="Times New Roman" w:eastAsia="Times New Roman" w:hAnsi="Times New Roman" w:cs="Times New Roman"/>
          <w:b/>
          <w:bCs/>
          <w:spacing w:val="-1"/>
        </w:rPr>
        <w:t>ee</w:t>
      </w:r>
      <w:r>
        <w:rPr>
          <w:rFonts w:ascii="Times New Roman" w:eastAsia="Times New Roman" w:hAnsi="Times New Roman" w:cs="Times New Roman"/>
          <w:b/>
          <w:bCs/>
        </w:rPr>
        <w:t xml:space="preserve">ls is </w:t>
      </w:r>
      <w:r>
        <w:rPr>
          <w:rFonts w:ascii="Times New Roman" w:eastAsia="Times New Roman" w:hAnsi="Times New Roman" w:cs="Times New Roman"/>
          <w:b/>
          <w:bCs/>
          <w:spacing w:val="1"/>
        </w:rPr>
        <w:t>d</w:t>
      </w:r>
      <w:r>
        <w:rPr>
          <w:rFonts w:ascii="Times New Roman" w:eastAsia="Times New Roman" w:hAnsi="Times New Roman" w:cs="Times New Roman"/>
          <w:b/>
          <w:bCs/>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6"/>
        </w:rPr>
        <w:t>r</w:t>
      </w:r>
      <w:r>
        <w:rPr>
          <w:rFonts w:ascii="Times New Roman" w:eastAsia="Times New Roman" w:hAnsi="Times New Roman" w:cs="Times New Roman"/>
          <w:b/>
          <w:bCs/>
          <w:spacing w:val="1"/>
        </w:rPr>
        <w:t>upt</w:t>
      </w:r>
      <w:r>
        <w:rPr>
          <w:rFonts w:ascii="Times New Roman" w:eastAsia="Times New Roman" w:hAnsi="Times New Roman" w:cs="Times New Roman"/>
          <w:b/>
          <w:bCs/>
        </w:rPr>
        <w:t>ive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th</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h</w:t>
      </w:r>
      <w:r>
        <w:rPr>
          <w:rFonts w:ascii="Times New Roman" w:eastAsia="Times New Roman" w:hAnsi="Times New Roman" w:cs="Times New Roman"/>
          <w:b/>
          <w:bCs/>
        </w:rPr>
        <w:t>ool</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n</w:t>
      </w:r>
      <w:r>
        <w:rPr>
          <w:rFonts w:ascii="Times New Roman" w:eastAsia="Times New Roman" w:hAnsi="Times New Roman" w:cs="Times New Roman"/>
          <w:b/>
          <w:bCs/>
        </w:rPr>
        <w:t>vi</w:t>
      </w:r>
      <w:r>
        <w:rPr>
          <w:rFonts w:ascii="Times New Roman" w:eastAsia="Times New Roman" w:hAnsi="Times New Roman" w:cs="Times New Roman"/>
          <w:b/>
          <w:bCs/>
          <w:spacing w:val="-5"/>
        </w:rPr>
        <w:t>r</w:t>
      </w:r>
      <w:r>
        <w:rPr>
          <w:rFonts w:ascii="Times New Roman" w:eastAsia="Times New Roman" w:hAnsi="Times New Roman" w:cs="Times New Roman"/>
          <w:b/>
          <w:bCs/>
        </w:rPr>
        <w:t>o</w:t>
      </w:r>
      <w:r>
        <w:rPr>
          <w:rFonts w:ascii="Times New Roman" w:eastAsia="Times New Roman" w:hAnsi="Times New Roman" w:cs="Times New Roman"/>
          <w:b/>
          <w:bCs/>
          <w:spacing w:val="6"/>
        </w:rPr>
        <w:t>n</w:t>
      </w:r>
      <w:r>
        <w:rPr>
          <w:rFonts w:ascii="Times New Roman" w:eastAsia="Times New Roman" w:hAnsi="Times New Roman" w:cs="Times New Roman"/>
          <w:b/>
          <w:bCs/>
          <w:spacing w:val="-3"/>
        </w:rPr>
        <w:t>m</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nt</w:t>
      </w:r>
      <w:r>
        <w:rPr>
          <w:rFonts w:ascii="Times New Roman" w:eastAsia="Times New Roman" w:hAnsi="Times New Roman" w:cs="Times New Roman"/>
          <w:b/>
          <w:bCs/>
        </w:rPr>
        <w:t>.</w:t>
      </w:r>
    </w:p>
    <w:p w14:paraId="71FB9607" w14:textId="77777777" w:rsidR="00B26A0D" w:rsidRDefault="00B26A0D" w:rsidP="00897EF1">
      <w:pPr>
        <w:spacing w:after="0"/>
        <w:rPr>
          <w:sz w:val="20"/>
          <w:szCs w:val="20"/>
        </w:rPr>
      </w:pPr>
    </w:p>
    <w:p w14:paraId="5BB77C6F" w14:textId="77777777" w:rsidR="00B26A0D" w:rsidRDefault="00B26A0D" w:rsidP="00897EF1">
      <w:pPr>
        <w:tabs>
          <w:tab w:val="left" w:pos="820"/>
        </w:tabs>
        <w:spacing w:after="0"/>
        <w:ind w:left="821" w:right="328" w:hanging="361"/>
        <w:rPr>
          <w:rFonts w:ascii="Times New Roman" w:eastAsia="Times New Roman" w:hAnsi="Times New Roman" w:cs="Times New Roman"/>
        </w:rPr>
      </w:pPr>
      <w:r>
        <w:rPr>
          <w:rFonts w:ascii="Symbol" w:eastAsia="Symbol" w:hAnsi="Symbol" w:cs="Symbol"/>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rPr>
        <w:t>H</w:t>
      </w:r>
      <w:r>
        <w:rPr>
          <w:rFonts w:ascii="Times New Roman" w:eastAsia="Times New Roman" w:hAnsi="Times New Roman" w:cs="Times New Roman"/>
          <w:spacing w:val="3"/>
        </w:rPr>
        <w:t>a</w:t>
      </w:r>
      <w:r>
        <w:rPr>
          <w:rFonts w:ascii="Times New Roman" w:eastAsia="Times New Roman" w:hAnsi="Times New Roman" w:cs="Times New Roman"/>
          <w:spacing w:val="-9"/>
        </w:rPr>
        <w:t>i</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5"/>
        </w:rPr>
        <w:t>o</w:t>
      </w:r>
      <w:r>
        <w:rPr>
          <w:rFonts w:ascii="Times New Roman" w:eastAsia="Times New Roman" w:hAnsi="Times New Roman" w:cs="Times New Roman"/>
          <w:spacing w:val="-9"/>
        </w:rPr>
        <w:t>l</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spacing w:val="-9"/>
        </w:rPr>
        <w:t>i</w:t>
      </w:r>
      <w:r>
        <w:rPr>
          <w:rFonts w:ascii="Times New Roman" w:eastAsia="Times New Roman" w:hAnsi="Times New Roman" w:cs="Times New Roman"/>
          <w:spacing w:val="5"/>
        </w:rPr>
        <w:t>g</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9"/>
        </w:rPr>
        <w:t>m</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5"/>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6"/>
        </w:rPr>
        <w:t>a</w:t>
      </w:r>
      <w:r>
        <w:rPr>
          <w:rFonts w:ascii="Times New Roman" w:eastAsia="Times New Roman" w:hAnsi="Times New Roman" w:cs="Times New Roman"/>
          <w:spacing w:val="5"/>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9"/>
        </w:rPr>
        <w:t>i</w:t>
      </w:r>
      <w:r>
        <w:rPr>
          <w:rFonts w:ascii="Times New Roman" w:eastAsia="Times New Roman" w:hAnsi="Times New Roman" w:cs="Times New Roman"/>
          <w:spacing w:val="-2"/>
        </w:rPr>
        <w:t>s</w:t>
      </w:r>
      <w:r>
        <w:rPr>
          <w:rFonts w:ascii="Times New Roman" w:eastAsia="Times New Roman" w:hAnsi="Times New Roman" w:cs="Times New Roman"/>
          <w:spacing w:val="5"/>
        </w:rPr>
        <w:t>t</w:t>
      </w:r>
      <w:r>
        <w:rPr>
          <w:rFonts w:ascii="Times New Roman" w:eastAsia="Times New Roman" w:hAnsi="Times New Roman" w:cs="Times New Roman"/>
          <w:spacing w:val="1"/>
        </w:rPr>
        <w:t>r</w:t>
      </w:r>
      <w:r>
        <w:rPr>
          <w:rFonts w:ascii="Times New Roman" w:eastAsia="Times New Roman" w:hAnsi="Times New Roman" w:cs="Times New Roman"/>
          <w:spacing w:val="-1"/>
        </w:rPr>
        <w:t>ac</w:t>
      </w:r>
      <w:r>
        <w:rPr>
          <w:rFonts w:ascii="Times New Roman" w:eastAsia="Times New Roman" w:hAnsi="Times New Roman" w:cs="Times New Roman"/>
          <w:spacing w:val="5"/>
        </w:rPr>
        <w:t>t</w:t>
      </w:r>
      <w:r>
        <w:rPr>
          <w:rFonts w:ascii="Times New Roman" w:eastAsia="Times New Roman" w:hAnsi="Times New Roman" w:cs="Times New Roman"/>
          <w:spacing w:val="-4"/>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l</w:t>
      </w:r>
      <w:r>
        <w:rPr>
          <w:rFonts w:ascii="Times New Roman" w:eastAsia="Times New Roman" w:hAnsi="Times New Roman" w:cs="Times New Roman"/>
          <w:spacing w:val="-1"/>
        </w:rPr>
        <w:t>ea</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e</w:t>
      </w:r>
      <w:r>
        <w:rPr>
          <w:rFonts w:ascii="Times New Roman" w:eastAsia="Times New Roman" w:hAnsi="Times New Roman" w:cs="Times New Roman"/>
        </w:rPr>
        <w:t>nv</w:t>
      </w:r>
      <w:r>
        <w:rPr>
          <w:rFonts w:ascii="Times New Roman" w:eastAsia="Times New Roman" w:hAnsi="Times New Roman" w:cs="Times New Roman"/>
          <w:spacing w:val="-9"/>
        </w:rPr>
        <w:t>i</w:t>
      </w:r>
      <w:r>
        <w:rPr>
          <w:rFonts w:ascii="Times New Roman" w:eastAsia="Times New Roman" w:hAnsi="Times New Roman" w:cs="Times New Roman"/>
          <w:spacing w:val="1"/>
        </w:rPr>
        <w:t>r</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spacing w:val="4"/>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rPr>
        <w:t xml:space="preserve">. </w:t>
      </w:r>
      <w:r>
        <w:rPr>
          <w:rFonts w:ascii="Times New Roman" w:eastAsia="Times New Roman" w:hAnsi="Times New Roman" w:cs="Times New Roman"/>
          <w:spacing w:val="6"/>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9"/>
        </w:rPr>
        <w:t>i</w:t>
      </w:r>
      <w:r>
        <w:rPr>
          <w:rFonts w:ascii="Times New Roman" w:eastAsia="Times New Roman" w:hAnsi="Times New Roman" w:cs="Times New Roman"/>
        </w:rPr>
        <w:t xml:space="preserve">r </w:t>
      </w:r>
      <w:r>
        <w:rPr>
          <w:rFonts w:ascii="Times New Roman" w:eastAsia="Times New Roman" w:hAnsi="Times New Roman" w:cs="Times New Roman"/>
          <w:spacing w:val="-2"/>
        </w:rPr>
        <w:t>s</w:t>
      </w:r>
      <w:r>
        <w:rPr>
          <w:rFonts w:ascii="Times New Roman" w:eastAsia="Times New Roman" w:hAnsi="Times New Roman" w:cs="Times New Roman"/>
          <w:spacing w:val="-5"/>
        </w:rPr>
        <w:t>h</w:t>
      </w:r>
      <w:r>
        <w:rPr>
          <w:rFonts w:ascii="Times New Roman" w:eastAsia="Times New Roman" w:hAnsi="Times New Roman" w:cs="Times New Roman"/>
          <w:spacing w:val="5"/>
        </w:rPr>
        <w:t>ou</w:t>
      </w:r>
      <w:r>
        <w:rPr>
          <w:rFonts w:ascii="Times New Roman" w:eastAsia="Times New Roman" w:hAnsi="Times New Roman" w:cs="Times New Roman"/>
          <w:spacing w:val="-9"/>
        </w:rPr>
        <w:t>l</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6"/>
        </w:rPr>
        <w:t>r</w:t>
      </w:r>
      <w:r>
        <w:rPr>
          <w:rFonts w:ascii="Times New Roman" w:eastAsia="Times New Roman" w:hAnsi="Times New Roman" w:cs="Times New Roman"/>
          <w:spacing w:val="-4"/>
        </w:rPr>
        <w:t>im</w:t>
      </w:r>
      <w:r>
        <w:rPr>
          <w:rFonts w:ascii="Times New Roman" w:eastAsia="Times New Roman" w:hAnsi="Times New Roman" w:cs="Times New Roman"/>
          <w:spacing w:val="-1"/>
        </w:rPr>
        <w:t>a</w:t>
      </w:r>
      <w:r>
        <w:rPr>
          <w:rFonts w:ascii="Times New Roman" w:eastAsia="Times New Roman" w:hAnsi="Times New Roman" w:cs="Times New Roman"/>
          <w:spacing w:val="6"/>
        </w:rPr>
        <w:t>r</w:t>
      </w:r>
      <w:r>
        <w:rPr>
          <w:rFonts w:ascii="Times New Roman" w:eastAsia="Times New Roman" w:hAnsi="Times New Roman" w:cs="Times New Roman"/>
        </w:rPr>
        <w:t>i</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1"/>
        </w:rPr>
        <w:t>a</w:t>
      </w:r>
      <w:r>
        <w:rPr>
          <w:rFonts w:ascii="Times New Roman" w:eastAsia="Times New Roman" w:hAnsi="Times New Roman" w:cs="Times New Roman"/>
          <w:spacing w:val="5"/>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5"/>
        </w:rPr>
        <w:t>o</w:t>
      </w:r>
      <w:r>
        <w:rPr>
          <w:rFonts w:ascii="Times New Roman" w:eastAsia="Times New Roman" w:hAnsi="Times New Roman" w:cs="Times New Roman"/>
          <w:spacing w:val="-9"/>
        </w:rPr>
        <w:t>l</w:t>
      </w:r>
      <w:r>
        <w:rPr>
          <w:rFonts w:ascii="Times New Roman" w:eastAsia="Times New Roman" w:hAnsi="Times New Roman" w:cs="Times New Roman"/>
          <w:spacing w:val="5"/>
        </w:rPr>
        <w:t>o</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5"/>
        </w:rPr>
        <w:t>o</w:t>
      </w:r>
      <w:r>
        <w:rPr>
          <w:rFonts w:ascii="Times New Roman" w:eastAsia="Times New Roman" w:hAnsi="Times New Roman" w:cs="Times New Roman"/>
          <w:spacing w:val="1"/>
        </w:rPr>
        <w:t>n</w:t>
      </w:r>
      <w:r>
        <w:rPr>
          <w:rFonts w:ascii="Times New Roman" w:eastAsia="Times New Roman" w:hAnsi="Times New Roman" w:cs="Times New Roman"/>
          <w:spacing w:val="2"/>
        </w:rPr>
        <w:t>-</w:t>
      </w:r>
      <w:r>
        <w:rPr>
          <w:rFonts w:ascii="Times New Roman" w:eastAsia="Times New Roman" w:hAnsi="Times New Roman" w:cs="Times New Roman"/>
          <w:spacing w:val="-5"/>
        </w:rPr>
        <w:t>n</w:t>
      </w:r>
      <w:r>
        <w:rPr>
          <w:rFonts w:ascii="Times New Roman" w:eastAsia="Times New Roman" w:hAnsi="Times New Roman" w:cs="Times New Roman"/>
          <w:spacing w:val="-1"/>
        </w:rPr>
        <w:t>a</w:t>
      </w:r>
      <w:r>
        <w:rPr>
          <w:rFonts w:ascii="Times New Roman" w:eastAsia="Times New Roman" w:hAnsi="Times New Roman" w:cs="Times New Roman"/>
          <w:spacing w:val="5"/>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acc</w:t>
      </w:r>
      <w:r>
        <w:rPr>
          <w:rFonts w:ascii="Times New Roman" w:eastAsia="Times New Roman" w:hAnsi="Times New Roman" w:cs="Times New Roman"/>
          <w:spacing w:val="4"/>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rPr>
        <w:t xml:space="preserve">s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s </w:t>
      </w:r>
      <w:r>
        <w:rPr>
          <w:rFonts w:ascii="Times New Roman" w:eastAsia="Times New Roman" w:hAnsi="Times New Roman" w:cs="Times New Roman"/>
          <w:spacing w:val="5"/>
        </w:rPr>
        <w:t>d</w:t>
      </w:r>
      <w:r>
        <w:rPr>
          <w:rFonts w:ascii="Times New Roman" w:eastAsia="Times New Roman" w:hAnsi="Times New Roman" w:cs="Times New Roman"/>
          <w:spacing w:val="-5"/>
        </w:rPr>
        <w:t>y</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t</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4"/>
        </w:rPr>
        <w:t>a</w:t>
      </w:r>
      <w:r>
        <w:rPr>
          <w:rFonts w:ascii="Times New Roman" w:eastAsia="Times New Roman" w:hAnsi="Times New Roman" w:cs="Times New Roman"/>
        </w:rPr>
        <w:t>ks or</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5"/>
        </w:rPr>
        <w:t>o</w:t>
      </w:r>
      <w:r>
        <w:rPr>
          <w:rFonts w:ascii="Times New Roman" w:eastAsia="Times New Roman" w:hAnsi="Times New Roman" w:cs="Times New Roman"/>
          <w:spacing w:val="-9"/>
        </w:rPr>
        <w:t>l</w:t>
      </w:r>
      <w:r>
        <w:rPr>
          <w:rFonts w:ascii="Times New Roman" w:eastAsia="Times New Roman" w:hAnsi="Times New Roman" w:cs="Times New Roman"/>
          <w:spacing w:val="5"/>
        </w:rPr>
        <w:t>o</w:t>
      </w:r>
      <w:r>
        <w:rPr>
          <w:rFonts w:ascii="Times New Roman" w:eastAsia="Times New Roman" w:hAnsi="Times New Roman" w:cs="Times New Roman"/>
        </w:rPr>
        <w:t xml:space="preserve">r </w:t>
      </w:r>
      <w:r>
        <w:rPr>
          <w:rFonts w:ascii="Times New Roman" w:eastAsia="Times New Roman" w:hAnsi="Times New Roman" w:cs="Times New Roman"/>
          <w:spacing w:val="-2"/>
        </w:rPr>
        <w:t>s</w:t>
      </w:r>
      <w:r>
        <w:rPr>
          <w:rFonts w:ascii="Times New Roman" w:eastAsia="Times New Roman" w:hAnsi="Times New Roman" w:cs="Times New Roman"/>
          <w:spacing w:val="5"/>
        </w:rPr>
        <w:t>t</w:t>
      </w:r>
      <w:r>
        <w:rPr>
          <w:rFonts w:ascii="Times New Roman" w:eastAsia="Times New Roman" w:hAnsi="Times New Roman" w:cs="Times New Roman"/>
          <w:spacing w:val="1"/>
        </w:rPr>
        <w:t>r</w:t>
      </w:r>
      <w:r>
        <w:rPr>
          <w:rFonts w:ascii="Times New Roman" w:eastAsia="Times New Roman" w:hAnsi="Times New Roman" w:cs="Times New Roman"/>
          <w:spacing w:val="-9"/>
        </w:rPr>
        <w:t>i</w:t>
      </w:r>
      <w:r>
        <w:rPr>
          <w:rFonts w:ascii="Times New Roman" w:eastAsia="Times New Roman" w:hAnsi="Times New Roman" w:cs="Times New Roman"/>
        </w:rPr>
        <w:t>ps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spacing w:val="6"/>
        </w:rPr>
        <w:t>r</w:t>
      </w:r>
      <w:r>
        <w:rPr>
          <w:rFonts w:ascii="Times New Roman" w:eastAsia="Times New Roman" w:hAnsi="Times New Roman" w:cs="Times New Roman"/>
          <w:spacing w:val="-4"/>
        </w:rPr>
        <w:t>m</w:t>
      </w:r>
      <w:r>
        <w:rPr>
          <w:rFonts w:ascii="Times New Roman" w:eastAsia="Times New Roman" w:hAnsi="Times New Roman" w:cs="Times New Roman"/>
          <w:spacing w:val="-9"/>
        </w:rPr>
        <w:t>i</w:t>
      </w:r>
      <w:r>
        <w:rPr>
          <w:rFonts w:ascii="Times New Roman" w:eastAsia="Times New Roman" w:hAnsi="Times New Roman" w:cs="Times New Roman"/>
          <w:spacing w:val="5"/>
        </w:rPr>
        <w:t>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b</w:t>
      </w:r>
      <w:r>
        <w:rPr>
          <w:rFonts w:ascii="Times New Roman" w:eastAsia="Times New Roman" w:hAnsi="Times New Roman" w:cs="Times New Roman"/>
        </w:rPr>
        <w:t>ut</w:t>
      </w:r>
      <w:r>
        <w:rPr>
          <w:rFonts w:ascii="Times New Roman" w:eastAsia="Times New Roman" w:hAnsi="Times New Roman" w:cs="Times New Roman"/>
          <w:spacing w:val="3"/>
        </w:rPr>
        <w:t xml:space="preserve"> </w:t>
      </w:r>
      <w:r>
        <w:rPr>
          <w:rFonts w:ascii="Times New Roman" w:eastAsia="Times New Roman" w:hAnsi="Times New Roman" w:cs="Times New Roman"/>
          <w:spacing w:val="-9"/>
        </w:rPr>
        <w:t>m</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n</w:t>
      </w:r>
      <w:r>
        <w:rPr>
          <w:rFonts w:ascii="Times New Roman" w:eastAsia="Times New Roman" w:hAnsi="Times New Roman" w:cs="Times New Roman"/>
        </w:rPr>
        <w:t>ot</w:t>
      </w:r>
      <w:r>
        <w:rPr>
          <w:rFonts w:ascii="Times New Roman" w:eastAsia="Times New Roman" w:hAnsi="Times New Roman" w:cs="Times New Roman"/>
          <w:spacing w:val="7"/>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5"/>
        </w:rPr>
        <w:t>o</w:t>
      </w:r>
      <w:r>
        <w:rPr>
          <w:rFonts w:ascii="Times New Roman" w:eastAsia="Times New Roman" w:hAnsi="Times New Roman" w:cs="Times New Roman"/>
          <w:spacing w:val="-5"/>
        </w:rPr>
        <w:t>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9"/>
        </w:rPr>
        <w:t>m</w:t>
      </w:r>
      <w:r>
        <w:rPr>
          <w:rFonts w:ascii="Times New Roman" w:eastAsia="Times New Roman" w:hAnsi="Times New Roman" w:cs="Times New Roman"/>
          <w:spacing w:val="5"/>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4"/>
        </w:rPr>
        <w:t>h</w:t>
      </w:r>
      <w:r>
        <w:rPr>
          <w:rFonts w:ascii="Times New Roman" w:eastAsia="Times New Roman" w:hAnsi="Times New Roman" w:cs="Times New Roman"/>
          <w:spacing w:val="4"/>
        </w:rPr>
        <w:t>a</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25%</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h</w:t>
      </w:r>
      <w:r>
        <w:rPr>
          <w:rFonts w:ascii="Times New Roman" w:eastAsia="Times New Roman" w:hAnsi="Times New Roman" w:cs="Times New Roman"/>
          <w:spacing w:val="4"/>
        </w:rPr>
        <w:t>a</w:t>
      </w:r>
      <w:r>
        <w:rPr>
          <w:rFonts w:ascii="Times New Roman" w:eastAsia="Times New Roman" w:hAnsi="Times New Roman" w:cs="Times New Roman"/>
          <w:spacing w:val="-9"/>
        </w:rPr>
        <w:t>i</w:t>
      </w:r>
      <w:r>
        <w:rPr>
          <w:rFonts w:ascii="Times New Roman" w:eastAsia="Times New Roman" w:hAnsi="Times New Roman" w:cs="Times New Roman"/>
          <w:spacing w:val="1"/>
        </w:rPr>
        <w:t>r</w:t>
      </w:r>
      <w:r>
        <w:rPr>
          <w:rFonts w:ascii="Times New Roman" w:eastAsia="Times New Roman" w:hAnsi="Times New Roman" w:cs="Times New Roman"/>
        </w:rPr>
        <w:t>.</w:t>
      </w:r>
    </w:p>
    <w:p w14:paraId="292D8BC3" w14:textId="77777777" w:rsidR="00B26A0D" w:rsidRDefault="00B26A0D" w:rsidP="00897EF1">
      <w:pPr>
        <w:spacing w:after="0"/>
        <w:rPr>
          <w:sz w:val="26"/>
          <w:szCs w:val="26"/>
        </w:rPr>
      </w:pPr>
    </w:p>
    <w:p w14:paraId="53577EB9" w14:textId="77777777" w:rsidR="00B26A0D" w:rsidRDefault="00B26A0D" w:rsidP="00897EF1">
      <w:pPr>
        <w:tabs>
          <w:tab w:val="left" w:pos="820"/>
        </w:tabs>
        <w:spacing w:after="0"/>
        <w:ind w:left="821" w:right="160" w:hanging="361"/>
        <w:rPr>
          <w:rFonts w:ascii="Times New Roman" w:eastAsia="Times New Roman" w:hAnsi="Times New Roman" w:cs="Times New Roman"/>
        </w:rPr>
      </w:pPr>
      <w:r>
        <w:rPr>
          <w:rFonts w:ascii="Symbol" w:eastAsia="Symbol" w:hAnsi="Symbol" w:cs="Symbol"/>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rPr>
        <w:t>S</w:t>
      </w:r>
      <w:r>
        <w:rPr>
          <w:rFonts w:ascii="Times New Roman" w:eastAsia="Times New Roman" w:hAnsi="Times New Roman" w:cs="Times New Roman"/>
          <w:spacing w:val="5"/>
        </w:rPr>
        <w:t>t</w:t>
      </w:r>
      <w:r>
        <w:rPr>
          <w:rFonts w:ascii="Times New Roman" w:eastAsia="Times New Roman" w:hAnsi="Times New Roman" w:cs="Times New Roman"/>
        </w:rPr>
        <w:t>ud</w:t>
      </w:r>
      <w:r>
        <w:rPr>
          <w:rFonts w:ascii="Times New Roman" w:eastAsia="Times New Roman" w:hAnsi="Times New Roman" w:cs="Times New Roman"/>
          <w:spacing w:val="-1"/>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rPr>
        <w:t xml:space="preserve">s </w:t>
      </w:r>
      <w:r>
        <w:rPr>
          <w:rFonts w:ascii="Times New Roman" w:eastAsia="Times New Roman" w:hAnsi="Times New Roman" w:cs="Times New Roman"/>
          <w:spacing w:val="-9"/>
        </w:rPr>
        <w:t>m</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b/>
          <w:bCs/>
          <w:spacing w:val="1"/>
        </w:rPr>
        <w:t>n</w:t>
      </w:r>
      <w:r>
        <w:rPr>
          <w:rFonts w:ascii="Times New Roman" w:eastAsia="Times New Roman" w:hAnsi="Times New Roman" w:cs="Times New Roman"/>
          <w:b/>
          <w:bCs/>
        </w:rPr>
        <w:t>ot</w:t>
      </w:r>
      <w:r>
        <w:rPr>
          <w:rFonts w:ascii="Times New Roman" w:eastAsia="Times New Roman" w:hAnsi="Times New Roman" w:cs="Times New Roman"/>
          <w:b/>
          <w:bCs/>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ea</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9"/>
        </w:rPr>
        <w:t>o</w:t>
      </w:r>
      <w:r>
        <w:rPr>
          <w:rFonts w:ascii="Times New Roman" w:eastAsia="Times New Roman" w:hAnsi="Times New Roman" w:cs="Times New Roman"/>
          <w:spacing w:val="-4"/>
        </w:rPr>
        <w:t>l</w:t>
      </w:r>
      <w:r>
        <w:rPr>
          <w:rFonts w:ascii="Times New Roman" w:eastAsia="Times New Roman" w:hAnsi="Times New Roman" w:cs="Times New Roman"/>
          <w:spacing w:val="-9"/>
        </w:rPr>
        <w:t>l</w:t>
      </w:r>
      <w:r>
        <w:rPr>
          <w:rFonts w:ascii="Times New Roman" w:eastAsia="Times New Roman" w:hAnsi="Times New Roman" w:cs="Times New Roman"/>
          <w:spacing w:val="5"/>
        </w:rPr>
        <w:t>o</w:t>
      </w:r>
      <w:r>
        <w:rPr>
          <w:rFonts w:ascii="Times New Roman" w:eastAsia="Times New Roman" w:hAnsi="Times New Roman" w:cs="Times New Roman"/>
          <w:spacing w:val="4"/>
        </w:rPr>
        <w:t>w</w:t>
      </w:r>
      <w:r>
        <w:rPr>
          <w:rFonts w:ascii="Times New Roman" w:eastAsia="Times New Roman" w:hAnsi="Times New Roman" w:cs="Times New Roman"/>
          <w:spacing w:val="-4"/>
        </w:rPr>
        <w:t>i</w:t>
      </w:r>
      <w:r>
        <w:rPr>
          <w:rFonts w:ascii="Times New Roman" w:eastAsia="Times New Roman" w:hAnsi="Times New Roman" w:cs="Times New Roman"/>
        </w:rPr>
        <w:t xml:space="preserve">ng: </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5"/>
        </w:rPr>
        <w:t>o</w:t>
      </w:r>
      <w:r>
        <w:rPr>
          <w:rFonts w:ascii="Times New Roman" w:eastAsia="Times New Roman" w:hAnsi="Times New Roman" w:cs="Times New Roman"/>
          <w:spacing w:val="-5"/>
        </w:rPr>
        <w:t>n</w:t>
      </w:r>
      <w:r>
        <w:rPr>
          <w:rFonts w:ascii="Times New Roman" w:eastAsia="Times New Roman" w:hAnsi="Times New Roman" w:cs="Times New Roman"/>
        </w:rPr>
        <w:t>gue</w:t>
      </w:r>
      <w:r>
        <w:rPr>
          <w:rFonts w:ascii="Times New Roman" w:eastAsia="Times New Roman" w:hAnsi="Times New Roman" w:cs="Times New Roman"/>
          <w:spacing w:val="1"/>
        </w:rPr>
        <w:t xml:space="preserve"> r</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spacing w:val="5"/>
        </w:rPr>
        <w:t>g</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li</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r</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spacing w:val="5"/>
        </w:rPr>
        <w:t>g</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4"/>
        </w:rPr>
        <w:t xml:space="preserve"> e</w:t>
      </w:r>
      <w:r>
        <w:rPr>
          <w:rFonts w:ascii="Times New Roman" w:eastAsia="Times New Roman" w:hAnsi="Times New Roman" w:cs="Times New Roman"/>
          <w:spacing w:val="-10"/>
        </w:rPr>
        <w:t>y</w:t>
      </w:r>
      <w:r>
        <w:rPr>
          <w:rFonts w:ascii="Times New Roman" w:eastAsia="Times New Roman" w:hAnsi="Times New Roman" w:cs="Times New Roman"/>
          <w:spacing w:val="4"/>
        </w:rPr>
        <w:t>e</w:t>
      </w:r>
      <w:r>
        <w:rPr>
          <w:rFonts w:ascii="Times New Roman" w:eastAsia="Times New Roman" w:hAnsi="Times New Roman" w:cs="Times New Roman"/>
          <w:spacing w:val="-5"/>
        </w:rPr>
        <w:t>b</w:t>
      </w:r>
      <w:r>
        <w:rPr>
          <w:rFonts w:ascii="Times New Roman" w:eastAsia="Times New Roman" w:hAnsi="Times New Roman" w:cs="Times New Roman"/>
          <w:spacing w:val="1"/>
        </w:rPr>
        <w:t>r</w:t>
      </w:r>
      <w:r>
        <w:rPr>
          <w:rFonts w:ascii="Times New Roman" w:eastAsia="Times New Roman" w:hAnsi="Times New Roman" w:cs="Times New Roman"/>
          <w:spacing w:val="5"/>
        </w:rPr>
        <w:t>o</w:t>
      </w:r>
      <w:r>
        <w:rPr>
          <w:rFonts w:ascii="Times New Roman" w:eastAsia="Times New Roman" w:hAnsi="Times New Roman" w:cs="Times New Roman"/>
        </w:rPr>
        <w:t>w</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ea</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g</w:t>
      </w:r>
      <w:r>
        <w:rPr>
          <w:rFonts w:ascii="Times New Roman" w:eastAsia="Times New Roman" w:hAnsi="Times New Roman" w:cs="Times New Roman"/>
          <w:spacing w:val="-1"/>
        </w:rPr>
        <w:t>a</w:t>
      </w:r>
      <w:r>
        <w:rPr>
          <w:rFonts w:ascii="Times New Roman" w:eastAsia="Times New Roman" w:hAnsi="Times New Roman" w:cs="Times New Roman"/>
        </w:rPr>
        <w:t>ug</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1"/>
        </w:rPr>
        <w:t>ace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1"/>
        </w:rPr>
        <w:t>a</w:t>
      </w:r>
      <w:r>
        <w:rPr>
          <w:rFonts w:ascii="Times New Roman" w:eastAsia="Times New Roman" w:hAnsi="Times New Roman" w:cs="Times New Roman"/>
          <w:spacing w:val="4"/>
        </w:rPr>
        <w:t>c</w:t>
      </w:r>
      <w:r>
        <w:rPr>
          <w:rFonts w:ascii="Times New Roman" w:eastAsia="Times New Roman" w:hAnsi="Times New Roman" w:cs="Times New Roman"/>
          <w:spacing w:val="-4"/>
        </w:rPr>
        <w:t>i</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j</w:t>
      </w:r>
      <w:r>
        <w:rPr>
          <w:rFonts w:ascii="Times New Roman" w:eastAsia="Times New Roman" w:hAnsi="Times New Roman" w:cs="Times New Roman"/>
          <w:spacing w:val="-1"/>
        </w:rPr>
        <w:t>e</w:t>
      </w:r>
      <w:r>
        <w:rPr>
          <w:rFonts w:ascii="Times New Roman" w:eastAsia="Times New Roman" w:hAnsi="Times New Roman" w:cs="Times New Roman"/>
        </w:rPr>
        <w:t>w</w:t>
      </w:r>
      <w:r>
        <w:rPr>
          <w:rFonts w:ascii="Times New Roman" w:eastAsia="Times New Roman" w:hAnsi="Times New Roman" w:cs="Times New Roman"/>
          <w:spacing w:val="3"/>
        </w:rPr>
        <w:t>e</w:t>
      </w:r>
      <w:r>
        <w:rPr>
          <w:rFonts w:ascii="Times New Roman" w:eastAsia="Times New Roman" w:hAnsi="Times New Roman" w:cs="Times New Roman"/>
          <w:spacing w:val="-4"/>
        </w:rPr>
        <w:t>l</w:t>
      </w:r>
      <w:r>
        <w:rPr>
          <w:rFonts w:ascii="Times New Roman" w:eastAsia="Times New Roman" w:hAnsi="Times New Roman" w:cs="Times New Roman"/>
          <w:spacing w:val="6"/>
        </w:rPr>
        <w:t>r</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u</w:t>
      </w:r>
      <w:r>
        <w:rPr>
          <w:rFonts w:ascii="Times New Roman" w:eastAsia="Times New Roman" w:hAnsi="Times New Roman" w:cs="Times New Roman"/>
          <w:spacing w:val="4"/>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s </w:t>
      </w:r>
      <w:r>
        <w:rPr>
          <w:rFonts w:ascii="Times New Roman" w:eastAsia="Times New Roman" w:hAnsi="Times New Roman" w:cs="Times New Roman"/>
          <w:spacing w:val="-5"/>
        </w:rPr>
        <w:t>h</w:t>
      </w:r>
      <w:r>
        <w:rPr>
          <w:rFonts w:ascii="Times New Roman" w:eastAsia="Times New Roman" w:hAnsi="Times New Roman" w:cs="Times New Roman"/>
          <w:spacing w:val="5"/>
        </w:rPr>
        <w:t>oo</w:t>
      </w:r>
      <w:r>
        <w:rPr>
          <w:rFonts w:ascii="Times New Roman" w:eastAsia="Times New Roman" w:hAnsi="Times New Roman" w:cs="Times New Roman"/>
        </w:rPr>
        <w:t>ps</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4"/>
        </w:rPr>
        <w:t>ac</w:t>
      </w:r>
      <w:r>
        <w:rPr>
          <w:rFonts w:ascii="Times New Roman" w:eastAsia="Times New Roman" w:hAnsi="Times New Roman" w:cs="Times New Roman"/>
          <w:spacing w:val="-9"/>
        </w:rPr>
        <w:t>i</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ec</w:t>
      </w:r>
      <w:r>
        <w:rPr>
          <w:rFonts w:ascii="Times New Roman" w:eastAsia="Times New Roman" w:hAnsi="Times New Roman" w:cs="Times New Roman"/>
          <w:spacing w:val="5"/>
        </w:rPr>
        <w:t>o</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5"/>
        </w:rPr>
        <w:t>t</w:t>
      </w:r>
      <w:r>
        <w:rPr>
          <w:rFonts w:ascii="Times New Roman" w:eastAsia="Times New Roman" w:hAnsi="Times New Roman" w:cs="Times New Roman"/>
          <w:spacing w:val="-9"/>
        </w:rPr>
        <w:t>i</w:t>
      </w:r>
      <w:r>
        <w:rPr>
          <w:rFonts w:ascii="Times New Roman" w:eastAsia="Times New Roman" w:hAnsi="Times New Roman" w:cs="Times New Roman"/>
          <w:spacing w:val="5"/>
        </w:rPr>
        <w:t>o</w:t>
      </w:r>
      <w:r>
        <w:rPr>
          <w:rFonts w:ascii="Times New Roman" w:eastAsia="Times New Roman" w:hAnsi="Times New Roman" w:cs="Times New Roman"/>
          <w:spacing w:val="-5"/>
        </w:rPr>
        <w:t>n</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5"/>
        </w:rPr>
        <w:t>t</w:t>
      </w:r>
      <w:r>
        <w:rPr>
          <w:rFonts w:ascii="Times New Roman" w:eastAsia="Times New Roman" w:hAnsi="Times New Roman" w:cs="Times New Roman"/>
        </w:rPr>
        <w:t>ud</w:t>
      </w:r>
      <w:r>
        <w:rPr>
          <w:rFonts w:ascii="Times New Roman" w:eastAsia="Times New Roman" w:hAnsi="Times New Roman" w:cs="Times New Roman"/>
          <w:spacing w:val="-1"/>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rPr>
        <w:t xml:space="preserve">s </w:t>
      </w:r>
      <w:r>
        <w:rPr>
          <w:rFonts w:ascii="Times New Roman" w:eastAsia="Times New Roman" w:hAnsi="Times New Roman" w:cs="Times New Roman"/>
          <w:spacing w:val="-9"/>
        </w:rPr>
        <w:t>m</w:t>
      </w:r>
      <w:r>
        <w:rPr>
          <w:rFonts w:ascii="Times New Roman" w:eastAsia="Times New Roman" w:hAnsi="Times New Roman" w:cs="Times New Roman"/>
          <w:spacing w:val="4"/>
        </w:rPr>
        <w:t>a</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5"/>
        </w:rPr>
        <w:t>h</w:t>
      </w:r>
      <w:r>
        <w:rPr>
          <w:rFonts w:ascii="Times New Roman" w:eastAsia="Times New Roman" w:hAnsi="Times New Roman" w:cs="Times New Roman"/>
          <w:spacing w:val="5"/>
        </w:rPr>
        <w:t>o</w:t>
      </w:r>
      <w:r>
        <w:rPr>
          <w:rFonts w:ascii="Times New Roman" w:eastAsia="Times New Roman" w:hAnsi="Times New Roman" w:cs="Times New Roman"/>
        </w:rPr>
        <w:t>w</w:t>
      </w:r>
      <w:r>
        <w:rPr>
          <w:rFonts w:ascii="Times New Roman" w:eastAsia="Times New Roman" w:hAnsi="Times New Roman" w:cs="Times New Roman"/>
          <w:spacing w:val="-1"/>
        </w:rPr>
        <w:t>e</w:t>
      </w:r>
      <w:r>
        <w:rPr>
          <w:rFonts w:ascii="Times New Roman" w:eastAsia="Times New Roman" w:hAnsi="Times New Roman" w:cs="Times New Roman"/>
          <w:spacing w:val="-5"/>
        </w:rPr>
        <w:t>v</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ea</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5"/>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9"/>
        </w:rPr>
        <w:t>m</w:t>
      </w:r>
      <w:r>
        <w:rPr>
          <w:rFonts w:ascii="Times New Roman" w:eastAsia="Times New Roman" w:hAnsi="Times New Roman" w:cs="Times New Roman"/>
          <w:spacing w:val="4"/>
        </w:rPr>
        <w:t>a</w:t>
      </w:r>
      <w:r>
        <w:rPr>
          <w:rFonts w:ascii="Times New Roman" w:eastAsia="Times New Roman" w:hAnsi="Times New Roman" w:cs="Times New Roman"/>
        </w:rPr>
        <w:t>ll</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5"/>
        </w:rPr>
        <w:t>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t</w:t>
      </w:r>
      <w:r>
        <w:rPr>
          <w:rFonts w:ascii="Times New Roman" w:eastAsia="Times New Roman" w:hAnsi="Times New Roman" w:cs="Times New Roman"/>
        </w:rPr>
        <w:t>ud.</w:t>
      </w:r>
    </w:p>
    <w:p w14:paraId="5EA5529A" w14:textId="77777777" w:rsidR="00B26A0D" w:rsidRDefault="00B26A0D" w:rsidP="00897EF1">
      <w:pPr>
        <w:spacing w:after="0"/>
        <w:rPr>
          <w:sz w:val="28"/>
          <w:szCs w:val="28"/>
        </w:rPr>
      </w:pPr>
    </w:p>
    <w:p w14:paraId="075EBE28" w14:textId="77777777" w:rsidR="00B26A0D" w:rsidRDefault="00B26A0D" w:rsidP="00897EF1">
      <w:pPr>
        <w:tabs>
          <w:tab w:val="left" w:pos="820"/>
        </w:tabs>
        <w:spacing w:after="0"/>
        <w:ind w:left="821" w:right="568" w:hanging="361"/>
        <w:rPr>
          <w:rFonts w:ascii="Times New Roman" w:eastAsia="Times New Roman" w:hAnsi="Times New Roman" w:cs="Times New Roman"/>
        </w:rPr>
      </w:pPr>
      <w:r>
        <w:rPr>
          <w:rFonts w:ascii="Symbol" w:eastAsia="Symbol" w:hAnsi="Symbol" w:cs="Symbol"/>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h</w:t>
      </w:r>
      <w:r>
        <w:rPr>
          <w:rFonts w:ascii="Times New Roman" w:eastAsia="Times New Roman" w:hAnsi="Times New Roman" w:cs="Times New Roman"/>
          <w:spacing w:val="-1"/>
        </w:rPr>
        <w:t>a</w:t>
      </w:r>
      <w:r>
        <w:rPr>
          <w:rFonts w:ascii="Times New Roman" w:eastAsia="Times New Roman" w:hAnsi="Times New Roman" w:cs="Times New Roman"/>
          <w:spacing w:val="5"/>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rPr>
        <w:t>w</w:t>
      </w:r>
      <w:r>
        <w:rPr>
          <w:rFonts w:ascii="Times New Roman" w:eastAsia="Times New Roman" w:hAnsi="Times New Roman" w:cs="Times New Roman"/>
          <w:spacing w:val="-1"/>
        </w:rPr>
        <w:t>ea</w:t>
      </w:r>
      <w:r>
        <w:rPr>
          <w:rFonts w:ascii="Times New Roman" w:eastAsia="Times New Roman" w:hAnsi="Times New Roman" w:cs="Times New Roman"/>
          <w:spacing w:val="5"/>
        </w:rPr>
        <w:t>t</w:t>
      </w:r>
      <w:r>
        <w:rPr>
          <w:rFonts w:ascii="Times New Roman" w:eastAsia="Times New Roman" w:hAnsi="Times New Roman" w:cs="Times New Roman"/>
          <w:spacing w:val="-5"/>
        </w:rPr>
        <w:t>b</w:t>
      </w:r>
      <w:r>
        <w:rPr>
          <w:rFonts w:ascii="Times New Roman" w:eastAsia="Times New Roman" w:hAnsi="Times New Roman" w:cs="Times New Roman"/>
          <w:spacing w:val="4"/>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b</w:t>
      </w:r>
      <w:r>
        <w:rPr>
          <w:rFonts w:ascii="Times New Roman" w:eastAsia="Times New Roman" w:hAnsi="Times New Roman" w:cs="Times New Roman"/>
          <w:spacing w:val="4"/>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4"/>
        </w:rPr>
        <w:t>a</w:t>
      </w:r>
      <w:r>
        <w:rPr>
          <w:rFonts w:ascii="Times New Roman" w:eastAsia="Times New Roman" w:hAnsi="Times New Roman" w:cs="Times New Roman"/>
        </w:rPr>
        <w:t>nn</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h</w:t>
      </w:r>
      <w:r>
        <w:rPr>
          <w:rFonts w:ascii="Times New Roman" w:eastAsia="Times New Roman" w:hAnsi="Times New Roman" w:cs="Times New Roman"/>
          <w:spacing w:val="4"/>
        </w:rPr>
        <w:t>a</w:t>
      </w:r>
      <w:r>
        <w:rPr>
          <w:rFonts w:ascii="Times New Roman" w:eastAsia="Times New Roman" w:hAnsi="Times New Roman" w:cs="Times New Roman"/>
          <w:spacing w:val="-4"/>
        </w:rPr>
        <w:t>i</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5"/>
        </w:rPr>
        <w:t>o</w:t>
      </w:r>
      <w:r>
        <w:rPr>
          <w:rFonts w:ascii="Times New Roman" w:eastAsia="Times New Roman" w:hAnsi="Times New Roman" w:cs="Times New Roman"/>
          <w:spacing w:val="-4"/>
        </w:rPr>
        <w:t>ll</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h</w:t>
      </w:r>
      <w:r>
        <w:rPr>
          <w:rFonts w:ascii="Times New Roman" w:eastAsia="Times New Roman" w:hAnsi="Times New Roman" w:cs="Times New Roman"/>
          <w:spacing w:val="4"/>
        </w:rPr>
        <w:t>a</w:t>
      </w:r>
      <w:r>
        <w:rPr>
          <w:rFonts w:ascii="Times New Roman" w:eastAsia="Times New Roman" w:hAnsi="Times New Roman" w:cs="Times New Roman"/>
          <w:spacing w:val="-4"/>
        </w:rPr>
        <w:t>i</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u</w:t>
      </w:r>
      <w:r>
        <w:rPr>
          <w:rFonts w:ascii="Times New Roman" w:eastAsia="Times New Roman" w:hAnsi="Times New Roman" w:cs="Times New Roman"/>
          <w:spacing w:val="6"/>
        </w:rPr>
        <w:t>r</w:t>
      </w:r>
      <w:r>
        <w:rPr>
          <w:rFonts w:ascii="Times New Roman" w:eastAsia="Times New Roman" w:hAnsi="Times New Roman" w:cs="Times New Roman"/>
          <w:spacing w:val="-9"/>
        </w:rPr>
        <w:t>l</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ot</w:t>
      </w:r>
      <w:r>
        <w:rPr>
          <w:rFonts w:ascii="Times New Roman" w:eastAsia="Times New Roman" w:hAnsi="Times New Roman" w:cs="Times New Roman"/>
          <w:spacing w:val="-5"/>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4"/>
        </w:rPr>
        <w:t>i</w:t>
      </w: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spacing w:val="-4"/>
        </w:rPr>
        <w:t>l</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h</w:t>
      </w:r>
      <w:r>
        <w:rPr>
          <w:rFonts w:ascii="Times New Roman" w:eastAsia="Times New Roman" w:hAnsi="Times New Roman" w:cs="Times New Roman"/>
          <w:spacing w:val="4"/>
        </w:rPr>
        <w:t>a</w:t>
      </w:r>
      <w:r>
        <w:rPr>
          <w:rFonts w:ascii="Times New Roman" w:eastAsia="Times New Roman" w:hAnsi="Times New Roman" w:cs="Times New Roman"/>
          <w:spacing w:val="-4"/>
        </w:rPr>
        <w:t>i</w:t>
      </w:r>
      <w:r>
        <w:rPr>
          <w:rFonts w:ascii="Times New Roman" w:eastAsia="Times New Roman" w:hAnsi="Times New Roman" w:cs="Times New Roman"/>
        </w:rPr>
        <w:t>r 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5"/>
        </w:rPr>
        <w:t>o</w:t>
      </w:r>
      <w:r>
        <w:rPr>
          <w:rFonts w:ascii="Times New Roman" w:eastAsia="Times New Roman" w:hAnsi="Times New Roman" w:cs="Times New Roman"/>
          <w:spacing w:val="-4"/>
        </w:rPr>
        <w:t>mi</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9"/>
        </w:rPr>
        <w:t>i</w:t>
      </w:r>
      <w:r>
        <w:rPr>
          <w:rFonts w:ascii="Times New Roman" w:eastAsia="Times New Roman" w:hAnsi="Times New Roman" w:cs="Times New Roman"/>
          <w:spacing w:val="5"/>
        </w:rPr>
        <w:t>t</w:t>
      </w:r>
      <w:r>
        <w:rPr>
          <w:rFonts w:ascii="Times New Roman" w:eastAsia="Times New Roman" w:hAnsi="Times New Roman" w:cs="Times New Roman"/>
          <w:spacing w:val="4"/>
        </w:rPr>
        <w:t>e</w:t>
      </w:r>
      <w:r>
        <w:rPr>
          <w:rFonts w:ascii="Times New Roman" w:eastAsia="Times New Roman" w:hAnsi="Times New Roman" w:cs="Times New Roman"/>
          <w:spacing w:val="-4"/>
        </w:rPr>
        <w:t>m</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h</w:t>
      </w:r>
      <w:r>
        <w:rPr>
          <w:rFonts w:ascii="Times New Roman" w:eastAsia="Times New Roman" w:hAnsi="Times New Roman" w:cs="Times New Roman"/>
          <w:spacing w:val="4"/>
        </w:rPr>
        <w:t>a</w:t>
      </w:r>
      <w:r>
        <w:rPr>
          <w:rFonts w:ascii="Times New Roman" w:eastAsia="Times New Roman" w:hAnsi="Times New Roman" w:cs="Times New Roman"/>
        </w:rPr>
        <w:t>ll</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5"/>
        </w:rPr>
        <w:t>o</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w</w:t>
      </w:r>
      <w:r>
        <w:rPr>
          <w:rFonts w:ascii="Times New Roman" w:eastAsia="Times New Roman" w:hAnsi="Times New Roman" w:cs="Times New Roman"/>
          <w:spacing w:val="5"/>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4"/>
        </w:rPr>
        <w:t>a</w:t>
      </w:r>
      <w:r>
        <w:rPr>
          <w:rFonts w:ascii="Times New Roman" w:eastAsia="Times New Roman" w:hAnsi="Times New Roman" w:cs="Times New Roman"/>
          <w:spacing w:val="-4"/>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4"/>
        </w:rPr>
        <w:t>e</w:t>
      </w:r>
      <w:r>
        <w:rPr>
          <w:rFonts w:ascii="Times New Roman" w:eastAsia="Times New Roman" w:hAnsi="Times New Roman" w:cs="Times New Roman"/>
          <w:spacing w:val="-4"/>
        </w:rPr>
        <w:t>m</w:t>
      </w:r>
      <w:r>
        <w:rPr>
          <w:rFonts w:ascii="Times New Roman" w:eastAsia="Times New Roman" w:hAnsi="Times New Roman" w:cs="Times New Roman"/>
          <w:spacing w:val="4"/>
        </w:rPr>
        <w:t>a</w:t>
      </w:r>
      <w:r>
        <w:rPr>
          <w:rFonts w:ascii="Times New Roman" w:eastAsia="Times New Roman" w:hAnsi="Times New Roman" w:cs="Times New Roman"/>
          <w:spacing w:val="-9"/>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t</w:t>
      </w:r>
      <w:r>
        <w:rPr>
          <w:rFonts w:ascii="Times New Roman" w:eastAsia="Times New Roman" w:hAnsi="Times New Roman" w:cs="Times New Roman"/>
        </w:rPr>
        <w:t>ud</w:t>
      </w:r>
      <w:r>
        <w:rPr>
          <w:rFonts w:ascii="Times New Roman" w:eastAsia="Times New Roman" w:hAnsi="Times New Roman" w:cs="Times New Roman"/>
          <w:spacing w:val="-1"/>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4"/>
        </w:rPr>
        <w:t>c</w:t>
      </w:r>
      <w:r>
        <w:rPr>
          <w:rFonts w:ascii="Times New Roman" w:eastAsia="Times New Roman" w:hAnsi="Times New Roman" w:cs="Times New Roman"/>
          <w:spacing w:val="-5"/>
        </w:rPr>
        <w:t>h</w:t>
      </w:r>
      <w:r>
        <w:rPr>
          <w:rFonts w:ascii="Times New Roman" w:eastAsia="Times New Roman" w:hAnsi="Times New Roman" w:cs="Times New Roman"/>
          <w:spacing w:val="5"/>
        </w:rPr>
        <w:t>oo</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b</w:t>
      </w:r>
      <w:r>
        <w:rPr>
          <w:rFonts w:ascii="Times New Roman" w:eastAsia="Times New Roman" w:hAnsi="Times New Roman" w:cs="Times New Roman"/>
          <w:spacing w:val="5"/>
        </w:rPr>
        <w:t>u</w:t>
      </w:r>
      <w:r>
        <w:rPr>
          <w:rFonts w:ascii="Times New Roman" w:eastAsia="Times New Roman" w:hAnsi="Times New Roman" w:cs="Times New Roman"/>
        </w:rPr>
        <w:t>i</w:t>
      </w:r>
      <w:r>
        <w:rPr>
          <w:rFonts w:ascii="Times New Roman" w:eastAsia="Times New Roman" w:hAnsi="Times New Roman" w:cs="Times New Roman"/>
          <w:spacing w:val="-4"/>
        </w:rPr>
        <w:t>l</w:t>
      </w:r>
      <w:r>
        <w:rPr>
          <w:rFonts w:ascii="Times New Roman" w:eastAsia="Times New Roman" w:hAnsi="Times New Roman" w:cs="Times New Roman"/>
          <w:spacing w:val="5"/>
        </w:rPr>
        <w:t>d</w:t>
      </w:r>
      <w:r>
        <w:rPr>
          <w:rFonts w:ascii="Times New Roman" w:eastAsia="Times New Roman" w:hAnsi="Times New Roman" w:cs="Times New Roman"/>
          <w:spacing w:val="-4"/>
        </w:rPr>
        <w:t>i</w:t>
      </w:r>
      <w:r>
        <w:rPr>
          <w:rFonts w:ascii="Times New Roman" w:eastAsia="Times New Roman" w:hAnsi="Times New Roman" w:cs="Times New Roman"/>
        </w:rPr>
        <w:t>ng.</w:t>
      </w:r>
    </w:p>
    <w:p w14:paraId="58B1C0B3" w14:textId="77777777" w:rsidR="00B26A0D" w:rsidRDefault="00B26A0D" w:rsidP="00897EF1">
      <w:pPr>
        <w:spacing w:after="0"/>
        <w:rPr>
          <w:sz w:val="26"/>
          <w:szCs w:val="26"/>
        </w:rPr>
      </w:pPr>
    </w:p>
    <w:p w14:paraId="363A6766" w14:textId="77777777" w:rsidR="00B26A0D" w:rsidRDefault="00B26A0D" w:rsidP="00897EF1">
      <w:pPr>
        <w:tabs>
          <w:tab w:val="left" w:pos="820"/>
        </w:tabs>
        <w:spacing w:after="0"/>
        <w:ind w:left="821" w:right="247" w:hanging="361"/>
        <w:rPr>
          <w:rFonts w:ascii="Times New Roman" w:eastAsia="Times New Roman" w:hAnsi="Times New Roman" w:cs="Times New Roman"/>
        </w:rPr>
      </w:pPr>
      <w:r>
        <w:rPr>
          <w:rFonts w:ascii="Symbol" w:eastAsia="Symbol" w:hAnsi="Symbol" w:cs="Symbol"/>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rPr>
        <w:t>S</w:t>
      </w:r>
      <w:r>
        <w:rPr>
          <w:rFonts w:ascii="Times New Roman" w:eastAsia="Times New Roman" w:hAnsi="Times New Roman" w:cs="Times New Roman"/>
          <w:spacing w:val="5"/>
        </w:rPr>
        <w:t>t</w:t>
      </w:r>
      <w:r>
        <w:rPr>
          <w:rFonts w:ascii="Times New Roman" w:eastAsia="Times New Roman" w:hAnsi="Times New Roman" w:cs="Times New Roman"/>
        </w:rPr>
        <w:t>ud</w:t>
      </w:r>
      <w:r>
        <w:rPr>
          <w:rFonts w:ascii="Times New Roman" w:eastAsia="Times New Roman" w:hAnsi="Times New Roman" w:cs="Times New Roman"/>
          <w:spacing w:val="-1"/>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rPr>
        <w:t xml:space="preserve">s </w:t>
      </w:r>
      <w:r>
        <w:rPr>
          <w:rFonts w:ascii="Times New Roman" w:eastAsia="Times New Roman" w:hAnsi="Times New Roman" w:cs="Times New Roman"/>
          <w:spacing w:val="-9"/>
        </w:rPr>
        <w:t>m</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5"/>
        </w:rPr>
        <w:t>o</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w</w:t>
      </w:r>
      <w:r>
        <w:rPr>
          <w:rFonts w:ascii="Times New Roman" w:eastAsia="Times New Roman" w:hAnsi="Times New Roman" w:cs="Times New Roman"/>
          <w:spacing w:val="-1"/>
        </w:rPr>
        <w:t>ea</w:t>
      </w:r>
      <w:r>
        <w:rPr>
          <w:rFonts w:ascii="Times New Roman" w:eastAsia="Times New Roman" w:hAnsi="Times New Roman" w:cs="Times New Roman"/>
        </w:rPr>
        <w:t>r</w:t>
      </w:r>
      <w:r>
        <w:rPr>
          <w:rFonts w:ascii="Times New Roman" w:eastAsia="Times New Roman" w:hAnsi="Times New Roman" w:cs="Times New Roman"/>
          <w:spacing w:val="-1"/>
        </w:rPr>
        <w:t xml:space="preserve"> c</w:t>
      </w:r>
      <w:r>
        <w:rPr>
          <w:rFonts w:ascii="Times New Roman" w:eastAsia="Times New Roman" w:hAnsi="Times New Roman" w:cs="Times New Roman"/>
          <w:spacing w:val="-9"/>
        </w:rPr>
        <w:t>l</w:t>
      </w:r>
      <w:r>
        <w:rPr>
          <w:rFonts w:ascii="Times New Roman" w:eastAsia="Times New Roman" w:hAnsi="Times New Roman" w:cs="Times New Roman"/>
          <w:spacing w:val="5"/>
        </w:rPr>
        <w:t>ot</w:t>
      </w:r>
      <w:r>
        <w:rPr>
          <w:rFonts w:ascii="Times New Roman" w:eastAsia="Times New Roman" w:hAnsi="Times New Roman" w:cs="Times New Roman"/>
        </w:rPr>
        <w:t>h</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5"/>
        </w:rPr>
        <w:t>v</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5"/>
        </w:rPr>
        <w:t>t</w:t>
      </w:r>
      <w:r>
        <w:rPr>
          <w:rFonts w:ascii="Times New Roman" w:eastAsia="Times New Roman" w:hAnsi="Times New Roman" w:cs="Times New Roman"/>
          <w:spacing w:val="-9"/>
        </w:rPr>
        <w:t>i</w:t>
      </w:r>
      <w:r>
        <w:rPr>
          <w:rFonts w:ascii="Times New Roman" w:eastAsia="Times New Roman" w:hAnsi="Times New Roman" w:cs="Times New Roman"/>
          <w:spacing w:val="2"/>
        </w:rPr>
        <w:t>s</w:t>
      </w:r>
      <w:r>
        <w:rPr>
          <w:rFonts w:ascii="Times New Roman" w:eastAsia="Times New Roman" w:hAnsi="Times New Roman" w:cs="Times New Roman"/>
          <w:spacing w:val="5"/>
        </w:rPr>
        <w:t>e</w:t>
      </w:r>
      <w:r>
        <w:rPr>
          <w:rFonts w:ascii="Times New Roman" w:eastAsia="Times New Roman" w:hAnsi="Times New Roman" w:cs="Times New Roman"/>
        </w:rPr>
        <w:t>s by</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4"/>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y</w:t>
      </w:r>
      <w:r>
        <w:rPr>
          <w:rFonts w:ascii="Times New Roman" w:eastAsia="Times New Roman" w:hAnsi="Times New Roman" w:cs="Times New Roman"/>
          <w:spacing w:val="-4"/>
        </w:rPr>
        <w:t>m</w:t>
      </w:r>
      <w:r>
        <w:rPr>
          <w:rFonts w:ascii="Times New Roman" w:eastAsia="Times New Roman" w:hAnsi="Times New Roman" w:cs="Times New Roman"/>
          <w:spacing w:val="-5"/>
        </w:rPr>
        <w:t>b</w:t>
      </w:r>
      <w:r>
        <w:rPr>
          <w:rFonts w:ascii="Times New Roman" w:eastAsia="Times New Roman" w:hAnsi="Times New Roman" w:cs="Times New Roman"/>
          <w:spacing w:val="9"/>
        </w:rPr>
        <w:t>o</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a</w:t>
      </w:r>
      <w:r>
        <w:rPr>
          <w:rFonts w:ascii="Times New Roman" w:eastAsia="Times New Roman" w:hAnsi="Times New Roman" w:cs="Times New Roman"/>
        </w:rPr>
        <w:t>ny</w:t>
      </w:r>
      <w:r>
        <w:rPr>
          <w:rFonts w:ascii="Times New Roman" w:eastAsia="Times New Roman" w:hAnsi="Times New Roman" w:cs="Times New Roman"/>
          <w:spacing w:val="-7"/>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5"/>
        </w:rPr>
        <w:t>o</w:t>
      </w:r>
      <w:r>
        <w:rPr>
          <w:rFonts w:ascii="Times New Roman" w:eastAsia="Times New Roman" w:hAnsi="Times New Roman" w:cs="Times New Roman"/>
        </w:rPr>
        <w:t>du</w:t>
      </w:r>
      <w:r>
        <w:rPr>
          <w:rFonts w:ascii="Times New Roman" w:eastAsia="Times New Roman" w:hAnsi="Times New Roman" w:cs="Times New Roman"/>
          <w:spacing w:val="-1"/>
        </w:rPr>
        <w:t>c</w:t>
      </w:r>
      <w:r>
        <w:rPr>
          <w:rFonts w:ascii="Times New Roman" w:eastAsia="Times New Roman" w:hAnsi="Times New Roman" w:cs="Times New Roman"/>
          <w:spacing w:val="5"/>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5"/>
        </w:rPr>
        <w:t>n</w:t>
      </w:r>
      <w:r>
        <w:rPr>
          <w:rFonts w:ascii="Times New Roman" w:eastAsia="Times New Roman" w:hAnsi="Times New Roman" w:cs="Times New Roman"/>
          <w:spacing w:val="5"/>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9"/>
        </w:rPr>
        <w:t>i</w:t>
      </w:r>
      <w:r>
        <w:rPr>
          <w:rFonts w:ascii="Times New Roman" w:eastAsia="Times New Roman" w:hAnsi="Times New Roman" w:cs="Times New Roman"/>
          <w:spacing w:val="5"/>
        </w:rPr>
        <w:t>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4"/>
        </w:rPr>
        <w:t>c</w:t>
      </w:r>
      <w:r>
        <w:rPr>
          <w:rFonts w:ascii="Times New Roman" w:eastAsia="Times New Roman" w:hAnsi="Times New Roman" w:cs="Times New Roman"/>
          <w:spacing w:val="-5"/>
        </w:rPr>
        <w:t>h</w:t>
      </w:r>
      <w:r>
        <w:rPr>
          <w:rFonts w:ascii="Times New Roman" w:eastAsia="Times New Roman" w:hAnsi="Times New Roman" w:cs="Times New Roman"/>
          <w:spacing w:val="5"/>
        </w:rPr>
        <w:t>oo</w:t>
      </w:r>
      <w:r>
        <w:rPr>
          <w:rFonts w:ascii="Times New Roman" w:eastAsia="Times New Roman" w:hAnsi="Times New Roman" w:cs="Times New Roman"/>
          <w:spacing w:val="-4"/>
        </w:rPr>
        <w:t>l</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spacing w:val="4"/>
        </w:rPr>
        <w:t>c</w:t>
      </w:r>
      <w:r>
        <w:rPr>
          <w:rFonts w:ascii="Times New Roman" w:eastAsia="Times New Roman" w:hAnsi="Times New Roman" w:cs="Times New Roman"/>
          <w:spacing w:val="-4"/>
        </w:rPr>
        <w:t>l</w:t>
      </w:r>
      <w:r>
        <w:rPr>
          <w:rFonts w:ascii="Times New Roman" w:eastAsia="Times New Roman" w:hAnsi="Times New Roman" w:cs="Times New Roman"/>
        </w:rPr>
        <w:t>u</w:t>
      </w:r>
      <w:r>
        <w:rPr>
          <w:rFonts w:ascii="Times New Roman" w:eastAsia="Times New Roman" w:hAnsi="Times New Roman" w:cs="Times New Roman"/>
          <w:spacing w:val="5"/>
        </w:rPr>
        <w:t>d</w:t>
      </w:r>
      <w:r>
        <w:rPr>
          <w:rFonts w:ascii="Times New Roman" w:eastAsia="Times New Roman" w:hAnsi="Times New Roman" w:cs="Times New Roman"/>
          <w:spacing w:val="-4"/>
        </w:rPr>
        <w:t>i</w:t>
      </w:r>
      <w:r>
        <w:rPr>
          <w:rFonts w:ascii="Times New Roman" w:eastAsia="Times New Roman" w:hAnsi="Times New Roman" w:cs="Times New Roman"/>
        </w:rPr>
        <w:t>ng,</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b</w:t>
      </w:r>
      <w:r>
        <w:rPr>
          <w:rFonts w:ascii="Times New Roman" w:eastAsia="Times New Roman" w:hAnsi="Times New Roman" w:cs="Times New Roman"/>
        </w:rPr>
        <w:t>ut</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n</w:t>
      </w:r>
      <w:r>
        <w:rPr>
          <w:rFonts w:ascii="Times New Roman" w:eastAsia="Times New Roman" w:hAnsi="Times New Roman" w:cs="Times New Roman"/>
        </w:rPr>
        <w:t>ot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l</w:t>
      </w:r>
      <w:r>
        <w:rPr>
          <w:rFonts w:ascii="Times New Roman" w:eastAsia="Times New Roman" w:hAnsi="Times New Roman" w:cs="Times New Roman"/>
        </w:rPr>
        <w:t>i</w:t>
      </w:r>
      <w:r>
        <w:rPr>
          <w:rFonts w:ascii="Times New Roman" w:eastAsia="Times New Roman" w:hAnsi="Times New Roman" w:cs="Times New Roman"/>
          <w:spacing w:val="1"/>
        </w:rPr>
        <w:t>m</w:t>
      </w:r>
      <w:r>
        <w:rPr>
          <w:rFonts w:ascii="Times New Roman" w:eastAsia="Times New Roman" w:hAnsi="Times New Roman" w:cs="Times New Roman"/>
          <w:spacing w:val="-9"/>
        </w:rPr>
        <w:t>i</w:t>
      </w:r>
      <w:r>
        <w:rPr>
          <w:rFonts w:ascii="Times New Roman" w:eastAsia="Times New Roman" w:hAnsi="Times New Roman" w:cs="Times New Roman"/>
          <w:spacing w:val="5"/>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9"/>
        </w:rPr>
        <w:t>o</w:t>
      </w:r>
      <w:r>
        <w:rPr>
          <w:rFonts w:ascii="Times New Roman" w:eastAsia="Times New Roman" w:hAnsi="Times New Roman" w:cs="Times New Roman"/>
          <w:spacing w:val="-4"/>
        </w:rPr>
        <w:t>l</w:t>
      </w:r>
      <w:r>
        <w:rPr>
          <w:rFonts w:ascii="Times New Roman" w:eastAsia="Times New Roman" w:hAnsi="Times New Roman" w:cs="Times New Roman"/>
          <w:spacing w:val="-9"/>
        </w:rPr>
        <w:t>l</w:t>
      </w:r>
      <w:r>
        <w:rPr>
          <w:rFonts w:ascii="Times New Roman" w:eastAsia="Times New Roman" w:hAnsi="Times New Roman" w:cs="Times New Roman"/>
          <w:spacing w:val="5"/>
        </w:rPr>
        <w:t>o</w:t>
      </w:r>
      <w:r>
        <w:rPr>
          <w:rFonts w:ascii="Times New Roman" w:eastAsia="Times New Roman" w:hAnsi="Times New Roman" w:cs="Times New Roman"/>
          <w:spacing w:val="4"/>
        </w:rPr>
        <w:t>w</w:t>
      </w:r>
      <w:r>
        <w:rPr>
          <w:rFonts w:ascii="Times New Roman" w:eastAsia="Times New Roman" w:hAnsi="Times New Roman" w:cs="Times New Roman"/>
          <w:spacing w:val="-4"/>
        </w:rPr>
        <w:t>i</w:t>
      </w:r>
      <w:r>
        <w:rPr>
          <w:rFonts w:ascii="Times New Roman" w:eastAsia="Times New Roman" w:hAnsi="Times New Roman" w:cs="Times New Roman"/>
        </w:rPr>
        <w:t xml:space="preserve">ng: </w:t>
      </w:r>
      <w:r>
        <w:rPr>
          <w:rFonts w:ascii="Times New Roman" w:eastAsia="Times New Roman" w:hAnsi="Times New Roman" w:cs="Times New Roman"/>
          <w:spacing w:val="14"/>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spacing w:val="-6"/>
        </w:rPr>
        <w:t>r</w:t>
      </w:r>
      <w:r>
        <w:rPr>
          <w:rFonts w:ascii="Times New Roman" w:eastAsia="Times New Roman" w:hAnsi="Times New Roman" w:cs="Times New Roman"/>
          <w:b/>
          <w:bCs/>
          <w:spacing w:val="1"/>
        </w:rPr>
        <w:t>u</w:t>
      </w:r>
      <w:r>
        <w:rPr>
          <w:rFonts w:ascii="Times New Roman" w:eastAsia="Times New Roman" w:hAnsi="Times New Roman" w:cs="Times New Roman"/>
          <w:b/>
          <w:bCs/>
        </w:rPr>
        <w:t>g</w:t>
      </w:r>
      <w:r>
        <w:rPr>
          <w:rFonts w:ascii="Times New Roman" w:eastAsia="Times New Roman" w:hAnsi="Times New Roman" w:cs="Times New Roman"/>
          <w:b/>
          <w:bCs/>
          <w:spacing w:val="-2"/>
        </w:rPr>
        <w:t>s</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4"/>
        </w:rPr>
        <w:t>l</w:t>
      </w:r>
      <w:r>
        <w:rPr>
          <w:rFonts w:ascii="Times New Roman" w:eastAsia="Times New Roman" w:hAnsi="Times New Roman" w:cs="Times New Roman"/>
          <w:b/>
          <w:bCs/>
          <w:spacing w:val="-1"/>
        </w:rPr>
        <w:t>c</w:t>
      </w:r>
      <w:r>
        <w:rPr>
          <w:rFonts w:ascii="Times New Roman" w:eastAsia="Times New Roman" w:hAnsi="Times New Roman" w:cs="Times New Roman"/>
          <w:b/>
          <w:bCs/>
        </w:rPr>
        <w:t>o</w:t>
      </w:r>
      <w:r>
        <w:rPr>
          <w:rFonts w:ascii="Times New Roman" w:eastAsia="Times New Roman" w:hAnsi="Times New Roman" w:cs="Times New Roman"/>
          <w:b/>
          <w:bCs/>
          <w:spacing w:val="1"/>
        </w:rPr>
        <w:t>h</w:t>
      </w:r>
      <w:r>
        <w:rPr>
          <w:rFonts w:ascii="Times New Roman" w:eastAsia="Times New Roman" w:hAnsi="Times New Roman" w:cs="Times New Roman"/>
          <w:b/>
          <w:bCs/>
          <w:spacing w:val="5"/>
        </w:rPr>
        <w:t>o</w:t>
      </w:r>
      <w:r>
        <w:rPr>
          <w:rFonts w:ascii="Times New Roman" w:eastAsia="Times New Roman" w:hAnsi="Times New Roman" w:cs="Times New Roman"/>
          <w:b/>
          <w:bCs/>
          <w:spacing w:val="-4"/>
        </w:rPr>
        <w:t>l</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spacing w:val="-6"/>
        </w:rPr>
        <w:t>r</w:t>
      </w:r>
      <w:r>
        <w:rPr>
          <w:rFonts w:ascii="Times New Roman" w:eastAsia="Times New Roman" w:hAnsi="Times New Roman" w:cs="Times New Roman"/>
          <w:b/>
          <w:bCs/>
          <w:spacing w:val="5"/>
        </w:rPr>
        <w:t>o</w:t>
      </w:r>
      <w:r>
        <w:rPr>
          <w:rFonts w:ascii="Times New Roman" w:eastAsia="Times New Roman" w:hAnsi="Times New Roman" w:cs="Times New Roman"/>
          <w:b/>
          <w:bCs/>
          <w:spacing w:val="-3"/>
        </w:rPr>
        <w:t>f</w:t>
      </w:r>
      <w:r>
        <w:rPr>
          <w:rFonts w:ascii="Times New Roman" w:eastAsia="Times New Roman" w:hAnsi="Times New Roman" w:cs="Times New Roman"/>
          <w:b/>
          <w:bCs/>
        </w:rPr>
        <w:t>a</w:t>
      </w:r>
      <w:r>
        <w:rPr>
          <w:rFonts w:ascii="Times New Roman" w:eastAsia="Times New Roman" w:hAnsi="Times New Roman" w:cs="Times New Roman"/>
          <w:b/>
          <w:bCs/>
          <w:spacing w:val="1"/>
        </w:rPr>
        <w:t>n</w:t>
      </w:r>
      <w:r>
        <w:rPr>
          <w:rFonts w:ascii="Times New Roman" w:eastAsia="Times New Roman" w:hAnsi="Times New Roman" w:cs="Times New Roman"/>
          <w:b/>
          <w:bCs/>
        </w:rPr>
        <w:t>i</w:t>
      </w:r>
      <w:r>
        <w:rPr>
          <w:rFonts w:ascii="Times New Roman" w:eastAsia="Times New Roman" w:hAnsi="Times New Roman" w:cs="Times New Roman"/>
          <w:b/>
          <w:bCs/>
          <w:spacing w:val="2"/>
        </w:rPr>
        <w:t>t</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u</w:t>
      </w:r>
      <w:r>
        <w:rPr>
          <w:rFonts w:ascii="Times New Roman" w:eastAsia="Times New Roman" w:hAnsi="Times New Roman" w:cs="Times New Roman"/>
          <w:b/>
          <w:bCs/>
        </w:rPr>
        <w:t>gg</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rPr>
        <w:t>ive</w:t>
      </w:r>
      <w:r>
        <w:rPr>
          <w:rFonts w:ascii="Times New Roman" w:eastAsia="Times New Roman" w:hAnsi="Times New Roman" w:cs="Times New Roman"/>
          <w:b/>
          <w:bCs/>
          <w:spacing w:val="2"/>
        </w:rPr>
        <w:t xml:space="preserve"> s</w:t>
      </w:r>
      <w:r>
        <w:rPr>
          <w:rFonts w:ascii="Times New Roman" w:eastAsia="Times New Roman" w:hAnsi="Times New Roman" w:cs="Times New Roman"/>
          <w:b/>
          <w:bCs/>
          <w:spacing w:val="-4"/>
        </w:rPr>
        <w:t>l</w:t>
      </w:r>
      <w:r>
        <w:rPr>
          <w:rFonts w:ascii="Times New Roman" w:eastAsia="Times New Roman" w:hAnsi="Times New Roman" w:cs="Times New Roman"/>
          <w:b/>
          <w:bCs/>
        </w:rPr>
        <w:t>oga</w:t>
      </w:r>
      <w:r>
        <w:rPr>
          <w:rFonts w:ascii="Times New Roman" w:eastAsia="Times New Roman" w:hAnsi="Times New Roman" w:cs="Times New Roman"/>
          <w:b/>
          <w:bCs/>
          <w:spacing w:val="1"/>
        </w:rPr>
        <w:t>n</w:t>
      </w:r>
      <w:r>
        <w:rPr>
          <w:rFonts w:ascii="Times New Roman" w:eastAsia="Times New Roman" w:hAnsi="Times New Roman" w:cs="Times New Roman"/>
          <w:b/>
          <w:bCs/>
          <w:spacing w:val="-2"/>
        </w:rPr>
        <w:t>s</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
        </w:rPr>
        <w:t>b</w:t>
      </w:r>
      <w:r>
        <w:rPr>
          <w:rFonts w:ascii="Times New Roman" w:eastAsia="Times New Roman" w:hAnsi="Times New Roman" w:cs="Times New Roman"/>
          <w:b/>
          <w:bCs/>
        </w:rPr>
        <w:t>a</w:t>
      </w:r>
      <w:r>
        <w:rPr>
          <w:rFonts w:ascii="Times New Roman" w:eastAsia="Times New Roman" w:hAnsi="Times New Roman" w:cs="Times New Roman"/>
          <w:b/>
          <w:bCs/>
          <w:spacing w:val="-1"/>
        </w:rPr>
        <w:t>cc</w:t>
      </w:r>
      <w:r>
        <w:rPr>
          <w:rFonts w:ascii="Times New Roman" w:eastAsia="Times New Roman" w:hAnsi="Times New Roman" w:cs="Times New Roman"/>
          <w:b/>
          <w:bCs/>
        </w:rPr>
        <w:t>o,</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5"/>
        </w:rPr>
        <w:t>o</w:t>
      </w:r>
      <w:r>
        <w:rPr>
          <w:rFonts w:ascii="Times New Roman" w:eastAsia="Times New Roman" w:hAnsi="Times New Roman" w:cs="Times New Roman"/>
          <w:b/>
          <w:bCs/>
          <w:spacing w:val="1"/>
        </w:rPr>
        <w:t>b</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ce</w:t>
      </w:r>
      <w:r>
        <w:rPr>
          <w:rFonts w:ascii="Times New Roman" w:eastAsia="Times New Roman" w:hAnsi="Times New Roman" w:cs="Times New Roman"/>
          <w:b/>
          <w:bCs/>
          <w:spacing w:val="1"/>
        </w:rPr>
        <w:t>n</w:t>
      </w:r>
      <w:r>
        <w:rPr>
          <w:rFonts w:ascii="Times New Roman" w:eastAsia="Times New Roman" w:hAnsi="Times New Roman" w:cs="Times New Roman"/>
          <w:b/>
          <w:bCs/>
        </w:rPr>
        <w:t>i</w:t>
      </w:r>
      <w:r>
        <w:rPr>
          <w:rFonts w:ascii="Times New Roman" w:eastAsia="Times New Roman" w:hAnsi="Times New Roman" w:cs="Times New Roman"/>
          <w:b/>
          <w:bCs/>
          <w:spacing w:val="2"/>
        </w:rPr>
        <w:t>t</w:t>
      </w:r>
      <w:r>
        <w:rPr>
          <w:rFonts w:ascii="Times New Roman" w:eastAsia="Times New Roman" w:hAnsi="Times New Roman" w:cs="Times New Roman"/>
          <w:b/>
          <w:bCs/>
        </w:rPr>
        <w:t>y,</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5"/>
        </w:rPr>
        <w:t>v</w:t>
      </w:r>
      <w:r>
        <w:rPr>
          <w:rFonts w:ascii="Times New Roman" w:eastAsia="Times New Roman" w:hAnsi="Times New Roman" w:cs="Times New Roman"/>
          <w:b/>
          <w:bCs/>
        </w:rPr>
        <w:t>io</w:t>
      </w:r>
      <w:r>
        <w:rPr>
          <w:rFonts w:ascii="Times New Roman" w:eastAsia="Times New Roman" w:hAnsi="Times New Roman" w:cs="Times New Roman"/>
          <w:b/>
          <w:bCs/>
          <w:spacing w:val="-4"/>
        </w:rPr>
        <w:t>l</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c</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ga</w:t>
      </w:r>
      <w:r>
        <w:rPr>
          <w:rFonts w:ascii="Times New Roman" w:eastAsia="Times New Roman" w:hAnsi="Times New Roman" w:cs="Times New Roman"/>
          <w:b/>
          <w:bCs/>
          <w:spacing w:val="1"/>
        </w:rPr>
        <w:t>n</w:t>
      </w:r>
      <w:r>
        <w:rPr>
          <w:rFonts w:ascii="Times New Roman" w:eastAsia="Times New Roman" w:hAnsi="Times New Roman" w:cs="Times New Roman"/>
          <w:b/>
          <w:bCs/>
        </w:rPr>
        <w:t>g</w:t>
      </w:r>
      <w:r>
        <w:rPr>
          <w:rFonts w:ascii="Times New Roman" w:eastAsia="Times New Roman" w:hAnsi="Times New Roman" w:cs="Times New Roman"/>
          <w:b/>
          <w:bCs/>
          <w:spacing w:val="-2"/>
        </w:rPr>
        <w:t>s</w:t>
      </w:r>
      <w:r>
        <w:rPr>
          <w:rFonts w:ascii="Times New Roman" w:eastAsia="Times New Roman" w:hAnsi="Times New Roman" w:cs="Times New Roman"/>
          <w:b/>
          <w:bCs/>
        </w:rPr>
        <w:t>.</w:t>
      </w:r>
    </w:p>
    <w:p w14:paraId="799D7BC2" w14:textId="77777777" w:rsidR="00B26A0D" w:rsidRDefault="00B26A0D" w:rsidP="00897EF1">
      <w:pPr>
        <w:spacing w:after="0"/>
        <w:rPr>
          <w:sz w:val="26"/>
          <w:szCs w:val="26"/>
        </w:rPr>
      </w:pPr>
    </w:p>
    <w:p w14:paraId="29A1BB29" w14:textId="77777777" w:rsidR="00B26A0D" w:rsidRDefault="00B26A0D" w:rsidP="00897EF1">
      <w:pPr>
        <w:tabs>
          <w:tab w:val="left" w:pos="820"/>
        </w:tabs>
        <w:spacing w:after="0"/>
        <w:ind w:left="821" w:right="215" w:hanging="361"/>
        <w:rPr>
          <w:rFonts w:ascii="Times New Roman" w:eastAsia="Times New Roman" w:hAnsi="Times New Roman" w:cs="Times New Roman"/>
        </w:rPr>
      </w:pPr>
      <w:r>
        <w:rPr>
          <w:rFonts w:ascii="Symbol" w:eastAsia="Symbol" w:hAnsi="Symbol" w:cs="Symbol"/>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rPr>
        <w:t>M</w:t>
      </w:r>
      <w:r>
        <w:rPr>
          <w:rFonts w:ascii="Times New Roman" w:eastAsia="Times New Roman" w:hAnsi="Times New Roman" w:cs="Times New Roman"/>
          <w:spacing w:val="4"/>
        </w:rPr>
        <w:t>a</w:t>
      </w:r>
      <w:r>
        <w:rPr>
          <w:rFonts w:ascii="Times New Roman" w:eastAsia="Times New Roman" w:hAnsi="Times New Roman" w:cs="Times New Roman"/>
          <w:spacing w:val="-4"/>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t</w:t>
      </w:r>
      <w:r>
        <w:rPr>
          <w:rFonts w:ascii="Times New Roman" w:eastAsia="Times New Roman" w:hAnsi="Times New Roman" w:cs="Times New Roman"/>
        </w:rPr>
        <w:t>ud</w:t>
      </w:r>
      <w:r>
        <w:rPr>
          <w:rFonts w:ascii="Times New Roman" w:eastAsia="Times New Roman" w:hAnsi="Times New Roman" w:cs="Times New Roman"/>
          <w:spacing w:val="-1"/>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rPr>
        <w:t xml:space="preserve">s </w:t>
      </w:r>
      <w:r>
        <w:rPr>
          <w:rFonts w:ascii="Times New Roman" w:eastAsia="Times New Roman" w:hAnsi="Times New Roman" w:cs="Times New Roman"/>
          <w:spacing w:val="-4"/>
        </w:rPr>
        <w:t>m</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w</w:t>
      </w:r>
      <w:r>
        <w:rPr>
          <w:rFonts w:ascii="Times New Roman" w:eastAsia="Times New Roman" w:hAnsi="Times New Roman" w:cs="Times New Roman"/>
          <w:spacing w:val="3"/>
        </w:rPr>
        <w:t>e</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9"/>
        </w:rPr>
        <w:t>l</w:t>
      </w:r>
      <w:r>
        <w:rPr>
          <w:rFonts w:ascii="Times New Roman" w:eastAsia="Times New Roman" w:hAnsi="Times New Roman" w:cs="Times New Roman"/>
          <w:spacing w:val="5"/>
        </w:rPr>
        <w:t>o</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rPr>
        <w:t xml:space="preserve">s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spacing w:val="5"/>
        </w:rPr>
        <w:t>o</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9"/>
        </w:rPr>
        <w:t>i</w:t>
      </w:r>
      <w:r>
        <w:rPr>
          <w:rFonts w:ascii="Times New Roman" w:eastAsia="Times New Roman" w:hAnsi="Times New Roman" w:cs="Times New Roman"/>
          <w:spacing w:val="-1"/>
        </w:rPr>
        <w:t>a</w:t>
      </w:r>
      <w:r>
        <w:rPr>
          <w:rFonts w:ascii="Times New Roman" w:eastAsia="Times New Roman" w:hAnsi="Times New Roman" w:cs="Times New Roman"/>
          <w:spacing w:val="5"/>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l</w:t>
      </w:r>
      <w:r>
        <w:rPr>
          <w:rFonts w:ascii="Times New Roman" w:eastAsia="Times New Roman" w:hAnsi="Times New Roman" w:cs="Times New Roman"/>
          <w:spacing w:val="4"/>
        </w:rPr>
        <w:t>e</w:t>
      </w:r>
      <w:r>
        <w:rPr>
          <w:rFonts w:ascii="Times New Roman" w:eastAsia="Times New Roman" w:hAnsi="Times New Roman" w:cs="Times New Roman"/>
          <w:spacing w:val="-5"/>
        </w:rPr>
        <w:t>n</w:t>
      </w:r>
      <w:r>
        <w:rPr>
          <w:rFonts w:ascii="Times New Roman" w:eastAsia="Times New Roman" w:hAnsi="Times New Roman" w:cs="Times New Roman"/>
          <w:spacing w:val="7"/>
        </w:rPr>
        <w:t>g</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h</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5"/>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1"/>
        </w:rPr>
        <w:t>r</w:t>
      </w:r>
      <w:r>
        <w:rPr>
          <w:rFonts w:ascii="Times New Roman" w:eastAsia="Times New Roman" w:hAnsi="Times New Roman" w:cs="Times New Roman"/>
          <w:spacing w:val="-9"/>
        </w:rPr>
        <w:t>i</w:t>
      </w:r>
      <w:r>
        <w:rPr>
          <w:rFonts w:ascii="Times New Roman" w:eastAsia="Times New Roman" w:hAnsi="Times New Roman" w:cs="Times New Roman"/>
          <w:spacing w:val="-1"/>
        </w:rPr>
        <w:t>a</w:t>
      </w:r>
      <w:r>
        <w:rPr>
          <w:rFonts w:ascii="Times New Roman" w:eastAsia="Times New Roman" w:hAnsi="Times New Roman" w:cs="Times New Roman"/>
          <w:spacing w:val="5"/>
        </w:rPr>
        <w:t>t</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9"/>
        </w:rPr>
        <w:t>l</w:t>
      </w:r>
      <w:r>
        <w:rPr>
          <w:rFonts w:ascii="Times New Roman" w:eastAsia="Times New Roman" w:hAnsi="Times New Roman" w:cs="Times New Roman"/>
          <w:spacing w:val="4"/>
        </w:rPr>
        <w:t>e</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5"/>
        </w:rPr>
        <w:t>b</w:t>
      </w:r>
      <w:r>
        <w:rPr>
          <w:rFonts w:ascii="Times New Roman" w:eastAsia="Times New Roman" w:hAnsi="Times New Roman" w:cs="Times New Roman"/>
          <w:spacing w:val="5"/>
        </w:rPr>
        <w:t>o</w:t>
      </w:r>
      <w:r>
        <w:rPr>
          <w:rFonts w:ascii="Times New Roman" w:eastAsia="Times New Roman" w:hAnsi="Times New Roman" w:cs="Times New Roman"/>
          <w:spacing w:val="-5"/>
        </w:rPr>
        <w:t>u</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mi</w:t>
      </w:r>
      <w:r>
        <w:rPr>
          <w:rFonts w:ascii="Times New Roman" w:eastAsia="Times New Roman" w:hAnsi="Times New Roman" w:cs="Times New Roman"/>
          <w:spacing w:val="2"/>
        </w:rPr>
        <w:t>d-</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9"/>
        </w:rPr>
        <w:t>i</w:t>
      </w:r>
      <w:r>
        <w:rPr>
          <w:rFonts w:ascii="Times New Roman" w:eastAsia="Times New Roman" w:hAnsi="Times New Roman" w:cs="Times New Roman"/>
          <w:spacing w:val="5"/>
        </w:rPr>
        <w:t>g</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9"/>
        </w:rPr>
        <w:t>l</w:t>
      </w:r>
      <w:r>
        <w:rPr>
          <w:rFonts w:ascii="Times New Roman" w:eastAsia="Times New Roman" w:hAnsi="Times New Roman" w:cs="Times New Roman"/>
          <w:spacing w:val="5"/>
        </w:rPr>
        <w:t>o</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1"/>
        </w:rPr>
        <w:t>a</w:t>
      </w:r>
      <w:r>
        <w:rPr>
          <w:rFonts w:ascii="Times New Roman" w:eastAsia="Times New Roman" w:hAnsi="Times New Roman" w:cs="Times New Roman"/>
          <w:spacing w:val="5"/>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rPr>
        <w:t>w</w:t>
      </w:r>
      <w:r>
        <w:rPr>
          <w:rFonts w:ascii="Times New Roman" w:eastAsia="Times New Roman" w:hAnsi="Times New Roman" w:cs="Times New Roman"/>
          <w:spacing w:val="3"/>
        </w:rPr>
        <w:t>a</w:t>
      </w:r>
      <w:r>
        <w:rPr>
          <w:rFonts w:ascii="Times New Roman" w:eastAsia="Times New Roman" w:hAnsi="Times New Roman" w:cs="Times New Roman"/>
          <w:spacing w:val="-4"/>
        </w:rPr>
        <w:t>i</w:t>
      </w:r>
      <w:r>
        <w:rPr>
          <w:rFonts w:ascii="Times New Roman" w:eastAsia="Times New Roman" w:hAnsi="Times New Roman" w:cs="Times New Roman"/>
          <w:spacing w:val="-2"/>
        </w:rPr>
        <w:t>s</w:t>
      </w:r>
      <w:r>
        <w:rPr>
          <w:rFonts w:ascii="Times New Roman" w:eastAsia="Times New Roman" w:hAnsi="Times New Roman" w:cs="Times New Roman"/>
          <w:spacing w:val="5"/>
        </w:rPr>
        <w:t>t</w:t>
      </w:r>
      <w:r>
        <w:rPr>
          <w:rFonts w:ascii="Times New Roman" w:eastAsia="Times New Roman" w:hAnsi="Times New Roman" w:cs="Times New Roman"/>
        </w:rPr>
        <w:t>l</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w:t>
      </w:r>
    </w:p>
    <w:p w14:paraId="3C95ED22" w14:textId="77777777" w:rsidR="00B26A0D" w:rsidRDefault="00B26A0D" w:rsidP="00897EF1">
      <w:pPr>
        <w:spacing w:after="0"/>
        <w:rPr>
          <w:sz w:val="26"/>
          <w:szCs w:val="26"/>
        </w:rPr>
      </w:pPr>
    </w:p>
    <w:p w14:paraId="5EB71800" w14:textId="77777777" w:rsidR="00B26A0D" w:rsidRDefault="00B26A0D" w:rsidP="00897EF1">
      <w:pPr>
        <w:tabs>
          <w:tab w:val="left" w:pos="820"/>
        </w:tabs>
        <w:spacing w:after="0"/>
        <w:ind w:left="821" w:right="85" w:hanging="361"/>
        <w:rPr>
          <w:rFonts w:ascii="Times New Roman" w:eastAsia="Times New Roman" w:hAnsi="Times New Roman" w:cs="Times New Roman"/>
        </w:rPr>
      </w:pPr>
      <w:r>
        <w:rPr>
          <w:rFonts w:ascii="Symbol" w:eastAsia="Symbol" w:hAnsi="Symbol" w:cs="Symbol"/>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4"/>
        </w:rPr>
        <w:t>F</w:t>
      </w:r>
      <w:r>
        <w:rPr>
          <w:rFonts w:ascii="Times New Roman" w:eastAsia="Times New Roman" w:hAnsi="Times New Roman" w:cs="Times New Roman"/>
          <w:spacing w:val="4"/>
        </w:rPr>
        <w:t>e</w:t>
      </w:r>
      <w:r>
        <w:rPr>
          <w:rFonts w:ascii="Times New Roman" w:eastAsia="Times New Roman" w:hAnsi="Times New Roman" w:cs="Times New Roman"/>
          <w:spacing w:val="-4"/>
        </w:rPr>
        <w:t>m</w:t>
      </w:r>
      <w:r>
        <w:rPr>
          <w:rFonts w:ascii="Times New Roman" w:eastAsia="Times New Roman" w:hAnsi="Times New Roman" w:cs="Times New Roman"/>
          <w:spacing w:val="4"/>
        </w:rPr>
        <w:t>a</w:t>
      </w:r>
      <w:r>
        <w:rPr>
          <w:rFonts w:ascii="Times New Roman" w:eastAsia="Times New Roman" w:hAnsi="Times New Roman" w:cs="Times New Roman"/>
          <w:spacing w:val="-4"/>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t</w:t>
      </w:r>
      <w:r>
        <w:rPr>
          <w:rFonts w:ascii="Times New Roman" w:eastAsia="Times New Roman" w:hAnsi="Times New Roman" w:cs="Times New Roman"/>
        </w:rPr>
        <w:t>ud</w:t>
      </w:r>
      <w:r>
        <w:rPr>
          <w:rFonts w:ascii="Times New Roman" w:eastAsia="Times New Roman" w:hAnsi="Times New Roman" w:cs="Times New Roman"/>
          <w:spacing w:val="-1"/>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9"/>
        </w:rPr>
        <w:t>m</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ea</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9"/>
        </w:rPr>
        <w:t>l</w:t>
      </w:r>
      <w:r>
        <w:rPr>
          <w:rFonts w:ascii="Times New Roman" w:eastAsia="Times New Roman" w:hAnsi="Times New Roman" w:cs="Times New Roman"/>
          <w:spacing w:val="5"/>
        </w:rPr>
        <w:t>o</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4"/>
        </w:rPr>
        <w:t>a</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rPr>
        <w:t xml:space="preserve">s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spacing w:val="5"/>
        </w:rPr>
        <w:t>o</w:t>
      </w:r>
      <w:r>
        <w:rPr>
          <w:rFonts w:ascii="Times New Roman" w:eastAsia="Times New Roman" w:hAnsi="Times New Roman" w:cs="Times New Roman"/>
          <w:spacing w:val="-5"/>
        </w:rPr>
        <w:t>p</w:t>
      </w:r>
      <w:r>
        <w:rPr>
          <w:rFonts w:ascii="Times New Roman" w:eastAsia="Times New Roman" w:hAnsi="Times New Roman" w:cs="Times New Roman"/>
          <w:spacing w:val="1"/>
        </w:rPr>
        <w:t>r</w:t>
      </w:r>
      <w:r>
        <w:rPr>
          <w:rFonts w:ascii="Times New Roman" w:eastAsia="Times New Roman" w:hAnsi="Times New Roman" w:cs="Times New Roman"/>
          <w:spacing w:val="-9"/>
        </w:rPr>
        <w:t>i</w:t>
      </w:r>
      <w:r>
        <w:rPr>
          <w:rFonts w:ascii="Times New Roman" w:eastAsia="Times New Roman" w:hAnsi="Times New Roman" w:cs="Times New Roman"/>
          <w:spacing w:val="-1"/>
        </w:rPr>
        <w:t>a</w:t>
      </w:r>
      <w:r>
        <w:rPr>
          <w:rFonts w:ascii="Times New Roman" w:eastAsia="Times New Roman" w:hAnsi="Times New Roman" w:cs="Times New Roman"/>
          <w:spacing w:val="5"/>
        </w:rPr>
        <w:t>t</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9"/>
        </w:rPr>
        <w:t>l</w:t>
      </w:r>
      <w:r>
        <w:rPr>
          <w:rFonts w:ascii="Times New Roman" w:eastAsia="Times New Roman" w:hAnsi="Times New Roman" w:cs="Times New Roman"/>
          <w:spacing w:val="4"/>
        </w:rPr>
        <w:t>e</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k</w:t>
      </w:r>
      <w:r>
        <w:rPr>
          <w:rFonts w:ascii="Times New Roman" w:eastAsia="Times New Roman" w:hAnsi="Times New Roman" w:cs="Times New Roman"/>
          <w:spacing w:val="-9"/>
        </w:rPr>
        <w:t>i</w:t>
      </w:r>
      <w:r>
        <w:rPr>
          <w:rFonts w:ascii="Times New Roman" w:eastAsia="Times New Roman" w:hAnsi="Times New Roman" w:cs="Times New Roman"/>
          <w:spacing w:val="1"/>
        </w:rPr>
        <w:t>r</w:t>
      </w:r>
      <w:r>
        <w:rPr>
          <w:rFonts w:ascii="Times New Roman" w:eastAsia="Times New Roman" w:hAnsi="Times New Roman" w:cs="Times New Roman"/>
          <w:spacing w:val="5"/>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h</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5"/>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spacing w:val="5"/>
        </w:rPr>
        <w:t>o</w:t>
      </w:r>
      <w:r>
        <w:rPr>
          <w:rFonts w:ascii="Times New Roman" w:eastAsia="Times New Roman" w:hAnsi="Times New Roman" w:cs="Times New Roman"/>
          <w:spacing w:val="-5"/>
        </w:rPr>
        <w:t>p</w:t>
      </w:r>
      <w:r>
        <w:rPr>
          <w:rFonts w:ascii="Times New Roman" w:eastAsia="Times New Roman" w:hAnsi="Times New Roman" w:cs="Times New Roman"/>
          <w:spacing w:val="1"/>
        </w:rPr>
        <w:t>r</w:t>
      </w:r>
      <w:r>
        <w:rPr>
          <w:rFonts w:ascii="Times New Roman" w:eastAsia="Times New Roman" w:hAnsi="Times New Roman" w:cs="Times New Roman"/>
          <w:spacing w:val="-9"/>
        </w:rPr>
        <w:t>i</w:t>
      </w:r>
      <w:r>
        <w:rPr>
          <w:rFonts w:ascii="Times New Roman" w:eastAsia="Times New Roman" w:hAnsi="Times New Roman" w:cs="Times New Roman"/>
          <w:spacing w:val="-1"/>
        </w:rPr>
        <w:t>a</w:t>
      </w:r>
      <w:r>
        <w:rPr>
          <w:rFonts w:ascii="Times New Roman" w:eastAsia="Times New Roman" w:hAnsi="Times New Roman" w:cs="Times New Roman"/>
          <w:spacing w:val="5"/>
        </w:rPr>
        <w:t>t</w:t>
      </w:r>
      <w:r>
        <w:rPr>
          <w:rFonts w:ascii="Times New Roman" w:eastAsia="Times New Roman" w:hAnsi="Times New Roman" w:cs="Times New Roman"/>
        </w:rPr>
        <w:t xml:space="preserve">e </w:t>
      </w:r>
      <w:r>
        <w:rPr>
          <w:rFonts w:ascii="Times New Roman" w:eastAsia="Times New Roman" w:hAnsi="Times New Roman" w:cs="Times New Roman"/>
          <w:spacing w:val="-4"/>
        </w:rPr>
        <w:t>l</w:t>
      </w:r>
      <w:r>
        <w:rPr>
          <w:rFonts w:ascii="Times New Roman" w:eastAsia="Times New Roman" w:hAnsi="Times New Roman" w:cs="Times New Roman"/>
          <w:spacing w:val="4"/>
        </w:rPr>
        <w:t>e</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5"/>
        </w:rPr>
        <w:t>b</w:t>
      </w:r>
      <w:r>
        <w:rPr>
          <w:rFonts w:ascii="Times New Roman" w:eastAsia="Times New Roman" w:hAnsi="Times New Roman" w:cs="Times New Roman"/>
          <w:spacing w:val="5"/>
        </w:rPr>
        <w:t>o</w:t>
      </w:r>
      <w:r>
        <w:rPr>
          <w:rFonts w:ascii="Times New Roman" w:eastAsia="Times New Roman" w:hAnsi="Times New Roman" w:cs="Times New Roman"/>
          <w:spacing w:val="-5"/>
        </w:rPr>
        <w:t>u</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mi</w:t>
      </w:r>
      <w:r>
        <w:rPr>
          <w:rFonts w:ascii="Times New Roman" w:eastAsia="Times New Roman" w:hAnsi="Times New Roman" w:cs="Times New Roman"/>
          <w:spacing w:val="3"/>
        </w:rPr>
        <w:t>d</w:t>
      </w:r>
      <w:r>
        <w:rPr>
          <w:rFonts w:ascii="Times New Roman" w:eastAsia="Times New Roman" w:hAnsi="Times New Roman" w:cs="Times New Roman"/>
          <w:spacing w:val="2"/>
        </w:rPr>
        <w:t>-</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9"/>
        </w:rPr>
        <w:t>i</w:t>
      </w:r>
      <w:r>
        <w:rPr>
          <w:rFonts w:ascii="Times New Roman" w:eastAsia="Times New Roman" w:hAnsi="Times New Roman" w:cs="Times New Roman"/>
          <w:spacing w:val="5"/>
        </w:rPr>
        <w:t>g</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9"/>
        </w:rPr>
        <w:t>l</w:t>
      </w:r>
      <w:r>
        <w:rPr>
          <w:rFonts w:ascii="Times New Roman" w:eastAsia="Times New Roman" w:hAnsi="Times New Roman" w:cs="Times New Roman"/>
          <w:spacing w:val="5"/>
        </w:rPr>
        <w:t>o</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w:t>
      </w:r>
    </w:p>
    <w:p w14:paraId="3120B25C" w14:textId="77777777" w:rsidR="00B26A0D" w:rsidRDefault="00B26A0D" w:rsidP="00897EF1">
      <w:pPr>
        <w:spacing w:after="0"/>
        <w:rPr>
          <w:sz w:val="26"/>
          <w:szCs w:val="26"/>
        </w:rPr>
      </w:pPr>
    </w:p>
    <w:p w14:paraId="4E673EA6" w14:textId="77777777" w:rsidR="00B26A0D" w:rsidRDefault="00B26A0D" w:rsidP="00897EF1">
      <w:pPr>
        <w:tabs>
          <w:tab w:val="left" w:pos="820"/>
        </w:tabs>
        <w:spacing w:after="0"/>
        <w:ind w:left="821" w:right="283" w:hanging="361"/>
        <w:rPr>
          <w:rFonts w:ascii="Times New Roman" w:eastAsia="Times New Roman" w:hAnsi="Times New Roman" w:cs="Times New Roman"/>
        </w:rPr>
      </w:pPr>
      <w:r>
        <w:rPr>
          <w:rFonts w:ascii="Symbol" w:eastAsia="Symbol" w:hAnsi="Symbol" w:cs="Symbol"/>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rPr>
        <w:t>C</w:t>
      </w:r>
      <w:r>
        <w:rPr>
          <w:rFonts w:ascii="Times New Roman" w:eastAsia="Times New Roman" w:hAnsi="Times New Roman" w:cs="Times New Roman"/>
          <w:spacing w:val="-9"/>
        </w:rPr>
        <w:t>l</w:t>
      </w:r>
      <w:r>
        <w:rPr>
          <w:rFonts w:ascii="Times New Roman" w:eastAsia="Times New Roman" w:hAnsi="Times New Roman" w:cs="Times New Roman"/>
          <w:spacing w:val="5"/>
        </w:rPr>
        <w:t>ot</w:t>
      </w:r>
      <w:r>
        <w:rPr>
          <w:rFonts w:ascii="Times New Roman" w:eastAsia="Times New Roman" w:hAnsi="Times New Roman" w:cs="Times New Roman"/>
        </w:rPr>
        <w:t>h</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w</w:t>
      </w:r>
      <w:r>
        <w:rPr>
          <w:rFonts w:ascii="Times New Roman" w:eastAsia="Times New Roman" w:hAnsi="Times New Roman" w:cs="Times New Roman"/>
        </w:rPr>
        <w:t>h</w:t>
      </w:r>
      <w:r>
        <w:rPr>
          <w:rFonts w:ascii="Times New Roman" w:eastAsia="Times New Roman" w:hAnsi="Times New Roman" w:cs="Times New Roman"/>
          <w:spacing w:val="-4"/>
        </w:rPr>
        <w:t>i</w:t>
      </w:r>
      <w:r>
        <w:rPr>
          <w:rFonts w:ascii="Times New Roman" w:eastAsia="Times New Roman" w:hAnsi="Times New Roman" w:cs="Times New Roman"/>
          <w:spacing w:val="4"/>
        </w:rPr>
        <w:t>c</w:t>
      </w:r>
      <w:r>
        <w:rPr>
          <w:rFonts w:ascii="Times New Roman" w:eastAsia="Times New Roman" w:hAnsi="Times New Roman" w:cs="Times New Roman"/>
          <w:spacing w:val="-5"/>
        </w:rPr>
        <w:t>h</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5"/>
        </w:rPr>
        <w:t xml:space="preserve"> o</w:t>
      </w:r>
      <w:r>
        <w:rPr>
          <w:rFonts w:ascii="Times New Roman" w:eastAsia="Times New Roman" w:hAnsi="Times New Roman" w:cs="Times New Roman"/>
        </w:rPr>
        <w:t>p</w:t>
      </w:r>
      <w:r>
        <w:rPr>
          <w:rFonts w:ascii="Times New Roman" w:eastAsia="Times New Roman" w:hAnsi="Times New Roman" w:cs="Times New Roman"/>
          <w:spacing w:val="-9"/>
        </w:rPr>
        <w:t>i</w:t>
      </w:r>
      <w:r>
        <w:rPr>
          <w:rFonts w:ascii="Times New Roman" w:eastAsia="Times New Roman" w:hAnsi="Times New Roman" w:cs="Times New Roman"/>
        </w:rPr>
        <w:t>n</w:t>
      </w:r>
      <w:r>
        <w:rPr>
          <w:rFonts w:ascii="Times New Roman" w:eastAsia="Times New Roman" w:hAnsi="Times New Roman" w:cs="Times New Roman"/>
          <w:spacing w:val="-9"/>
        </w:rPr>
        <w:t>i</w:t>
      </w:r>
      <w:r>
        <w:rPr>
          <w:rFonts w:ascii="Times New Roman" w:eastAsia="Times New Roman" w:hAnsi="Times New Roman" w:cs="Times New Roman"/>
          <w:spacing w:val="9"/>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9"/>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spacing w:val="-8"/>
        </w:rPr>
        <w:t>f</w:t>
      </w:r>
      <w:r>
        <w:rPr>
          <w:rFonts w:ascii="Times New Roman" w:eastAsia="Times New Roman" w:hAnsi="Times New Roman" w:cs="Times New Roman"/>
          <w:spacing w:val="4"/>
        </w:rPr>
        <w:t>e</w:t>
      </w:r>
      <w:r>
        <w:rPr>
          <w:rFonts w:ascii="Times New Roman" w:eastAsia="Times New Roman" w:hAnsi="Times New Roman" w:cs="Times New Roman"/>
          <w:spacing w:val="-2"/>
        </w:rPr>
        <w:t>s</w:t>
      </w:r>
      <w:r>
        <w:rPr>
          <w:rFonts w:ascii="Times New Roman" w:eastAsia="Times New Roman" w:hAnsi="Times New Roman" w:cs="Times New Roman"/>
          <w:spacing w:val="2"/>
        </w:rPr>
        <w:t>s</w:t>
      </w:r>
      <w:r>
        <w:rPr>
          <w:rFonts w:ascii="Times New Roman" w:eastAsia="Times New Roman" w:hAnsi="Times New Roman" w:cs="Times New Roman"/>
          <w:spacing w:val="-9"/>
        </w:rPr>
        <w:t>i</w:t>
      </w:r>
      <w:r>
        <w:rPr>
          <w:rFonts w:ascii="Times New Roman" w:eastAsia="Times New Roman" w:hAnsi="Times New Roman" w:cs="Times New Roman"/>
          <w:spacing w:val="9"/>
        </w:rPr>
        <w:t>o</w:t>
      </w:r>
      <w:r>
        <w:rPr>
          <w:rFonts w:ascii="Times New Roman" w:eastAsia="Times New Roman" w:hAnsi="Times New Roman" w:cs="Times New Roman"/>
          <w:spacing w:val="-5"/>
        </w:rPr>
        <w:t>n</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2"/>
        </w:rPr>
        <w:t xml:space="preserve"> s</w:t>
      </w:r>
      <w:r>
        <w:rPr>
          <w:rFonts w:ascii="Times New Roman" w:eastAsia="Times New Roman" w:hAnsi="Times New Roman" w:cs="Times New Roman"/>
          <w:spacing w:val="5"/>
        </w:rPr>
        <w:t>t</w:t>
      </w:r>
      <w:r>
        <w:rPr>
          <w:rFonts w:ascii="Times New Roman" w:eastAsia="Times New Roman" w:hAnsi="Times New Roman" w:cs="Times New Roman"/>
          <w:spacing w:val="-1"/>
        </w:rPr>
        <w:t>a</w:t>
      </w:r>
      <w:r>
        <w:rPr>
          <w:rFonts w:ascii="Times New Roman" w:eastAsia="Times New Roman" w:hAnsi="Times New Roman" w:cs="Times New Roman"/>
          <w:spacing w:val="-3"/>
        </w:rPr>
        <w:t>f</w:t>
      </w:r>
      <w:r>
        <w:rPr>
          <w:rFonts w:ascii="Times New Roman" w:eastAsia="Times New Roman" w:hAnsi="Times New Roman" w:cs="Times New Roman"/>
          <w:spacing w:val="-8"/>
        </w:rPr>
        <w:t>f</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4"/>
        </w:rPr>
        <w:t>o</w:t>
      </w:r>
      <w:r>
        <w:rPr>
          <w:rFonts w:ascii="Times New Roman" w:eastAsia="Times New Roman" w:hAnsi="Times New Roman" w:cs="Times New Roman"/>
          <w:spacing w:val="5"/>
        </w:rPr>
        <w:t>u</w:t>
      </w:r>
      <w:r>
        <w:rPr>
          <w:rFonts w:ascii="Times New Roman" w:eastAsia="Times New Roman" w:hAnsi="Times New Roman" w:cs="Times New Roman"/>
          <w:spacing w:val="-9"/>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4"/>
        </w:rPr>
        <w:t>e</w:t>
      </w:r>
      <w:r>
        <w:rPr>
          <w:rFonts w:ascii="Times New Roman" w:eastAsia="Times New Roman" w:hAnsi="Times New Roman" w:cs="Times New Roman"/>
          <w:spacing w:val="-4"/>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spacing w:val="5"/>
        </w:rPr>
        <w:t>o</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9"/>
        </w:rPr>
        <w:t>i</w:t>
      </w:r>
      <w:r>
        <w:rPr>
          <w:rFonts w:ascii="Times New Roman" w:eastAsia="Times New Roman" w:hAnsi="Times New Roman" w:cs="Times New Roman"/>
          <w:spacing w:val="-1"/>
        </w:rPr>
        <w:t>a</w:t>
      </w:r>
      <w:r>
        <w:rPr>
          <w:rFonts w:ascii="Times New Roman" w:eastAsia="Times New Roman" w:hAnsi="Times New Roman" w:cs="Times New Roman"/>
          <w:spacing w:val="5"/>
        </w:rPr>
        <w:t>t</w:t>
      </w:r>
      <w:r>
        <w:rPr>
          <w:rFonts w:ascii="Times New Roman" w:eastAsia="Times New Roman" w:hAnsi="Times New Roman" w:cs="Times New Roman"/>
        </w:rPr>
        <w:t xml:space="preserve">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3"/>
        </w:rPr>
        <w:t>ff</w:t>
      </w:r>
      <w:r>
        <w:rPr>
          <w:rFonts w:ascii="Times New Roman" w:eastAsia="Times New Roman" w:hAnsi="Times New Roman" w:cs="Times New Roman"/>
          <w:spacing w:val="4"/>
        </w:rPr>
        <w:t>e</w:t>
      </w:r>
      <w:r>
        <w:rPr>
          <w:rFonts w:ascii="Times New Roman" w:eastAsia="Times New Roman" w:hAnsi="Times New Roman" w:cs="Times New Roman"/>
          <w:spacing w:val="-5"/>
        </w:rPr>
        <w:t>n</w:t>
      </w:r>
      <w:r>
        <w:rPr>
          <w:rFonts w:ascii="Times New Roman" w:eastAsia="Times New Roman" w:hAnsi="Times New Roman" w:cs="Times New Roman"/>
          <w:spacing w:val="2"/>
        </w:rPr>
        <w:t>s</w:t>
      </w:r>
      <w:r>
        <w:rPr>
          <w:rFonts w:ascii="Times New Roman" w:eastAsia="Times New Roman" w:hAnsi="Times New Roman" w:cs="Times New Roman"/>
          <w:spacing w:val="-4"/>
        </w:rPr>
        <w:t>i</w:t>
      </w:r>
      <w:r>
        <w:rPr>
          <w:rFonts w:ascii="Times New Roman" w:eastAsia="Times New Roman" w:hAnsi="Times New Roman" w:cs="Times New Roman"/>
        </w:rPr>
        <w:t>ve</w:t>
      </w:r>
      <w:r>
        <w:rPr>
          <w:rFonts w:ascii="Times New Roman" w:eastAsia="Times New Roman" w:hAnsi="Times New Roman" w:cs="Times New Roman"/>
          <w:spacing w:val="6"/>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c</w:t>
      </w:r>
      <w:r>
        <w:rPr>
          <w:rFonts w:ascii="Times New Roman" w:eastAsia="Times New Roman" w:hAnsi="Times New Roman" w:cs="Times New Roman"/>
          <w:spacing w:val="-5"/>
        </w:rPr>
        <w:t>h</w:t>
      </w:r>
      <w:r>
        <w:rPr>
          <w:rFonts w:ascii="Times New Roman" w:eastAsia="Times New Roman" w:hAnsi="Times New Roman" w:cs="Times New Roman"/>
          <w:spacing w:val="5"/>
        </w:rPr>
        <w:t>oo</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g</w:t>
      </w:r>
      <w:r>
        <w:rPr>
          <w:rFonts w:ascii="Times New Roman" w:eastAsia="Times New Roman" w:hAnsi="Times New Roman" w:cs="Times New Roman"/>
          <w:spacing w:val="4"/>
        </w:rPr>
        <w:t>e</w:t>
      </w:r>
      <w:r>
        <w:rPr>
          <w:rFonts w:ascii="Times New Roman" w:eastAsia="Times New Roman" w:hAnsi="Times New Roman" w:cs="Times New Roman"/>
          <w:spacing w:val="-5"/>
        </w:rPr>
        <w:t>n</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4"/>
        </w:rPr>
        <w:t>a</w:t>
      </w:r>
      <w:r>
        <w:rPr>
          <w:rFonts w:ascii="Times New Roman" w:eastAsia="Times New Roman" w:hAnsi="Times New Roman" w:cs="Times New Roman"/>
          <w:spacing w:val="-9"/>
        </w:rPr>
        <w:t>l</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4"/>
        </w:rPr>
        <w:t>a</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5"/>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4"/>
        </w:rPr>
        <w:t>l</w:t>
      </w:r>
      <w:r>
        <w:rPr>
          <w:rFonts w:ascii="Times New Roman" w:eastAsia="Times New Roman" w:hAnsi="Times New Roman" w:cs="Times New Roman"/>
          <w:spacing w:val="-9"/>
        </w:rPr>
        <w:t>l</w:t>
      </w:r>
      <w:r>
        <w:rPr>
          <w:rFonts w:ascii="Times New Roman" w:eastAsia="Times New Roman" w:hAnsi="Times New Roman" w:cs="Times New Roman"/>
          <w:spacing w:val="9"/>
        </w:rPr>
        <w:t>o</w:t>
      </w:r>
      <w:r>
        <w:rPr>
          <w:rFonts w:ascii="Times New Roman" w:eastAsia="Times New Roman" w:hAnsi="Times New Roman" w:cs="Times New Roman"/>
        </w:rPr>
        <w:t>w</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spacing w:val="4"/>
        </w:rPr>
        <w:t>c</w:t>
      </w:r>
      <w:r>
        <w:rPr>
          <w:rFonts w:ascii="Times New Roman" w:eastAsia="Times New Roman" w:hAnsi="Times New Roman" w:cs="Times New Roman"/>
          <w:spacing w:val="-4"/>
        </w:rPr>
        <w:t>l</w:t>
      </w:r>
      <w:r>
        <w:rPr>
          <w:rFonts w:ascii="Times New Roman" w:eastAsia="Times New Roman" w:hAnsi="Times New Roman" w:cs="Times New Roman"/>
        </w:rPr>
        <w:t>u</w:t>
      </w:r>
      <w:r>
        <w:rPr>
          <w:rFonts w:ascii="Times New Roman" w:eastAsia="Times New Roman" w:hAnsi="Times New Roman" w:cs="Times New Roman"/>
          <w:spacing w:val="5"/>
        </w:rPr>
        <w:t>d</w:t>
      </w:r>
      <w:r>
        <w:rPr>
          <w:rFonts w:ascii="Times New Roman" w:eastAsia="Times New Roman" w:hAnsi="Times New Roman" w:cs="Times New Roman"/>
          <w:spacing w:val="-4"/>
        </w:rPr>
        <w:t>i</w:t>
      </w:r>
      <w:r>
        <w:rPr>
          <w:rFonts w:ascii="Times New Roman" w:eastAsia="Times New Roman" w:hAnsi="Times New Roman" w:cs="Times New Roman"/>
        </w:rPr>
        <w:t>ng,</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b</w:t>
      </w:r>
      <w:r>
        <w:rPr>
          <w:rFonts w:ascii="Times New Roman" w:eastAsia="Times New Roman" w:hAnsi="Times New Roman" w:cs="Times New Roman"/>
        </w:rPr>
        <w:t>ut</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n</w:t>
      </w:r>
      <w:r>
        <w:rPr>
          <w:rFonts w:ascii="Times New Roman" w:eastAsia="Times New Roman" w:hAnsi="Times New Roman" w:cs="Times New Roman"/>
        </w:rPr>
        <w:t>ot</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l</w:t>
      </w:r>
      <w:r>
        <w:rPr>
          <w:rFonts w:ascii="Times New Roman" w:eastAsia="Times New Roman" w:hAnsi="Times New Roman" w:cs="Times New Roman"/>
        </w:rPr>
        <w:t>i</w:t>
      </w:r>
      <w:r>
        <w:rPr>
          <w:rFonts w:ascii="Times New Roman" w:eastAsia="Times New Roman" w:hAnsi="Times New Roman" w:cs="Times New Roman"/>
          <w:spacing w:val="-4"/>
        </w:rPr>
        <w:t>m</w:t>
      </w:r>
      <w:r>
        <w:rPr>
          <w:rFonts w:ascii="Times New Roman" w:eastAsia="Times New Roman" w:hAnsi="Times New Roman" w:cs="Times New Roman"/>
          <w:spacing w:val="-9"/>
        </w:rPr>
        <w:t>i</w:t>
      </w:r>
      <w:r>
        <w:rPr>
          <w:rFonts w:ascii="Times New Roman" w:eastAsia="Times New Roman" w:hAnsi="Times New Roman" w:cs="Times New Roman"/>
          <w:spacing w:val="10"/>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 xml:space="preserve">e </w:t>
      </w:r>
      <w:r>
        <w:rPr>
          <w:rFonts w:ascii="Times New Roman" w:eastAsia="Times New Roman" w:hAnsi="Times New Roman" w:cs="Times New Roman"/>
          <w:spacing w:val="-8"/>
        </w:rPr>
        <w:t>f</w:t>
      </w:r>
      <w:r>
        <w:rPr>
          <w:rFonts w:ascii="Times New Roman" w:eastAsia="Times New Roman" w:hAnsi="Times New Roman" w:cs="Times New Roman"/>
          <w:spacing w:val="9"/>
        </w:rPr>
        <w:t>o</w:t>
      </w:r>
      <w:r>
        <w:rPr>
          <w:rFonts w:ascii="Times New Roman" w:eastAsia="Times New Roman" w:hAnsi="Times New Roman" w:cs="Times New Roman"/>
          <w:spacing w:val="-4"/>
        </w:rPr>
        <w:t>l</w:t>
      </w:r>
      <w:r>
        <w:rPr>
          <w:rFonts w:ascii="Times New Roman" w:eastAsia="Times New Roman" w:hAnsi="Times New Roman" w:cs="Times New Roman"/>
          <w:spacing w:val="-9"/>
        </w:rPr>
        <w:t>l</w:t>
      </w:r>
      <w:r>
        <w:rPr>
          <w:rFonts w:ascii="Times New Roman" w:eastAsia="Times New Roman" w:hAnsi="Times New Roman" w:cs="Times New Roman"/>
          <w:spacing w:val="9"/>
        </w:rPr>
        <w:t>o</w:t>
      </w:r>
      <w:r>
        <w:rPr>
          <w:rFonts w:ascii="Times New Roman" w:eastAsia="Times New Roman" w:hAnsi="Times New Roman" w:cs="Times New Roman"/>
          <w:spacing w:val="4"/>
        </w:rPr>
        <w:t>w</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 xml:space="preserve">g: </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5"/>
        </w:rPr>
        <w:t>n</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5"/>
        </w:rPr>
        <w:t>o</w:t>
      </w:r>
      <w:r>
        <w:rPr>
          <w:rFonts w:ascii="Times New Roman" w:eastAsia="Times New Roman" w:hAnsi="Times New Roman" w:cs="Times New Roman"/>
          <w:spacing w:val="-1"/>
        </w:rPr>
        <w:t>a</w:t>
      </w:r>
      <w:r>
        <w:rPr>
          <w:rFonts w:ascii="Times New Roman" w:eastAsia="Times New Roman" w:hAnsi="Times New Roman" w:cs="Times New Roman"/>
          <w:spacing w:val="5"/>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mi</w:t>
      </w:r>
      <w:r>
        <w:rPr>
          <w:rFonts w:ascii="Times New Roman" w:eastAsia="Times New Roman" w:hAnsi="Times New Roman" w:cs="Times New Roman"/>
          <w:spacing w:val="5"/>
        </w:rPr>
        <w:t>n</w:t>
      </w:r>
      <w:r>
        <w:rPr>
          <w:rFonts w:ascii="Times New Roman" w:eastAsia="Times New Roman" w:hAnsi="Times New Roman" w:cs="Times New Roman"/>
          <w:spacing w:val="-4"/>
        </w:rPr>
        <w:t>i</w:t>
      </w:r>
      <w:r>
        <w:rPr>
          <w:rFonts w:ascii="Times New Roman" w:eastAsia="Times New Roman" w:hAnsi="Times New Roman" w:cs="Times New Roman"/>
          <w:spacing w:val="2"/>
        </w:rPr>
        <w:t>-</w:t>
      </w:r>
      <w:r>
        <w:rPr>
          <w:rFonts w:ascii="Times New Roman" w:eastAsia="Times New Roman" w:hAnsi="Times New Roman" w:cs="Times New Roman"/>
          <w:spacing w:val="-2"/>
        </w:rPr>
        <w:t>s</w:t>
      </w:r>
      <w:r>
        <w:rPr>
          <w:rFonts w:ascii="Times New Roman" w:eastAsia="Times New Roman" w:hAnsi="Times New Roman" w:cs="Times New Roman"/>
          <w:spacing w:val="5"/>
        </w:rPr>
        <w:t>k</w:t>
      </w:r>
      <w:r>
        <w:rPr>
          <w:rFonts w:ascii="Times New Roman" w:eastAsia="Times New Roman" w:hAnsi="Times New Roman" w:cs="Times New Roman"/>
          <w:spacing w:val="-4"/>
        </w:rPr>
        <w:t>i</w:t>
      </w:r>
      <w:r>
        <w:rPr>
          <w:rFonts w:ascii="Times New Roman" w:eastAsia="Times New Roman" w:hAnsi="Times New Roman" w:cs="Times New Roman"/>
          <w:spacing w:val="1"/>
        </w:rPr>
        <w:t>r</w:t>
      </w:r>
      <w:r>
        <w:rPr>
          <w:rFonts w:ascii="Times New Roman" w:eastAsia="Times New Roman" w:hAnsi="Times New Roman" w:cs="Times New Roman"/>
          <w:spacing w:val="5"/>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h</w:t>
      </w:r>
      <w:r>
        <w:rPr>
          <w:rFonts w:ascii="Times New Roman" w:eastAsia="Times New Roman" w:hAnsi="Times New Roman" w:cs="Times New Roman"/>
          <w:spacing w:val="4"/>
        </w:rPr>
        <w:t>a</w:t>
      </w:r>
      <w:r>
        <w:rPr>
          <w:rFonts w:ascii="Times New Roman" w:eastAsia="Times New Roman" w:hAnsi="Times New Roman" w:cs="Times New Roman"/>
          <w:spacing w:val="-9"/>
        </w:rPr>
        <w:t>l</w:t>
      </w:r>
      <w:r>
        <w:rPr>
          <w:rFonts w:ascii="Times New Roman" w:eastAsia="Times New Roman" w:hAnsi="Times New Roman" w:cs="Times New Roman"/>
          <w:spacing w:val="5"/>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t</w:t>
      </w:r>
      <w:r>
        <w:rPr>
          <w:rFonts w:ascii="Times New Roman" w:eastAsia="Times New Roman" w:hAnsi="Times New Roman" w:cs="Times New Roman"/>
        </w:rPr>
        <w:t>u</w:t>
      </w:r>
      <w:r>
        <w:rPr>
          <w:rFonts w:ascii="Times New Roman" w:eastAsia="Times New Roman" w:hAnsi="Times New Roman" w:cs="Times New Roman"/>
          <w:spacing w:val="-5"/>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5"/>
        </w:rPr>
        <w:t>o</w:t>
      </w:r>
      <w:r>
        <w:rPr>
          <w:rFonts w:ascii="Times New Roman" w:eastAsia="Times New Roman" w:hAnsi="Times New Roman" w:cs="Times New Roman"/>
        </w:rPr>
        <w:t>p</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p</w:t>
      </w:r>
      <w:r>
        <w:rPr>
          <w:rFonts w:ascii="Times New Roman" w:eastAsia="Times New Roman" w:hAnsi="Times New Roman" w:cs="Times New Roman"/>
          <w:spacing w:val="-4"/>
        </w:rPr>
        <w:t>l</w:t>
      </w:r>
      <w:r>
        <w:rPr>
          <w:rFonts w:ascii="Times New Roman" w:eastAsia="Times New Roman" w:hAnsi="Times New Roman" w:cs="Times New Roman"/>
          <w:spacing w:val="-9"/>
        </w:rPr>
        <w:t>i</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9"/>
        </w:rPr>
        <w:t>i</w:t>
      </w:r>
      <w:r>
        <w:rPr>
          <w:rFonts w:ascii="Times New Roman" w:eastAsia="Times New Roman" w:hAnsi="Times New Roman" w:cs="Times New Roman"/>
        </w:rPr>
        <w:t>d</w:t>
      </w:r>
      <w:r>
        <w:rPr>
          <w:rFonts w:ascii="Times New Roman" w:eastAsia="Times New Roman" w:hAnsi="Times New Roman" w:cs="Times New Roman"/>
          <w:spacing w:val="4"/>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mi</w:t>
      </w:r>
      <w:r>
        <w:rPr>
          <w:rFonts w:ascii="Times New Roman" w:eastAsia="Times New Roman" w:hAnsi="Times New Roman" w:cs="Times New Roman"/>
        </w:rPr>
        <w:t>d</w:t>
      </w:r>
      <w:r>
        <w:rPr>
          <w:rFonts w:ascii="Times New Roman" w:eastAsia="Times New Roman" w:hAnsi="Times New Roman" w:cs="Times New Roman"/>
          <w:spacing w:val="6"/>
        </w:rPr>
        <w:t>r</w:t>
      </w:r>
      <w:r>
        <w:rPr>
          <w:rFonts w:ascii="Times New Roman" w:eastAsia="Times New Roman" w:hAnsi="Times New Roman" w:cs="Times New Roman"/>
          <w:spacing w:val="-4"/>
        </w:rPr>
        <w:t>i</w:t>
      </w:r>
      <w:r>
        <w:rPr>
          <w:rFonts w:ascii="Times New Roman" w:eastAsia="Times New Roman" w:hAnsi="Times New Roman" w:cs="Times New Roman"/>
          <w:spacing w:val="1"/>
        </w:rPr>
        <w:t>f</w:t>
      </w:r>
      <w:r>
        <w:rPr>
          <w:rFonts w:ascii="Times New Roman" w:eastAsia="Times New Roman" w:hAnsi="Times New Roman" w:cs="Times New Roman"/>
          <w:spacing w:val="-3"/>
        </w:rPr>
        <w:t>f</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b</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5"/>
        </w:rPr>
        <w:t>h</w:t>
      </w:r>
      <w:r>
        <w:rPr>
          <w:rFonts w:ascii="Times New Roman" w:eastAsia="Times New Roman" w:hAnsi="Times New Roman" w:cs="Times New Roman"/>
          <w:spacing w:val="5"/>
        </w:rPr>
        <w:t>ou</w:t>
      </w:r>
      <w:r>
        <w:rPr>
          <w:rFonts w:ascii="Times New Roman" w:eastAsia="Times New Roman" w:hAnsi="Times New Roman" w:cs="Times New Roman"/>
          <w:spacing w:val="-9"/>
        </w:rPr>
        <w:t>l</w:t>
      </w:r>
      <w:r>
        <w:rPr>
          <w:rFonts w:ascii="Times New Roman" w:eastAsia="Times New Roman" w:hAnsi="Times New Roman" w:cs="Times New Roman"/>
          <w:spacing w:val="5"/>
        </w:rPr>
        <w:t>d</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7"/>
        </w:rPr>
        <w:t>o</w:t>
      </w:r>
      <w:r>
        <w:rPr>
          <w:rFonts w:ascii="Times New Roman" w:eastAsia="Times New Roman" w:hAnsi="Times New Roman" w:cs="Times New Roman"/>
        </w:rPr>
        <w:t>p</w:t>
      </w:r>
      <w:r>
        <w:rPr>
          <w:rFonts w:ascii="Times New Roman" w:eastAsia="Times New Roman" w:hAnsi="Times New Roman" w:cs="Times New Roman"/>
          <w:spacing w:val="-7"/>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3"/>
        </w:rPr>
        <w:t>-</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spacing w:val="1"/>
        </w:rPr>
        <w:t>r</w:t>
      </w:r>
      <w:r>
        <w:rPr>
          <w:rFonts w:ascii="Times New Roman" w:eastAsia="Times New Roman" w:hAnsi="Times New Roman" w:cs="Times New Roman"/>
          <w:spacing w:val="5"/>
        </w:rPr>
        <w:t>o</w:t>
      </w:r>
      <w:r>
        <w:rPr>
          <w:rFonts w:ascii="Times New Roman" w:eastAsia="Times New Roman" w:hAnsi="Times New Roman" w:cs="Times New Roman"/>
        </w:rPr>
        <w:t>ugh</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9"/>
        </w:rPr>
        <w:t>l</w:t>
      </w:r>
      <w:r>
        <w:rPr>
          <w:rFonts w:ascii="Times New Roman" w:eastAsia="Times New Roman" w:hAnsi="Times New Roman" w:cs="Times New Roman"/>
        </w:rPr>
        <w:t>o</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4"/>
        </w:rPr>
        <w:t>i</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5"/>
        </w:rPr>
        <w:t>o</w:t>
      </w:r>
      <w:r>
        <w:rPr>
          <w:rFonts w:ascii="Times New Roman" w:eastAsia="Times New Roman" w:hAnsi="Times New Roman" w:cs="Times New Roman"/>
        </w:rPr>
        <w:t>p</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5"/>
        </w:rPr>
        <w:t>n</w:t>
      </w:r>
      <w:r>
        <w:rPr>
          <w:rFonts w:ascii="Times New Roman" w:eastAsia="Times New Roman" w:hAnsi="Times New Roman" w:cs="Times New Roman"/>
        </w:rPr>
        <w:t>n</w:t>
      </w:r>
      <w:r>
        <w:rPr>
          <w:rFonts w:ascii="Times New Roman" w:eastAsia="Times New Roman" w:hAnsi="Times New Roman" w:cs="Times New Roman"/>
          <w:spacing w:val="-4"/>
        </w:rPr>
        <w:t>i</w:t>
      </w:r>
      <w:r>
        <w:rPr>
          <w:rFonts w:ascii="Times New Roman" w:eastAsia="Times New Roman" w:hAnsi="Times New Roman" w:cs="Times New Roman"/>
        </w:rPr>
        <w:t>ng/</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4"/>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4"/>
        </w:rPr>
        <w:t>e</w:t>
      </w:r>
      <w:r>
        <w:rPr>
          <w:rFonts w:ascii="Times New Roman" w:eastAsia="Times New Roman" w:hAnsi="Times New Roman" w:cs="Times New Roman"/>
        </w:rPr>
        <w:t>x</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h</w:t>
      </w:r>
      <w:r>
        <w:rPr>
          <w:rFonts w:ascii="Times New Roman" w:eastAsia="Times New Roman" w:hAnsi="Times New Roman" w:cs="Times New Roman"/>
          <w:spacing w:val="5"/>
        </w:rPr>
        <w:t>o</w:t>
      </w:r>
      <w:r>
        <w:rPr>
          <w:rFonts w:ascii="Times New Roman" w:eastAsia="Times New Roman" w:hAnsi="Times New Roman" w:cs="Times New Roman"/>
          <w:spacing w:val="1"/>
        </w:rPr>
        <w:t>r</w:t>
      </w:r>
      <w:r>
        <w:rPr>
          <w:rFonts w:ascii="Times New Roman" w:eastAsia="Times New Roman" w:hAnsi="Times New Roman" w:cs="Times New Roman"/>
          <w:spacing w:val="5"/>
        </w:rPr>
        <w:t>t</w:t>
      </w:r>
      <w:r>
        <w:rPr>
          <w:rFonts w:ascii="Times New Roman" w:eastAsia="Times New Roman" w:hAnsi="Times New Roman" w:cs="Times New Roman"/>
          <w:spacing w:val="-2"/>
        </w:rPr>
        <w:t>s</w:t>
      </w:r>
      <w:r>
        <w:rPr>
          <w:rFonts w:ascii="Times New Roman" w:eastAsia="Times New Roman" w:hAnsi="Times New Roman" w:cs="Times New Roman"/>
        </w:rPr>
        <w:t>.</w:t>
      </w:r>
    </w:p>
    <w:p w14:paraId="69DB4E3A" w14:textId="77777777" w:rsidR="00B26A0D" w:rsidRPr="00897EF1" w:rsidRDefault="00B26A0D" w:rsidP="00897EF1">
      <w:pPr>
        <w:spacing w:after="0"/>
      </w:pPr>
    </w:p>
    <w:p w14:paraId="1D5504CD" w14:textId="77777777" w:rsidR="00B26A0D" w:rsidRDefault="00B26A0D" w:rsidP="00897EF1">
      <w:pPr>
        <w:tabs>
          <w:tab w:val="left" w:pos="820"/>
        </w:tabs>
        <w:spacing w:after="0"/>
        <w:ind w:left="821" w:right="363" w:hanging="361"/>
        <w:rPr>
          <w:rFonts w:ascii="Times New Roman" w:eastAsia="Times New Roman" w:hAnsi="Times New Roman" w:cs="Times New Roman"/>
        </w:rPr>
      </w:pPr>
      <w:r>
        <w:rPr>
          <w:rFonts w:ascii="Symbol" w:eastAsia="Symbol" w:hAnsi="Symbol" w:cs="Symbol"/>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rPr>
        <w:t>Y</w:t>
      </w:r>
      <w:r>
        <w:rPr>
          <w:rFonts w:ascii="Times New Roman" w:eastAsia="Times New Roman" w:hAnsi="Times New Roman" w:cs="Times New Roman"/>
          <w:spacing w:val="4"/>
        </w:rPr>
        <w:t>o</w:t>
      </w:r>
      <w:r>
        <w:rPr>
          <w:rFonts w:ascii="Times New Roman" w:eastAsia="Times New Roman" w:hAnsi="Times New Roman" w:cs="Times New Roman"/>
        </w:rPr>
        <w:t>ga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9"/>
        </w:rPr>
        <w:t>l</w:t>
      </w:r>
      <w:r>
        <w:rPr>
          <w:rFonts w:ascii="Times New Roman" w:eastAsia="Times New Roman" w:hAnsi="Times New Roman" w:cs="Times New Roman"/>
          <w:spacing w:val="-1"/>
        </w:rPr>
        <w:t>e</w:t>
      </w:r>
      <w:r>
        <w:rPr>
          <w:rFonts w:ascii="Times New Roman" w:eastAsia="Times New Roman" w:hAnsi="Times New Roman" w:cs="Times New Roman"/>
        </w:rPr>
        <w:t>g</w:t>
      </w:r>
      <w:r>
        <w:rPr>
          <w:rFonts w:ascii="Times New Roman" w:eastAsia="Times New Roman" w:hAnsi="Times New Roman" w:cs="Times New Roman"/>
          <w:spacing w:val="5"/>
        </w:rPr>
        <w:t>g</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5"/>
        </w:rPr>
        <w:t>g</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spacing w:val="-4"/>
        </w:rPr>
        <w:t>j</w:t>
      </w:r>
      <w:r>
        <w:rPr>
          <w:rFonts w:ascii="Times New Roman" w:eastAsia="Times New Roman" w:hAnsi="Times New Roman" w:cs="Times New Roman"/>
          <w:spacing w:val="-1"/>
        </w:rPr>
        <w:t>e</w:t>
      </w:r>
      <w:r>
        <w:rPr>
          <w:rFonts w:ascii="Times New Roman" w:eastAsia="Times New Roman" w:hAnsi="Times New Roman" w:cs="Times New Roman"/>
        </w:rPr>
        <w:t>g</w:t>
      </w:r>
      <w:r>
        <w:rPr>
          <w:rFonts w:ascii="Times New Roman" w:eastAsia="Times New Roman" w:hAnsi="Times New Roman" w:cs="Times New Roman"/>
          <w:spacing w:val="5"/>
        </w:rPr>
        <w:t>g</w:t>
      </w:r>
      <w:r>
        <w:rPr>
          <w:rFonts w:ascii="Times New Roman" w:eastAsia="Times New Roman" w:hAnsi="Times New Roman" w:cs="Times New Roman"/>
          <w:spacing w:val="-4"/>
        </w:rPr>
        <w:t>i</w:t>
      </w:r>
      <w:r>
        <w:rPr>
          <w:rFonts w:ascii="Times New Roman" w:eastAsia="Times New Roman" w:hAnsi="Times New Roman" w:cs="Times New Roman"/>
        </w:rPr>
        <w:t>ngs</w:t>
      </w:r>
      <w:proofErr w:type="spellEnd"/>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4"/>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4"/>
        </w:rPr>
        <w:t>i</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mi</w:t>
      </w:r>
      <w:r>
        <w:rPr>
          <w:rFonts w:ascii="Times New Roman" w:eastAsia="Times New Roman" w:hAnsi="Times New Roman" w:cs="Times New Roman"/>
          <w:spacing w:val="1"/>
        </w:rPr>
        <w:t>d</w:t>
      </w:r>
      <w:r>
        <w:rPr>
          <w:rFonts w:ascii="Times New Roman" w:eastAsia="Times New Roman" w:hAnsi="Times New Roman" w:cs="Times New Roman"/>
          <w:spacing w:val="2"/>
        </w:rPr>
        <w:t>-</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9"/>
        </w:rPr>
        <w:t>i</w:t>
      </w:r>
      <w:r>
        <w:rPr>
          <w:rFonts w:ascii="Times New Roman" w:eastAsia="Times New Roman" w:hAnsi="Times New Roman" w:cs="Times New Roman"/>
          <w:spacing w:val="5"/>
        </w:rPr>
        <w:t>g</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b</w:t>
      </w:r>
      <w:r>
        <w:rPr>
          <w:rFonts w:ascii="Times New Roman" w:eastAsia="Times New Roman" w:hAnsi="Times New Roman" w:cs="Times New Roman"/>
          <w:spacing w:val="5"/>
        </w:rPr>
        <w:t>ot</w:t>
      </w:r>
      <w:r>
        <w:rPr>
          <w:rFonts w:ascii="Times New Roman" w:eastAsia="Times New Roman" w:hAnsi="Times New Roman" w:cs="Times New Roman"/>
        </w:rPr>
        <w:t xml:space="preserve">h </w:t>
      </w:r>
      <w:r>
        <w:rPr>
          <w:rFonts w:ascii="Times New Roman" w:eastAsia="Times New Roman" w:hAnsi="Times New Roman" w:cs="Times New Roman"/>
          <w:spacing w:val="-8"/>
        </w:rPr>
        <w:t>f</w:t>
      </w:r>
      <w:r>
        <w:rPr>
          <w:rFonts w:ascii="Times New Roman" w:eastAsia="Times New Roman" w:hAnsi="Times New Roman" w:cs="Times New Roman"/>
          <w:spacing w:val="1"/>
        </w:rPr>
        <w:t>r</w:t>
      </w:r>
      <w:r>
        <w:rPr>
          <w:rFonts w:ascii="Times New Roman" w:eastAsia="Times New Roman" w:hAnsi="Times New Roman" w:cs="Times New Roman"/>
          <w:spacing w:val="5"/>
        </w:rPr>
        <w:t>o</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ac</w:t>
      </w:r>
      <w:r>
        <w:rPr>
          <w:rFonts w:ascii="Times New Roman" w:eastAsia="Times New Roman" w:hAnsi="Times New Roman" w:cs="Times New Roman"/>
        </w:rPr>
        <w:t>k.</w:t>
      </w:r>
    </w:p>
    <w:p w14:paraId="61A5FE5E" w14:textId="77777777" w:rsidR="00B26A0D" w:rsidRPr="00897EF1" w:rsidRDefault="00B26A0D" w:rsidP="00897EF1">
      <w:pPr>
        <w:spacing w:after="0"/>
      </w:pPr>
    </w:p>
    <w:p w14:paraId="381C4A72" w14:textId="77777777" w:rsidR="00B26A0D" w:rsidRDefault="00B26A0D" w:rsidP="00897EF1">
      <w:pPr>
        <w:tabs>
          <w:tab w:val="left" w:pos="820"/>
        </w:tabs>
        <w:spacing w:after="0"/>
        <w:ind w:left="460" w:right="-20"/>
        <w:rPr>
          <w:rFonts w:ascii="Times New Roman" w:eastAsia="Times New Roman" w:hAnsi="Times New Roman" w:cs="Times New Roman"/>
        </w:rPr>
      </w:pPr>
      <w:r>
        <w:rPr>
          <w:rFonts w:ascii="Symbol" w:eastAsia="Symbol" w:hAnsi="Symbol" w:cs="Symbol"/>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rPr>
        <w:t>All</w:t>
      </w:r>
      <w:r>
        <w:rPr>
          <w:rFonts w:ascii="Times New Roman" w:eastAsia="Times New Roman" w:hAnsi="Times New Roman" w:cs="Times New Roman"/>
          <w:spacing w:val="-2"/>
        </w:rPr>
        <w:t xml:space="preserve"> s</w:t>
      </w:r>
      <w:r>
        <w:rPr>
          <w:rFonts w:ascii="Times New Roman" w:eastAsia="Times New Roman" w:hAnsi="Times New Roman" w:cs="Times New Roman"/>
          <w:spacing w:val="5"/>
        </w:rPr>
        <w:t>t</w:t>
      </w:r>
      <w:r>
        <w:rPr>
          <w:rFonts w:ascii="Times New Roman" w:eastAsia="Times New Roman" w:hAnsi="Times New Roman" w:cs="Times New Roman"/>
        </w:rPr>
        <w:t>ud</w:t>
      </w:r>
      <w:r>
        <w:rPr>
          <w:rFonts w:ascii="Times New Roman" w:eastAsia="Times New Roman" w:hAnsi="Times New Roman" w:cs="Times New Roman"/>
          <w:spacing w:val="-1"/>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9"/>
        </w:rPr>
        <w:t>m</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w</w:t>
      </w:r>
      <w:r>
        <w:rPr>
          <w:rFonts w:ascii="Times New Roman" w:eastAsia="Times New Roman" w:hAnsi="Times New Roman" w:cs="Times New Roman"/>
          <w:spacing w:val="-1"/>
        </w:rPr>
        <w:t>ea</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9"/>
        </w:rPr>
        <w:t>i</w:t>
      </w:r>
      <w:r>
        <w:rPr>
          <w:rFonts w:ascii="Times New Roman" w:eastAsia="Times New Roman" w:hAnsi="Times New Roman" w:cs="Times New Roman"/>
          <w:spacing w:val="-1"/>
        </w:rPr>
        <w:t>a</w:t>
      </w:r>
      <w:r>
        <w:rPr>
          <w:rFonts w:ascii="Times New Roman" w:eastAsia="Times New Roman" w:hAnsi="Times New Roman" w:cs="Times New Roman"/>
          <w:spacing w:val="5"/>
        </w:rPr>
        <w:t>t</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2"/>
        </w:rPr>
        <w:t>-</w:t>
      </w:r>
      <w:r>
        <w:rPr>
          <w:rFonts w:ascii="Times New Roman" w:eastAsia="Times New Roman" w:hAnsi="Times New Roman" w:cs="Times New Roman"/>
        </w:rPr>
        <w:t>v</w:t>
      </w:r>
      <w:r>
        <w:rPr>
          <w:rFonts w:ascii="Times New Roman" w:eastAsia="Times New Roman" w:hAnsi="Times New Roman" w:cs="Times New Roman"/>
          <w:spacing w:val="-4"/>
        </w:rPr>
        <w:t>i</w:t>
      </w:r>
      <w:r>
        <w:rPr>
          <w:rFonts w:ascii="Times New Roman" w:eastAsia="Times New Roman" w:hAnsi="Times New Roman" w:cs="Times New Roman"/>
          <w:spacing w:val="2"/>
        </w:rPr>
        <w:t>s</w:t>
      </w:r>
      <w:r>
        <w:rPr>
          <w:rFonts w:ascii="Times New Roman" w:eastAsia="Times New Roman" w:hAnsi="Times New Roman" w:cs="Times New Roman"/>
          <w:spacing w:val="-4"/>
        </w:rPr>
        <w:t>i</w:t>
      </w:r>
      <w:r>
        <w:rPr>
          <w:rFonts w:ascii="Times New Roman" w:eastAsia="Times New Roman" w:hAnsi="Times New Roman" w:cs="Times New Roman"/>
        </w:rPr>
        <w:t>b</w:t>
      </w:r>
      <w:r>
        <w:rPr>
          <w:rFonts w:ascii="Times New Roman" w:eastAsia="Times New Roman" w:hAnsi="Times New Roman" w:cs="Times New Roman"/>
          <w:spacing w:val="-4"/>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u</w:t>
      </w:r>
      <w:r>
        <w:rPr>
          <w:rFonts w:ascii="Times New Roman" w:eastAsia="Times New Roman" w:hAnsi="Times New Roman" w:cs="Times New Roman"/>
        </w:rPr>
        <w:t>nd</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g</w:t>
      </w:r>
      <w:r>
        <w:rPr>
          <w:rFonts w:ascii="Times New Roman" w:eastAsia="Times New Roman" w:hAnsi="Times New Roman" w:cs="Times New Roman"/>
          <w:spacing w:val="-1"/>
        </w:rPr>
        <w:t>a</w:t>
      </w:r>
      <w:r>
        <w:rPr>
          <w:rFonts w:ascii="Times New Roman" w:eastAsia="Times New Roman" w:hAnsi="Times New Roman" w:cs="Times New Roman"/>
          <w:spacing w:val="6"/>
        </w:rPr>
        <w:t>r</w:t>
      </w:r>
      <w:r>
        <w:rPr>
          <w:rFonts w:ascii="Times New Roman" w:eastAsia="Times New Roman" w:hAnsi="Times New Roman" w:cs="Times New Roman"/>
          <w:spacing w:val="-9"/>
        </w:rPr>
        <w:t>m</w:t>
      </w:r>
      <w:r>
        <w:rPr>
          <w:rFonts w:ascii="Times New Roman" w:eastAsia="Times New Roman" w:hAnsi="Times New Roman" w:cs="Times New Roman"/>
          <w:spacing w:val="4"/>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2"/>
        </w:rPr>
        <w:t>s</w:t>
      </w:r>
      <w:r>
        <w:rPr>
          <w:rFonts w:ascii="Times New Roman" w:eastAsia="Times New Roman" w:hAnsi="Times New Roman" w:cs="Times New Roman"/>
        </w:rPr>
        <w:t>.</w:t>
      </w:r>
    </w:p>
    <w:p w14:paraId="3060B947" w14:textId="77777777" w:rsidR="00B26A0D" w:rsidRPr="00897EF1" w:rsidRDefault="00B26A0D" w:rsidP="00897EF1">
      <w:pPr>
        <w:spacing w:after="0"/>
      </w:pPr>
    </w:p>
    <w:p w14:paraId="09B0A5AC" w14:textId="77777777" w:rsidR="00B26A0D" w:rsidRDefault="00B26A0D" w:rsidP="00897EF1">
      <w:pPr>
        <w:tabs>
          <w:tab w:val="left" w:pos="820"/>
        </w:tabs>
        <w:spacing w:after="0"/>
        <w:ind w:left="460" w:right="-20"/>
        <w:rPr>
          <w:rFonts w:ascii="Times New Roman" w:eastAsia="Times New Roman" w:hAnsi="Times New Roman" w:cs="Times New Roman"/>
        </w:rPr>
      </w:pPr>
      <w:r>
        <w:rPr>
          <w:rFonts w:ascii="Symbol" w:eastAsia="Symbol" w:hAnsi="Symbol" w:cs="Symbol"/>
          <w:sz w:val="20"/>
          <w:szCs w:val="20"/>
        </w:rPr>
        <w:t></w:t>
      </w:r>
      <w:r>
        <w:rPr>
          <w:rFonts w:ascii="Times New Roman" w:eastAsia="Times New Roman" w:hAnsi="Times New Roman" w:cs="Times New Roman"/>
          <w:sz w:val="20"/>
          <w:szCs w:val="20"/>
        </w:rPr>
        <w:tab/>
      </w:r>
      <w:proofErr w:type="gramStart"/>
      <w:r>
        <w:rPr>
          <w:rFonts w:ascii="Times New Roman" w:eastAsia="Times New Roman" w:hAnsi="Times New Roman" w:cs="Times New Roman"/>
          <w:spacing w:val="-4"/>
        </w:rPr>
        <w:t>F</w:t>
      </w:r>
      <w:r>
        <w:rPr>
          <w:rFonts w:ascii="Times New Roman" w:eastAsia="Times New Roman" w:hAnsi="Times New Roman" w:cs="Times New Roman"/>
          <w:spacing w:val="5"/>
        </w:rPr>
        <w:t>o</w:t>
      </w:r>
      <w:r>
        <w:rPr>
          <w:rFonts w:ascii="Times New Roman" w:eastAsia="Times New Roman" w:hAnsi="Times New Roman" w:cs="Times New Roman"/>
        </w:rPr>
        <w:t>r</w:t>
      </w:r>
      <w:proofErr w:type="gramEnd"/>
      <w:r>
        <w:rPr>
          <w:rFonts w:ascii="Times New Roman" w:eastAsia="Times New Roman" w:hAnsi="Times New Roman" w:cs="Times New Roman"/>
          <w:spacing w:val="4"/>
        </w:rPr>
        <w:t xml:space="preserve"> </w:t>
      </w:r>
      <w:r>
        <w:rPr>
          <w:rFonts w:ascii="Times New Roman" w:eastAsia="Times New Roman" w:hAnsi="Times New Roman" w:cs="Times New Roman"/>
          <w:spacing w:val="-5"/>
        </w:rPr>
        <w:t>h</w:t>
      </w:r>
      <w:r>
        <w:rPr>
          <w:rFonts w:ascii="Times New Roman" w:eastAsia="Times New Roman" w:hAnsi="Times New Roman" w:cs="Times New Roman"/>
          <w:spacing w:val="-1"/>
        </w:rPr>
        <w:t>e</w:t>
      </w:r>
      <w:r>
        <w:rPr>
          <w:rFonts w:ascii="Times New Roman" w:eastAsia="Times New Roman" w:hAnsi="Times New Roman" w:cs="Times New Roman"/>
          <w:spacing w:val="4"/>
        </w:rPr>
        <w:t>a</w:t>
      </w:r>
      <w:r>
        <w:rPr>
          <w:rFonts w:ascii="Times New Roman" w:eastAsia="Times New Roman" w:hAnsi="Times New Roman" w:cs="Times New Roman"/>
          <w:spacing w:val="-9"/>
        </w:rPr>
        <w:t>l</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ea</w:t>
      </w:r>
      <w:r>
        <w:rPr>
          <w:rFonts w:ascii="Times New Roman" w:eastAsia="Times New Roman" w:hAnsi="Times New Roman" w:cs="Times New Roman"/>
          <w:spacing w:val="-2"/>
        </w:rPr>
        <w:t>s</w:t>
      </w:r>
      <w:r>
        <w:rPr>
          <w:rFonts w:ascii="Times New Roman" w:eastAsia="Times New Roman" w:hAnsi="Times New Roman" w:cs="Times New Roman"/>
          <w:spacing w:val="5"/>
        </w:rPr>
        <w:t>o</w:t>
      </w:r>
      <w:r>
        <w:rPr>
          <w:rFonts w:ascii="Times New Roman" w:eastAsia="Times New Roman" w:hAnsi="Times New Roman" w:cs="Times New Roman"/>
          <w:spacing w:val="2"/>
        </w:rPr>
        <w:t>n</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t</w:t>
      </w:r>
      <w:r>
        <w:rPr>
          <w:rFonts w:ascii="Times New Roman" w:eastAsia="Times New Roman" w:hAnsi="Times New Roman" w:cs="Times New Roman"/>
        </w:rPr>
        <w:t>ud</w:t>
      </w:r>
      <w:r>
        <w:rPr>
          <w:rFonts w:ascii="Times New Roman" w:eastAsia="Times New Roman" w:hAnsi="Times New Roman" w:cs="Times New Roman"/>
          <w:spacing w:val="-1"/>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qu</w:t>
      </w:r>
      <w:r>
        <w:rPr>
          <w:rFonts w:ascii="Times New Roman" w:eastAsia="Times New Roman" w:hAnsi="Times New Roman" w:cs="Times New Roman"/>
          <w:spacing w:val="-9"/>
        </w:rPr>
        <w:t>i</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w</w:t>
      </w:r>
      <w:r>
        <w:rPr>
          <w:rFonts w:ascii="Times New Roman" w:eastAsia="Times New Roman" w:hAnsi="Times New Roman" w:cs="Times New Roman"/>
          <w:spacing w:val="-1"/>
        </w:rPr>
        <w:t>ea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h</w:t>
      </w:r>
      <w:r>
        <w:rPr>
          <w:rFonts w:ascii="Times New Roman" w:eastAsia="Times New Roman" w:hAnsi="Times New Roman" w:cs="Times New Roman"/>
          <w:spacing w:val="5"/>
        </w:rPr>
        <w:t>o</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spacing w:val="5"/>
        </w:rPr>
        <w:t>o</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9"/>
        </w:rPr>
        <w:t>i</w:t>
      </w:r>
      <w:r>
        <w:rPr>
          <w:rFonts w:ascii="Times New Roman" w:eastAsia="Times New Roman" w:hAnsi="Times New Roman" w:cs="Times New Roman"/>
          <w:spacing w:val="-1"/>
        </w:rPr>
        <w:t>a</w:t>
      </w:r>
      <w:r>
        <w:rPr>
          <w:rFonts w:ascii="Times New Roman" w:eastAsia="Times New Roman" w:hAnsi="Times New Roman" w:cs="Times New Roman"/>
          <w:spacing w:val="5"/>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c</w:t>
      </w:r>
      <w:r>
        <w:rPr>
          <w:rFonts w:ascii="Times New Roman" w:eastAsia="Times New Roman" w:hAnsi="Times New Roman" w:cs="Times New Roman"/>
          <w:spacing w:val="-5"/>
        </w:rPr>
        <w:t>h</w:t>
      </w:r>
      <w:r>
        <w:rPr>
          <w:rFonts w:ascii="Times New Roman" w:eastAsia="Times New Roman" w:hAnsi="Times New Roman" w:cs="Times New Roman"/>
          <w:spacing w:val="5"/>
        </w:rPr>
        <w:t>oo</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spacing w:val="5"/>
        </w:rPr>
        <w:t>tt</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g.</w:t>
      </w:r>
    </w:p>
    <w:p w14:paraId="58D078E5" w14:textId="77777777" w:rsidR="00B26A0D" w:rsidRDefault="00B26A0D" w:rsidP="00897EF1">
      <w:pPr>
        <w:spacing w:after="0"/>
        <w:ind w:left="821" w:right="279"/>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spacing w:val="4"/>
        </w:rPr>
        <w:t>o</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h</w:t>
      </w:r>
      <w:r>
        <w:rPr>
          <w:rFonts w:ascii="Times New Roman" w:eastAsia="Times New Roman" w:hAnsi="Times New Roman" w:cs="Times New Roman"/>
          <w:spacing w:val="5"/>
        </w:rPr>
        <w:t>o</w:t>
      </w:r>
      <w:r>
        <w:rPr>
          <w:rFonts w:ascii="Times New Roman" w:eastAsia="Times New Roman" w:hAnsi="Times New Roman" w:cs="Times New Roman"/>
          <w:spacing w:val="-1"/>
        </w:rPr>
        <w:t>e</w:t>
      </w:r>
      <w:r>
        <w:rPr>
          <w:rFonts w:ascii="Times New Roman" w:eastAsia="Times New Roman" w:hAnsi="Times New Roman" w:cs="Times New Roman"/>
        </w:rPr>
        <w:t>s or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4"/>
        </w:rPr>
        <w:t>li</w:t>
      </w:r>
      <w:r>
        <w:rPr>
          <w:rFonts w:ascii="Times New Roman" w:eastAsia="Times New Roman" w:hAnsi="Times New Roman" w:cs="Times New Roman"/>
        </w:rPr>
        <w:t>pp</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n</w:t>
      </w:r>
      <w:r>
        <w:rPr>
          <w:rFonts w:ascii="Times New Roman" w:eastAsia="Times New Roman" w:hAnsi="Times New Roman" w:cs="Times New Roman"/>
        </w:rPr>
        <w:t>ot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spacing w:val="-5"/>
        </w:rPr>
        <w:t>p</w:t>
      </w:r>
      <w:r>
        <w:rPr>
          <w:rFonts w:ascii="Times New Roman" w:eastAsia="Times New Roman" w:hAnsi="Times New Roman" w:cs="Times New Roman"/>
          <w:spacing w:val="1"/>
        </w:rPr>
        <w:t>r</w:t>
      </w:r>
      <w:r>
        <w:rPr>
          <w:rFonts w:ascii="Times New Roman" w:eastAsia="Times New Roman" w:hAnsi="Times New Roman" w:cs="Times New Roman"/>
          <w:spacing w:val="-9"/>
        </w:rPr>
        <w:t>i</w:t>
      </w:r>
      <w:r>
        <w:rPr>
          <w:rFonts w:ascii="Times New Roman" w:eastAsia="Times New Roman" w:hAnsi="Times New Roman" w:cs="Times New Roman"/>
          <w:spacing w:val="-1"/>
        </w:rPr>
        <w:t>a</w:t>
      </w:r>
      <w:r>
        <w:rPr>
          <w:rFonts w:ascii="Times New Roman" w:eastAsia="Times New Roman" w:hAnsi="Times New Roman" w:cs="Times New Roman"/>
          <w:spacing w:val="5"/>
        </w:rPr>
        <w:t>t</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c</w:t>
      </w:r>
      <w:r>
        <w:rPr>
          <w:rFonts w:ascii="Times New Roman" w:eastAsia="Times New Roman" w:hAnsi="Times New Roman" w:cs="Times New Roman"/>
          <w:spacing w:val="-5"/>
        </w:rPr>
        <w:t>h</w:t>
      </w:r>
      <w:r>
        <w:rPr>
          <w:rFonts w:ascii="Times New Roman" w:eastAsia="Times New Roman" w:hAnsi="Times New Roman" w:cs="Times New Roman"/>
        </w:rPr>
        <w:t>o</w:t>
      </w:r>
      <w:r>
        <w:rPr>
          <w:rFonts w:ascii="Times New Roman" w:eastAsia="Times New Roman" w:hAnsi="Times New Roman" w:cs="Times New Roman"/>
          <w:spacing w:val="5"/>
        </w:rPr>
        <w:t>o</w:t>
      </w:r>
      <w:r>
        <w:rPr>
          <w:rFonts w:ascii="Times New Roman" w:eastAsia="Times New Roman" w:hAnsi="Times New Roman" w:cs="Times New Roman"/>
          <w:spacing w:val="-9"/>
        </w:rPr>
        <w:t>l</w:t>
      </w:r>
      <w:r>
        <w:rPr>
          <w:rFonts w:ascii="Times New Roman" w:eastAsia="Times New Roman" w:hAnsi="Times New Roman" w:cs="Times New Roman"/>
        </w:rPr>
        <w:t>.</w:t>
      </w:r>
      <w:r>
        <w:rPr>
          <w:rFonts w:ascii="Times New Roman" w:eastAsia="Times New Roman" w:hAnsi="Times New Roman" w:cs="Times New Roman"/>
          <w:spacing w:val="4"/>
        </w:rPr>
        <w:t xml:space="preserve"> </w:t>
      </w:r>
      <w:proofErr w:type="gramStart"/>
      <w:r>
        <w:rPr>
          <w:rFonts w:ascii="Times New Roman" w:eastAsia="Times New Roman" w:hAnsi="Times New Roman" w:cs="Times New Roman"/>
          <w:spacing w:val="1"/>
        </w:rPr>
        <w:t>F</w:t>
      </w:r>
      <w:r>
        <w:rPr>
          <w:rFonts w:ascii="Times New Roman" w:eastAsia="Times New Roman" w:hAnsi="Times New Roman" w:cs="Times New Roman"/>
          <w:spacing w:val="-4"/>
        </w:rPr>
        <w:t>li</w:t>
      </w:r>
      <w:r>
        <w:rPr>
          <w:rFonts w:ascii="Times New Roman" w:eastAsia="Times New Roman" w:hAnsi="Times New Roman" w:cs="Times New Roman"/>
        </w:rPr>
        <w:t>p</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9"/>
        </w:rPr>
        <w:t>l</w:t>
      </w:r>
      <w:r>
        <w:rPr>
          <w:rFonts w:ascii="Times New Roman" w:eastAsia="Times New Roman" w:hAnsi="Times New Roman" w:cs="Times New Roman"/>
          <w:spacing w:val="5"/>
        </w:rPr>
        <w:t>op</w:t>
      </w:r>
      <w:r>
        <w:rPr>
          <w:rFonts w:ascii="Times New Roman" w:eastAsia="Times New Roman" w:hAnsi="Times New Roman" w:cs="Times New Roman"/>
        </w:rPr>
        <w:t>s</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5"/>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9"/>
        </w:rPr>
        <w:t>i</w:t>
      </w:r>
      <w:r>
        <w:rPr>
          <w:rFonts w:ascii="Times New Roman" w:eastAsia="Times New Roman" w:hAnsi="Times New Roman" w:cs="Times New Roman"/>
          <w:spacing w:val="-1"/>
        </w:rPr>
        <w:t>a</w:t>
      </w:r>
      <w:r>
        <w:rPr>
          <w:rFonts w:ascii="Times New Roman" w:eastAsia="Times New Roman" w:hAnsi="Times New Roman" w:cs="Times New Roman"/>
          <w:spacing w:val="5"/>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5"/>
        </w:rPr>
        <w:t>o</w:t>
      </w:r>
      <w:r>
        <w:rPr>
          <w:rFonts w:ascii="Times New Roman" w:eastAsia="Times New Roman" w:hAnsi="Times New Roman" w:cs="Times New Roman"/>
        </w:rPr>
        <w:t xml:space="preserve">r </w:t>
      </w:r>
      <w:r>
        <w:rPr>
          <w:rFonts w:ascii="Times New Roman" w:eastAsia="Times New Roman" w:hAnsi="Times New Roman" w:cs="Times New Roman"/>
          <w:spacing w:val="4"/>
        </w:rPr>
        <w:t>e</w:t>
      </w:r>
      <w:r>
        <w:rPr>
          <w:rFonts w:ascii="Times New Roman" w:eastAsia="Times New Roman" w:hAnsi="Times New Roman" w:cs="Times New Roman"/>
          <w:spacing w:val="-9"/>
        </w:rPr>
        <w:t>l</w:t>
      </w:r>
      <w:r>
        <w:rPr>
          <w:rFonts w:ascii="Times New Roman" w:eastAsia="Times New Roman" w:hAnsi="Times New Roman" w:cs="Times New Roman"/>
          <w:spacing w:val="4"/>
        </w:rPr>
        <w:t>e</w:t>
      </w:r>
      <w:r>
        <w:rPr>
          <w:rFonts w:ascii="Times New Roman" w:eastAsia="Times New Roman" w:hAnsi="Times New Roman" w:cs="Times New Roman"/>
          <w:spacing w:val="-4"/>
        </w:rPr>
        <w:t>m</w:t>
      </w:r>
      <w:r>
        <w:rPr>
          <w:rFonts w:ascii="Times New Roman" w:eastAsia="Times New Roman" w:hAnsi="Times New Roman" w:cs="Times New Roman"/>
          <w:spacing w:val="4"/>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1"/>
        </w:rPr>
        <w:t>a</w:t>
      </w:r>
      <w:r>
        <w:rPr>
          <w:rFonts w:ascii="Times New Roman" w:eastAsia="Times New Roman" w:hAnsi="Times New Roman" w:cs="Times New Roman"/>
          <w:spacing w:val="6"/>
        </w:rPr>
        <w:t>r</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t</w:t>
      </w:r>
      <w:r>
        <w:rPr>
          <w:rFonts w:ascii="Times New Roman" w:eastAsia="Times New Roman" w:hAnsi="Times New Roman" w:cs="Times New Roman"/>
        </w:rPr>
        <w:t>ud</w:t>
      </w:r>
      <w:r>
        <w:rPr>
          <w:rFonts w:ascii="Times New Roman" w:eastAsia="Times New Roman" w:hAnsi="Times New Roman" w:cs="Times New Roman"/>
          <w:spacing w:val="-1"/>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2"/>
        </w:rPr>
        <w:t>s</w:t>
      </w:r>
      <w:r>
        <w:rPr>
          <w:rFonts w:ascii="Times New Roman" w:eastAsia="Times New Roman" w:hAnsi="Times New Roman" w:cs="Times New Roman"/>
        </w:rPr>
        <w:t>.</w:t>
      </w:r>
    </w:p>
    <w:p w14:paraId="50BAD8FC" w14:textId="77777777" w:rsidR="00B26A0D" w:rsidRPr="00897EF1" w:rsidRDefault="00B26A0D" w:rsidP="00897EF1">
      <w:pPr>
        <w:spacing w:after="0"/>
      </w:pPr>
    </w:p>
    <w:p w14:paraId="4CB4EB2C" w14:textId="01763EBB" w:rsidR="00B26A0D" w:rsidRDefault="00B26A0D" w:rsidP="00897EF1">
      <w:pPr>
        <w:tabs>
          <w:tab w:val="left" w:pos="820"/>
        </w:tabs>
        <w:spacing w:after="0"/>
        <w:ind w:left="460" w:right="-20"/>
        <w:rPr>
          <w:sz w:val="28"/>
          <w:szCs w:val="28"/>
        </w:rPr>
      </w:pPr>
      <w:r>
        <w:rPr>
          <w:rFonts w:ascii="Symbol" w:eastAsia="Symbol" w:hAnsi="Symbol" w:cs="Symbol"/>
          <w:position w:val="-1"/>
          <w:sz w:val="20"/>
          <w:szCs w:val="20"/>
        </w:rPr>
        <w:t></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2"/>
          <w:position w:val="-1"/>
        </w:rPr>
        <w:t>T</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o</w:t>
      </w:r>
      <w:r>
        <w:rPr>
          <w:rFonts w:ascii="Times New Roman" w:eastAsia="Times New Roman" w:hAnsi="Times New Roman" w:cs="Times New Roman"/>
          <w:spacing w:val="5"/>
          <w:position w:val="-1"/>
        </w:rPr>
        <w:t>o</w:t>
      </w:r>
      <w:r>
        <w:rPr>
          <w:rFonts w:ascii="Times New Roman" w:eastAsia="Times New Roman" w:hAnsi="Times New Roman" w:cs="Times New Roman"/>
          <w:position w:val="-1"/>
        </w:rPr>
        <w:t>s</w:t>
      </w:r>
      <w:r>
        <w:rPr>
          <w:rFonts w:ascii="Times New Roman" w:eastAsia="Times New Roman" w:hAnsi="Times New Roman" w:cs="Times New Roman"/>
          <w:spacing w:val="-5"/>
          <w:position w:val="-1"/>
        </w:rPr>
        <w:t xml:space="preserve"> </w:t>
      </w:r>
      <w:r>
        <w:rPr>
          <w:rFonts w:ascii="Times New Roman" w:eastAsia="Times New Roman" w:hAnsi="Times New Roman" w:cs="Times New Roman"/>
          <w:spacing w:val="-9"/>
          <w:position w:val="-1"/>
        </w:rPr>
        <w:t>m</w:t>
      </w:r>
      <w:r>
        <w:rPr>
          <w:rFonts w:ascii="Times New Roman" w:eastAsia="Times New Roman" w:hAnsi="Times New Roman" w:cs="Times New Roman"/>
          <w:spacing w:val="5"/>
          <w:position w:val="-1"/>
        </w:rPr>
        <w:t>u</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t</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5"/>
          <w:position w:val="-1"/>
        </w:rPr>
        <w:t>n</w:t>
      </w:r>
      <w:r>
        <w:rPr>
          <w:rFonts w:ascii="Times New Roman" w:eastAsia="Times New Roman" w:hAnsi="Times New Roman" w:cs="Times New Roman"/>
          <w:position w:val="-1"/>
        </w:rPr>
        <w:t>ot</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5"/>
          <w:position w:val="-1"/>
        </w:rPr>
        <w:t>b</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v</w:t>
      </w:r>
      <w:r>
        <w:rPr>
          <w:rFonts w:ascii="Times New Roman" w:eastAsia="Times New Roman" w:hAnsi="Times New Roman" w:cs="Times New Roman"/>
          <w:spacing w:val="-4"/>
          <w:position w:val="-1"/>
        </w:rPr>
        <w:t>i</w:t>
      </w:r>
      <w:r>
        <w:rPr>
          <w:rFonts w:ascii="Times New Roman" w:eastAsia="Times New Roman" w:hAnsi="Times New Roman" w:cs="Times New Roman"/>
          <w:spacing w:val="2"/>
          <w:position w:val="-1"/>
        </w:rPr>
        <w:t>s</w:t>
      </w:r>
      <w:r>
        <w:rPr>
          <w:rFonts w:ascii="Times New Roman" w:eastAsia="Times New Roman" w:hAnsi="Times New Roman" w:cs="Times New Roman"/>
          <w:spacing w:val="-4"/>
          <w:position w:val="-1"/>
        </w:rPr>
        <w:t>i</w:t>
      </w:r>
      <w:r>
        <w:rPr>
          <w:rFonts w:ascii="Times New Roman" w:eastAsia="Times New Roman" w:hAnsi="Times New Roman" w:cs="Times New Roman"/>
          <w:position w:val="-1"/>
        </w:rPr>
        <w:t>b</w:t>
      </w:r>
      <w:r>
        <w:rPr>
          <w:rFonts w:ascii="Times New Roman" w:eastAsia="Times New Roman" w:hAnsi="Times New Roman" w:cs="Times New Roman"/>
          <w:spacing w:val="-4"/>
          <w:position w:val="-1"/>
        </w:rPr>
        <w:t>l</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du</w:t>
      </w:r>
      <w:r>
        <w:rPr>
          <w:rFonts w:ascii="Times New Roman" w:eastAsia="Times New Roman" w:hAnsi="Times New Roman" w:cs="Times New Roman"/>
          <w:spacing w:val="6"/>
          <w:position w:val="-1"/>
        </w:rPr>
        <w:t>r</w:t>
      </w:r>
      <w:r>
        <w:rPr>
          <w:rFonts w:ascii="Times New Roman" w:eastAsia="Times New Roman" w:hAnsi="Times New Roman" w:cs="Times New Roman"/>
          <w:spacing w:val="-4"/>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5"/>
          <w:position w:val="-1"/>
        </w:rPr>
        <w:t>t</w:t>
      </w:r>
      <w:r>
        <w:rPr>
          <w:rFonts w:ascii="Times New Roman" w:eastAsia="Times New Roman" w:hAnsi="Times New Roman" w:cs="Times New Roman"/>
          <w:spacing w:val="-5"/>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c</w:t>
      </w:r>
      <w:r>
        <w:rPr>
          <w:rFonts w:ascii="Times New Roman" w:eastAsia="Times New Roman" w:hAnsi="Times New Roman" w:cs="Times New Roman"/>
          <w:spacing w:val="-5"/>
          <w:position w:val="-1"/>
        </w:rPr>
        <w:t>h</w:t>
      </w:r>
      <w:r>
        <w:rPr>
          <w:rFonts w:ascii="Times New Roman" w:eastAsia="Times New Roman" w:hAnsi="Times New Roman" w:cs="Times New Roman"/>
          <w:spacing w:val="5"/>
          <w:position w:val="-1"/>
        </w:rPr>
        <w:t>oo</w:t>
      </w:r>
      <w:r>
        <w:rPr>
          <w:rFonts w:ascii="Times New Roman" w:eastAsia="Times New Roman" w:hAnsi="Times New Roman" w:cs="Times New Roman"/>
          <w:position w:val="-1"/>
        </w:rPr>
        <w:t>l</w:t>
      </w:r>
      <w:r>
        <w:rPr>
          <w:rFonts w:ascii="Times New Roman" w:eastAsia="Times New Roman" w:hAnsi="Times New Roman" w:cs="Times New Roman"/>
          <w:spacing w:val="-7"/>
          <w:position w:val="-1"/>
        </w:rPr>
        <w:t xml:space="preserve"> </w:t>
      </w:r>
      <w:r>
        <w:rPr>
          <w:rFonts w:ascii="Times New Roman" w:eastAsia="Times New Roman" w:hAnsi="Times New Roman" w:cs="Times New Roman"/>
          <w:position w:val="-1"/>
        </w:rPr>
        <w:t>d</w:t>
      </w:r>
      <w:r>
        <w:rPr>
          <w:rFonts w:ascii="Times New Roman" w:eastAsia="Times New Roman" w:hAnsi="Times New Roman" w:cs="Times New Roman"/>
          <w:spacing w:val="4"/>
          <w:position w:val="-1"/>
        </w:rPr>
        <w:t>a</w:t>
      </w:r>
      <w:r>
        <w:rPr>
          <w:rFonts w:ascii="Times New Roman" w:eastAsia="Times New Roman" w:hAnsi="Times New Roman" w:cs="Times New Roman"/>
          <w:spacing w:val="-10"/>
          <w:position w:val="-1"/>
        </w:rPr>
        <w:t>y</w:t>
      </w:r>
      <w:r>
        <w:rPr>
          <w:rFonts w:ascii="Times New Roman" w:eastAsia="Times New Roman" w:hAnsi="Times New Roman" w:cs="Times New Roman"/>
          <w:position w:val="-1"/>
        </w:rPr>
        <w:t>.</w:t>
      </w:r>
    </w:p>
    <w:p w14:paraId="294E5177" w14:textId="77777777" w:rsidR="00BA076F" w:rsidRDefault="00BA076F" w:rsidP="00503767">
      <w:pPr>
        <w:rPr>
          <w:rFonts w:ascii="Times New Roman" w:hAnsi="Times New Roman"/>
        </w:rPr>
        <w:sectPr w:rsidR="00BA076F" w:rsidSect="00BA076F">
          <w:footerReference w:type="default" r:id="rId43"/>
          <w:pgSz w:w="12240" w:h="15840"/>
          <w:pgMar w:top="1440" w:right="1440" w:bottom="630" w:left="1440" w:header="720" w:footer="720" w:gutter="0"/>
          <w:cols w:space="720"/>
          <w:docGrid w:linePitch="360"/>
        </w:sectPr>
      </w:pPr>
    </w:p>
    <w:p w14:paraId="131465D7" w14:textId="5C46F5BE" w:rsidR="00503767" w:rsidRDefault="00503767" w:rsidP="00503767">
      <w:pPr>
        <w:rPr>
          <w:rFonts w:ascii="Times New Roman" w:hAnsi="Times New Roman"/>
        </w:rPr>
      </w:pPr>
    </w:p>
    <w:p w14:paraId="10939B03" w14:textId="77777777" w:rsidR="00503767" w:rsidRDefault="00503767" w:rsidP="00503767">
      <w:pPr>
        <w:rPr>
          <w:rFonts w:ascii="Times New Roman" w:hAnsi="Times New Roman"/>
        </w:rPr>
      </w:pPr>
    </w:p>
    <w:tbl>
      <w:tblPr>
        <w:tblW w:w="14636" w:type="dxa"/>
        <w:tblInd w:w="108" w:type="dxa"/>
        <w:tblLook w:val="04A0" w:firstRow="1" w:lastRow="0" w:firstColumn="1" w:lastColumn="0" w:noHBand="0" w:noVBand="1"/>
      </w:tblPr>
      <w:tblGrid>
        <w:gridCol w:w="4320"/>
        <w:gridCol w:w="3200"/>
        <w:gridCol w:w="3771"/>
        <w:gridCol w:w="3556"/>
      </w:tblGrid>
      <w:tr w:rsidR="00503767" w:rsidRPr="009F305B" w14:paraId="04B8CF2A" w14:textId="77777777" w:rsidTr="00503767">
        <w:trPr>
          <w:trHeight w:val="485"/>
        </w:trPr>
        <w:tc>
          <w:tcPr>
            <w:tcW w:w="14636" w:type="dxa"/>
            <w:gridSpan w:val="4"/>
            <w:tcBorders>
              <w:top w:val="nil"/>
              <w:left w:val="nil"/>
              <w:bottom w:val="nil"/>
              <w:right w:val="nil"/>
            </w:tcBorders>
            <w:shd w:val="clear" w:color="auto" w:fill="auto"/>
            <w:noWrap/>
            <w:vAlign w:val="center"/>
            <w:hideMark/>
          </w:tcPr>
          <w:p w14:paraId="09AE7485" w14:textId="6D605943" w:rsidR="00503767" w:rsidRPr="009F305B" w:rsidRDefault="00503767" w:rsidP="00345D88">
            <w:pPr>
              <w:pStyle w:val="Heading1"/>
            </w:pPr>
            <w:bookmarkStart w:id="1009" w:name="RANGE!A1:D217"/>
            <w:bookmarkStart w:id="1010" w:name="_Toc395518531"/>
            <w:r>
              <w:t xml:space="preserve">APPENDIX III: </w:t>
            </w:r>
            <w:bookmarkEnd w:id="1009"/>
            <w:r w:rsidR="00345D88">
              <w:t>LISD Discipline Matrix</w:t>
            </w:r>
            <w:bookmarkEnd w:id="1010"/>
          </w:p>
        </w:tc>
      </w:tr>
      <w:tr w:rsidR="00503767" w:rsidRPr="009F305B" w14:paraId="56C56C98" w14:textId="77777777" w:rsidTr="00503767">
        <w:trPr>
          <w:trHeight w:val="616"/>
        </w:trPr>
        <w:tc>
          <w:tcPr>
            <w:tcW w:w="14636" w:type="dxa"/>
            <w:gridSpan w:val="4"/>
            <w:tcBorders>
              <w:top w:val="nil"/>
              <w:left w:val="nil"/>
              <w:bottom w:val="single" w:sz="4" w:space="0" w:color="auto"/>
              <w:right w:val="nil"/>
            </w:tcBorders>
            <w:shd w:val="clear" w:color="auto" w:fill="auto"/>
            <w:vAlign w:val="center"/>
            <w:hideMark/>
          </w:tcPr>
          <w:p w14:paraId="40F01E41"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NOTE: The Discipline Matrix is a Guideline for District Administrators. Principals may vary from the Matrix provided the consequence does not fall outside the circumstances, conditions and guidelines specified in the Student Code of Conduct.</w:t>
            </w:r>
          </w:p>
        </w:tc>
      </w:tr>
      <w:tr w:rsidR="00503767" w:rsidRPr="009F305B" w14:paraId="51497B72"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8DB4E2"/>
            <w:noWrap/>
            <w:vAlign w:val="center"/>
            <w:hideMark/>
          </w:tcPr>
          <w:p w14:paraId="6EE3D9E9" w14:textId="77777777" w:rsidR="00503767" w:rsidRPr="009F305B" w:rsidRDefault="00503767" w:rsidP="00503767">
            <w:pPr>
              <w:jc w:val="center"/>
              <w:rPr>
                <w:rFonts w:ascii="Calibri" w:eastAsia="Times New Roman" w:hAnsi="Calibri"/>
                <w:b/>
                <w:bCs/>
                <w:color w:val="000000"/>
                <w:sz w:val="28"/>
                <w:szCs w:val="28"/>
              </w:rPr>
            </w:pPr>
            <w:r w:rsidRPr="009F305B">
              <w:rPr>
                <w:rFonts w:ascii="Calibri" w:eastAsia="Times New Roman" w:hAnsi="Calibri"/>
                <w:b/>
                <w:bCs/>
                <w:color w:val="000000"/>
                <w:sz w:val="28"/>
                <w:szCs w:val="28"/>
              </w:rPr>
              <w:t>OFFENSE</w:t>
            </w:r>
          </w:p>
        </w:tc>
        <w:tc>
          <w:tcPr>
            <w:tcW w:w="3200" w:type="dxa"/>
            <w:tcBorders>
              <w:top w:val="nil"/>
              <w:left w:val="nil"/>
              <w:bottom w:val="single" w:sz="4" w:space="0" w:color="auto"/>
              <w:right w:val="single" w:sz="4" w:space="0" w:color="auto"/>
            </w:tcBorders>
            <w:shd w:val="clear" w:color="000000" w:fill="C5D9F1"/>
            <w:noWrap/>
            <w:vAlign w:val="center"/>
            <w:hideMark/>
          </w:tcPr>
          <w:p w14:paraId="362B9F8E" w14:textId="77777777" w:rsidR="00503767" w:rsidRPr="009F305B" w:rsidRDefault="00503767" w:rsidP="00503767">
            <w:pPr>
              <w:jc w:val="center"/>
              <w:rPr>
                <w:rFonts w:ascii="Calibri" w:eastAsia="Times New Roman" w:hAnsi="Calibri"/>
                <w:b/>
                <w:bCs/>
                <w:color w:val="000000"/>
              </w:rPr>
            </w:pPr>
            <w:r w:rsidRPr="009F305B">
              <w:rPr>
                <w:rFonts w:ascii="Calibri" w:eastAsia="Times New Roman" w:hAnsi="Calibri"/>
                <w:b/>
                <w:bCs/>
                <w:color w:val="000000"/>
              </w:rPr>
              <w:t>ELEMENTARY SCHOOL</w:t>
            </w:r>
          </w:p>
        </w:tc>
        <w:tc>
          <w:tcPr>
            <w:tcW w:w="3560" w:type="dxa"/>
            <w:tcBorders>
              <w:top w:val="nil"/>
              <w:left w:val="nil"/>
              <w:bottom w:val="single" w:sz="4" w:space="0" w:color="auto"/>
              <w:right w:val="single" w:sz="4" w:space="0" w:color="auto"/>
            </w:tcBorders>
            <w:shd w:val="clear" w:color="000000" w:fill="C5D9F1"/>
            <w:noWrap/>
            <w:vAlign w:val="center"/>
            <w:hideMark/>
          </w:tcPr>
          <w:p w14:paraId="4294D13E" w14:textId="77777777" w:rsidR="00503767" w:rsidRPr="009F305B" w:rsidRDefault="00503767" w:rsidP="00503767">
            <w:pPr>
              <w:jc w:val="center"/>
              <w:rPr>
                <w:rFonts w:ascii="Calibri" w:eastAsia="Times New Roman" w:hAnsi="Calibri"/>
                <w:b/>
                <w:bCs/>
                <w:color w:val="000000"/>
              </w:rPr>
            </w:pPr>
            <w:r w:rsidRPr="009F305B">
              <w:rPr>
                <w:rFonts w:ascii="Calibri" w:eastAsia="Times New Roman" w:hAnsi="Calibri"/>
                <w:b/>
                <w:bCs/>
                <w:color w:val="000000"/>
              </w:rPr>
              <w:t>MIDDLE SCHOOL</w:t>
            </w:r>
          </w:p>
        </w:tc>
        <w:tc>
          <w:tcPr>
            <w:tcW w:w="3556" w:type="dxa"/>
            <w:tcBorders>
              <w:top w:val="nil"/>
              <w:left w:val="nil"/>
              <w:bottom w:val="single" w:sz="4" w:space="0" w:color="auto"/>
              <w:right w:val="single" w:sz="4" w:space="0" w:color="auto"/>
            </w:tcBorders>
            <w:shd w:val="clear" w:color="000000" w:fill="C5D9F1"/>
            <w:noWrap/>
            <w:vAlign w:val="center"/>
            <w:hideMark/>
          </w:tcPr>
          <w:p w14:paraId="622C1C60" w14:textId="77777777" w:rsidR="00503767" w:rsidRPr="009F305B" w:rsidRDefault="00503767" w:rsidP="00503767">
            <w:pPr>
              <w:jc w:val="center"/>
              <w:rPr>
                <w:rFonts w:ascii="Calibri" w:eastAsia="Times New Roman" w:hAnsi="Calibri"/>
                <w:b/>
                <w:bCs/>
                <w:color w:val="000000"/>
              </w:rPr>
            </w:pPr>
            <w:r w:rsidRPr="009F305B">
              <w:rPr>
                <w:rFonts w:ascii="Calibri" w:eastAsia="Times New Roman" w:hAnsi="Calibri"/>
                <w:b/>
                <w:bCs/>
                <w:color w:val="000000"/>
              </w:rPr>
              <w:t>HIGH SCHOOL</w:t>
            </w:r>
          </w:p>
        </w:tc>
      </w:tr>
      <w:tr w:rsidR="00503767" w:rsidRPr="009F305B" w14:paraId="5E77A108"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0B11A5D3"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Absence without parent knowledge</w:t>
            </w:r>
          </w:p>
        </w:tc>
        <w:tc>
          <w:tcPr>
            <w:tcW w:w="3200" w:type="dxa"/>
            <w:tcBorders>
              <w:top w:val="nil"/>
              <w:left w:val="nil"/>
              <w:bottom w:val="single" w:sz="4" w:space="0" w:color="auto"/>
              <w:right w:val="single" w:sz="4" w:space="0" w:color="auto"/>
            </w:tcBorders>
            <w:shd w:val="clear" w:color="000000" w:fill="DCE6F1"/>
            <w:noWrap/>
            <w:vAlign w:val="center"/>
            <w:hideMark/>
          </w:tcPr>
          <w:p w14:paraId="3F134839"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61C691DD"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19D6BF5A"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27F1DE6F"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E6998BB"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24151C32" w14:textId="77777777" w:rsidR="00503767" w:rsidRPr="009F305B" w:rsidRDefault="00503767" w:rsidP="00503767">
            <w:pPr>
              <w:jc w:val="center"/>
              <w:rPr>
                <w:rFonts w:ascii="Calibri" w:eastAsia="Times New Roman" w:hAnsi="Calibri"/>
                <w:color w:val="000000"/>
                <w:sz w:val="22"/>
                <w:szCs w:val="22"/>
              </w:rPr>
            </w:pPr>
            <w:proofErr w:type="gramStart"/>
            <w:r w:rsidRPr="009F305B">
              <w:rPr>
                <w:rFonts w:ascii="Calibri" w:eastAsia="Times New Roman" w:hAnsi="Calibri"/>
                <w:color w:val="000000"/>
                <w:sz w:val="22"/>
                <w:szCs w:val="22"/>
              </w:rPr>
              <w:t>DNS  or</w:t>
            </w:r>
            <w:proofErr w:type="gramEnd"/>
            <w:r w:rsidRPr="009F305B">
              <w:rPr>
                <w:rFonts w:ascii="Calibri" w:eastAsia="Times New Roman" w:hAnsi="Calibri"/>
                <w:color w:val="000000"/>
                <w:sz w:val="22"/>
                <w:szCs w:val="22"/>
              </w:rPr>
              <w:t xml:space="preserve"> ISS 1</w:t>
            </w:r>
          </w:p>
        </w:tc>
        <w:tc>
          <w:tcPr>
            <w:tcW w:w="3560" w:type="dxa"/>
            <w:tcBorders>
              <w:top w:val="nil"/>
              <w:left w:val="nil"/>
              <w:bottom w:val="single" w:sz="4" w:space="0" w:color="auto"/>
              <w:right w:val="single" w:sz="4" w:space="0" w:color="auto"/>
            </w:tcBorders>
            <w:shd w:val="clear" w:color="auto" w:fill="auto"/>
            <w:noWrap/>
            <w:vAlign w:val="center"/>
            <w:hideMark/>
          </w:tcPr>
          <w:p w14:paraId="58E770F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 or ISS 1</w:t>
            </w:r>
          </w:p>
        </w:tc>
        <w:tc>
          <w:tcPr>
            <w:tcW w:w="3556" w:type="dxa"/>
            <w:tcBorders>
              <w:top w:val="nil"/>
              <w:left w:val="nil"/>
              <w:bottom w:val="single" w:sz="4" w:space="0" w:color="auto"/>
              <w:right w:val="single" w:sz="4" w:space="0" w:color="auto"/>
            </w:tcBorders>
            <w:shd w:val="clear" w:color="auto" w:fill="auto"/>
            <w:noWrap/>
            <w:vAlign w:val="center"/>
            <w:hideMark/>
          </w:tcPr>
          <w:p w14:paraId="41E5CCE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 or ISS 1</w:t>
            </w:r>
          </w:p>
        </w:tc>
      </w:tr>
      <w:tr w:rsidR="00503767" w:rsidRPr="009F305B" w14:paraId="469CBE05"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4EF041F"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607DCAC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1 - 2</w:t>
            </w:r>
          </w:p>
        </w:tc>
        <w:tc>
          <w:tcPr>
            <w:tcW w:w="3560" w:type="dxa"/>
            <w:tcBorders>
              <w:top w:val="nil"/>
              <w:left w:val="nil"/>
              <w:bottom w:val="single" w:sz="4" w:space="0" w:color="auto"/>
              <w:right w:val="single" w:sz="4" w:space="0" w:color="auto"/>
            </w:tcBorders>
            <w:shd w:val="clear" w:color="auto" w:fill="auto"/>
            <w:noWrap/>
            <w:vAlign w:val="center"/>
            <w:hideMark/>
          </w:tcPr>
          <w:p w14:paraId="54D983B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1 - 2</w:t>
            </w:r>
          </w:p>
        </w:tc>
        <w:tc>
          <w:tcPr>
            <w:tcW w:w="3556" w:type="dxa"/>
            <w:tcBorders>
              <w:top w:val="nil"/>
              <w:left w:val="nil"/>
              <w:bottom w:val="single" w:sz="4" w:space="0" w:color="auto"/>
              <w:right w:val="single" w:sz="4" w:space="0" w:color="auto"/>
            </w:tcBorders>
            <w:shd w:val="clear" w:color="auto" w:fill="auto"/>
            <w:noWrap/>
            <w:vAlign w:val="center"/>
            <w:hideMark/>
          </w:tcPr>
          <w:p w14:paraId="379E151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1 - 2</w:t>
            </w:r>
          </w:p>
        </w:tc>
      </w:tr>
      <w:tr w:rsidR="00503767" w:rsidRPr="009F305B" w14:paraId="592DA88B"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632A069"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5F40806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3+</w:t>
            </w:r>
          </w:p>
        </w:tc>
        <w:tc>
          <w:tcPr>
            <w:tcW w:w="3560" w:type="dxa"/>
            <w:tcBorders>
              <w:top w:val="nil"/>
              <w:left w:val="nil"/>
              <w:bottom w:val="single" w:sz="4" w:space="0" w:color="auto"/>
              <w:right w:val="single" w:sz="4" w:space="0" w:color="auto"/>
            </w:tcBorders>
            <w:shd w:val="clear" w:color="auto" w:fill="auto"/>
            <w:noWrap/>
            <w:vAlign w:val="center"/>
            <w:hideMark/>
          </w:tcPr>
          <w:p w14:paraId="488B12B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3+</w:t>
            </w:r>
          </w:p>
        </w:tc>
        <w:tc>
          <w:tcPr>
            <w:tcW w:w="3556" w:type="dxa"/>
            <w:tcBorders>
              <w:top w:val="nil"/>
              <w:left w:val="nil"/>
              <w:bottom w:val="single" w:sz="4" w:space="0" w:color="auto"/>
              <w:right w:val="single" w:sz="4" w:space="0" w:color="auto"/>
            </w:tcBorders>
            <w:shd w:val="clear" w:color="auto" w:fill="auto"/>
            <w:noWrap/>
            <w:vAlign w:val="center"/>
            <w:hideMark/>
          </w:tcPr>
          <w:p w14:paraId="1A58BBE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3+</w:t>
            </w:r>
          </w:p>
        </w:tc>
      </w:tr>
      <w:tr w:rsidR="00503767" w:rsidRPr="009F305B" w14:paraId="2C700676" w14:textId="77777777" w:rsidTr="00503767">
        <w:trPr>
          <w:trHeight w:val="557"/>
        </w:trPr>
        <w:tc>
          <w:tcPr>
            <w:tcW w:w="4320" w:type="dxa"/>
            <w:tcBorders>
              <w:top w:val="nil"/>
              <w:left w:val="single" w:sz="4" w:space="0" w:color="auto"/>
              <w:bottom w:val="single" w:sz="4" w:space="0" w:color="auto"/>
              <w:right w:val="single" w:sz="4" w:space="0" w:color="auto"/>
            </w:tcBorders>
            <w:shd w:val="clear" w:color="000000" w:fill="C5D9F1"/>
            <w:noWrap/>
            <w:vAlign w:val="center"/>
            <w:hideMark/>
          </w:tcPr>
          <w:p w14:paraId="47A7C09A"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Academic Dishonesty</w:t>
            </w:r>
          </w:p>
        </w:tc>
        <w:tc>
          <w:tcPr>
            <w:tcW w:w="3200" w:type="dxa"/>
            <w:tcBorders>
              <w:top w:val="nil"/>
              <w:left w:val="nil"/>
              <w:bottom w:val="single" w:sz="4" w:space="0" w:color="auto"/>
              <w:right w:val="single" w:sz="4" w:space="0" w:color="auto"/>
            </w:tcBorders>
            <w:shd w:val="clear" w:color="000000" w:fill="DCE6F1"/>
            <w:noWrap/>
            <w:vAlign w:val="bottom"/>
            <w:hideMark/>
          </w:tcPr>
          <w:p w14:paraId="0994A133"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bottom"/>
            <w:hideMark/>
          </w:tcPr>
          <w:p w14:paraId="25F8DF6C"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bottom"/>
            <w:hideMark/>
          </w:tcPr>
          <w:p w14:paraId="579FE70F"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2C17D9CD" w14:textId="77777777" w:rsidTr="00503767">
        <w:trPr>
          <w:trHeight w:val="625"/>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0B4B8CD"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center"/>
            <w:hideMark/>
          </w:tcPr>
          <w:p w14:paraId="10228BC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Opportunity to redo for a 50%</w:t>
            </w:r>
          </w:p>
        </w:tc>
        <w:tc>
          <w:tcPr>
            <w:tcW w:w="3560" w:type="dxa"/>
            <w:tcBorders>
              <w:top w:val="nil"/>
              <w:left w:val="nil"/>
              <w:bottom w:val="single" w:sz="4" w:space="0" w:color="auto"/>
              <w:right w:val="single" w:sz="4" w:space="0" w:color="auto"/>
            </w:tcBorders>
            <w:shd w:val="clear" w:color="auto" w:fill="auto"/>
            <w:vAlign w:val="center"/>
            <w:hideMark/>
          </w:tcPr>
          <w:p w14:paraId="185A36EE"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Major grades: redo for possible 50% Minor grades: Zero</w:t>
            </w:r>
          </w:p>
        </w:tc>
        <w:tc>
          <w:tcPr>
            <w:tcW w:w="3556" w:type="dxa"/>
            <w:tcBorders>
              <w:top w:val="nil"/>
              <w:left w:val="nil"/>
              <w:bottom w:val="single" w:sz="4" w:space="0" w:color="auto"/>
              <w:right w:val="single" w:sz="4" w:space="0" w:color="auto"/>
            </w:tcBorders>
            <w:shd w:val="clear" w:color="auto" w:fill="auto"/>
            <w:vAlign w:val="center"/>
            <w:hideMark/>
          </w:tcPr>
          <w:p w14:paraId="57F9FAD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Major grades: redo for possible 50% Minor grades: Zero</w:t>
            </w:r>
          </w:p>
        </w:tc>
      </w:tr>
      <w:tr w:rsidR="00503767" w:rsidRPr="009F305B" w14:paraId="4D68605E"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A0B57F4"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1039F44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Zero</w:t>
            </w:r>
          </w:p>
        </w:tc>
        <w:tc>
          <w:tcPr>
            <w:tcW w:w="3560" w:type="dxa"/>
            <w:tcBorders>
              <w:top w:val="nil"/>
              <w:left w:val="nil"/>
              <w:bottom w:val="single" w:sz="4" w:space="0" w:color="auto"/>
              <w:right w:val="single" w:sz="4" w:space="0" w:color="auto"/>
            </w:tcBorders>
            <w:shd w:val="clear" w:color="auto" w:fill="auto"/>
            <w:noWrap/>
            <w:vAlign w:val="center"/>
            <w:hideMark/>
          </w:tcPr>
          <w:p w14:paraId="1A5BEF1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Zero + 1 - 2 ISS</w:t>
            </w:r>
          </w:p>
        </w:tc>
        <w:tc>
          <w:tcPr>
            <w:tcW w:w="3556" w:type="dxa"/>
            <w:tcBorders>
              <w:top w:val="nil"/>
              <w:left w:val="nil"/>
              <w:bottom w:val="single" w:sz="4" w:space="0" w:color="auto"/>
              <w:right w:val="single" w:sz="4" w:space="0" w:color="auto"/>
            </w:tcBorders>
            <w:shd w:val="clear" w:color="auto" w:fill="auto"/>
            <w:noWrap/>
            <w:vAlign w:val="center"/>
            <w:hideMark/>
          </w:tcPr>
          <w:p w14:paraId="53F0869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Zero + 1 - 2 ISS</w:t>
            </w:r>
          </w:p>
        </w:tc>
      </w:tr>
      <w:tr w:rsidR="00503767" w:rsidRPr="009F305B" w14:paraId="00748949"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845C63F"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67D33F6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Zero</w:t>
            </w:r>
          </w:p>
        </w:tc>
        <w:tc>
          <w:tcPr>
            <w:tcW w:w="3560" w:type="dxa"/>
            <w:tcBorders>
              <w:top w:val="nil"/>
              <w:left w:val="nil"/>
              <w:bottom w:val="single" w:sz="4" w:space="0" w:color="auto"/>
              <w:right w:val="single" w:sz="4" w:space="0" w:color="auto"/>
            </w:tcBorders>
            <w:shd w:val="clear" w:color="auto" w:fill="auto"/>
            <w:noWrap/>
            <w:vAlign w:val="center"/>
            <w:hideMark/>
          </w:tcPr>
          <w:p w14:paraId="2E33DDBC"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Zero + 3 - 5 ISS</w:t>
            </w:r>
          </w:p>
        </w:tc>
        <w:tc>
          <w:tcPr>
            <w:tcW w:w="3556" w:type="dxa"/>
            <w:tcBorders>
              <w:top w:val="nil"/>
              <w:left w:val="nil"/>
              <w:bottom w:val="single" w:sz="4" w:space="0" w:color="auto"/>
              <w:right w:val="single" w:sz="4" w:space="0" w:color="auto"/>
            </w:tcBorders>
            <w:shd w:val="clear" w:color="auto" w:fill="auto"/>
            <w:noWrap/>
            <w:vAlign w:val="center"/>
            <w:hideMark/>
          </w:tcPr>
          <w:p w14:paraId="16CE392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Zero + 3 - 5 ISS</w:t>
            </w:r>
          </w:p>
        </w:tc>
      </w:tr>
      <w:tr w:rsidR="00503767" w:rsidRPr="009F305B" w14:paraId="47ECC3A9" w14:textId="77777777" w:rsidTr="00503767">
        <w:trPr>
          <w:trHeight w:val="586"/>
        </w:trPr>
        <w:tc>
          <w:tcPr>
            <w:tcW w:w="4320" w:type="dxa"/>
            <w:tcBorders>
              <w:top w:val="nil"/>
              <w:left w:val="single" w:sz="4" w:space="0" w:color="auto"/>
              <w:bottom w:val="single" w:sz="4" w:space="0" w:color="auto"/>
              <w:right w:val="single" w:sz="4" w:space="0" w:color="auto"/>
            </w:tcBorders>
            <w:shd w:val="clear" w:color="000000" w:fill="C5D9F1"/>
            <w:vAlign w:val="bottom"/>
            <w:hideMark/>
          </w:tcPr>
          <w:p w14:paraId="11C35465"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Assault FELONY on Campus                                 </w:t>
            </w:r>
            <w:r w:rsidRPr="009F305B">
              <w:rPr>
                <w:rFonts w:ascii="Calibri" w:eastAsia="Times New Roman" w:hAnsi="Calibri"/>
                <w:color w:val="000000"/>
                <w:sz w:val="22"/>
                <w:szCs w:val="22"/>
              </w:rPr>
              <w:t>(SRO Intervention)</w:t>
            </w:r>
          </w:p>
        </w:tc>
        <w:tc>
          <w:tcPr>
            <w:tcW w:w="3200" w:type="dxa"/>
            <w:tcBorders>
              <w:top w:val="nil"/>
              <w:left w:val="nil"/>
              <w:bottom w:val="single" w:sz="4" w:space="0" w:color="auto"/>
              <w:right w:val="single" w:sz="4" w:space="0" w:color="auto"/>
            </w:tcBorders>
            <w:shd w:val="clear" w:color="000000" w:fill="DCE6F1"/>
            <w:noWrap/>
            <w:vAlign w:val="center"/>
            <w:hideMark/>
          </w:tcPr>
          <w:p w14:paraId="0D8953E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Age 10 or older</w:t>
            </w:r>
          </w:p>
        </w:tc>
        <w:tc>
          <w:tcPr>
            <w:tcW w:w="3560" w:type="dxa"/>
            <w:tcBorders>
              <w:top w:val="nil"/>
              <w:left w:val="nil"/>
              <w:bottom w:val="single" w:sz="4" w:space="0" w:color="auto"/>
              <w:right w:val="single" w:sz="4" w:space="0" w:color="auto"/>
            </w:tcBorders>
            <w:shd w:val="clear" w:color="000000" w:fill="DCE6F1"/>
            <w:noWrap/>
            <w:vAlign w:val="center"/>
            <w:hideMark/>
          </w:tcPr>
          <w:p w14:paraId="68638BA8"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4DF194F8"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4B11AB99"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11B14DE"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bottom"/>
            <w:hideMark/>
          </w:tcPr>
          <w:p w14:paraId="66FC66C2"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Possible OSS, expulsion to</w:t>
            </w:r>
            <w:r w:rsidRPr="009F305B">
              <w:rPr>
                <w:rFonts w:ascii="Calibri" w:eastAsia="Times New Roman" w:hAnsi="Calibri"/>
                <w:color w:val="000000"/>
                <w:sz w:val="22"/>
                <w:szCs w:val="22"/>
              </w:rPr>
              <w:br/>
              <w:t>JJAEP 30</w:t>
            </w:r>
          </w:p>
        </w:tc>
        <w:tc>
          <w:tcPr>
            <w:tcW w:w="3560" w:type="dxa"/>
            <w:tcBorders>
              <w:top w:val="nil"/>
              <w:left w:val="nil"/>
              <w:bottom w:val="single" w:sz="4" w:space="0" w:color="auto"/>
              <w:right w:val="single" w:sz="4" w:space="0" w:color="auto"/>
            </w:tcBorders>
            <w:shd w:val="clear" w:color="auto" w:fill="auto"/>
            <w:vAlign w:val="bottom"/>
            <w:hideMark/>
          </w:tcPr>
          <w:p w14:paraId="7BFEFFB5"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Possible OSS, expulsion to JJAEP 30</w:t>
            </w:r>
            <w:proofErr w:type="gramStart"/>
            <w:r w:rsidRPr="009F305B">
              <w:rPr>
                <w:rFonts w:ascii="Calibri" w:eastAsia="Times New Roman" w:hAnsi="Calibri"/>
                <w:color w:val="000000"/>
                <w:sz w:val="22"/>
                <w:szCs w:val="22"/>
              </w:rPr>
              <w:t xml:space="preserve">+  </w:t>
            </w:r>
            <w:proofErr w:type="gramEnd"/>
          </w:p>
        </w:tc>
        <w:tc>
          <w:tcPr>
            <w:tcW w:w="3556" w:type="dxa"/>
            <w:tcBorders>
              <w:top w:val="nil"/>
              <w:left w:val="nil"/>
              <w:bottom w:val="single" w:sz="4" w:space="0" w:color="auto"/>
              <w:right w:val="single" w:sz="4" w:space="0" w:color="auto"/>
            </w:tcBorders>
            <w:shd w:val="clear" w:color="auto" w:fill="auto"/>
            <w:vAlign w:val="bottom"/>
            <w:hideMark/>
          </w:tcPr>
          <w:p w14:paraId="00A4BDCA"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expulsion to JJAEP 30+ </w:t>
            </w:r>
          </w:p>
        </w:tc>
      </w:tr>
      <w:tr w:rsidR="00503767" w:rsidRPr="009F305B" w14:paraId="6B9E4689"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FF0F5C7"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lastRenderedPageBreak/>
              <w:t>2nd Offense</w:t>
            </w:r>
          </w:p>
        </w:tc>
        <w:tc>
          <w:tcPr>
            <w:tcW w:w="3200" w:type="dxa"/>
            <w:tcBorders>
              <w:top w:val="nil"/>
              <w:left w:val="nil"/>
              <w:bottom w:val="single" w:sz="4" w:space="0" w:color="auto"/>
              <w:right w:val="single" w:sz="4" w:space="0" w:color="auto"/>
            </w:tcBorders>
            <w:shd w:val="clear" w:color="auto" w:fill="auto"/>
            <w:vAlign w:val="bottom"/>
            <w:hideMark/>
          </w:tcPr>
          <w:p w14:paraId="5A11DFDB"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expulsion to JJAEP 45 </w:t>
            </w:r>
          </w:p>
        </w:tc>
        <w:tc>
          <w:tcPr>
            <w:tcW w:w="3560" w:type="dxa"/>
            <w:tcBorders>
              <w:top w:val="nil"/>
              <w:left w:val="nil"/>
              <w:bottom w:val="single" w:sz="4" w:space="0" w:color="auto"/>
              <w:right w:val="single" w:sz="4" w:space="0" w:color="auto"/>
            </w:tcBorders>
            <w:shd w:val="clear" w:color="auto" w:fill="auto"/>
            <w:vAlign w:val="bottom"/>
            <w:hideMark/>
          </w:tcPr>
          <w:p w14:paraId="7AC5CB77"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expulsion to JJAEP 60 - 90 </w:t>
            </w:r>
          </w:p>
        </w:tc>
        <w:tc>
          <w:tcPr>
            <w:tcW w:w="3556" w:type="dxa"/>
            <w:tcBorders>
              <w:top w:val="nil"/>
              <w:left w:val="nil"/>
              <w:bottom w:val="single" w:sz="4" w:space="0" w:color="auto"/>
              <w:right w:val="single" w:sz="4" w:space="0" w:color="auto"/>
            </w:tcBorders>
            <w:shd w:val="clear" w:color="auto" w:fill="auto"/>
            <w:vAlign w:val="bottom"/>
            <w:hideMark/>
          </w:tcPr>
          <w:p w14:paraId="111B9E8D"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Possible OSS, expulsion to JJAEP 60 - 90</w:t>
            </w:r>
          </w:p>
        </w:tc>
      </w:tr>
      <w:tr w:rsidR="00503767" w:rsidRPr="009F305B" w14:paraId="39BB1A53"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204E244"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hideMark/>
          </w:tcPr>
          <w:p w14:paraId="00692525"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expulsion to JJAEP for calendar year </w:t>
            </w:r>
          </w:p>
        </w:tc>
        <w:tc>
          <w:tcPr>
            <w:tcW w:w="3560" w:type="dxa"/>
            <w:tcBorders>
              <w:top w:val="nil"/>
              <w:left w:val="nil"/>
              <w:bottom w:val="single" w:sz="4" w:space="0" w:color="auto"/>
              <w:right w:val="single" w:sz="4" w:space="0" w:color="auto"/>
            </w:tcBorders>
            <w:shd w:val="clear" w:color="auto" w:fill="auto"/>
            <w:hideMark/>
          </w:tcPr>
          <w:p w14:paraId="5CC2B922"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expulsion to JJAEP calendar year </w:t>
            </w:r>
          </w:p>
        </w:tc>
        <w:tc>
          <w:tcPr>
            <w:tcW w:w="3556" w:type="dxa"/>
            <w:tcBorders>
              <w:top w:val="nil"/>
              <w:left w:val="nil"/>
              <w:bottom w:val="single" w:sz="4" w:space="0" w:color="auto"/>
              <w:right w:val="single" w:sz="4" w:space="0" w:color="auto"/>
            </w:tcBorders>
            <w:shd w:val="clear" w:color="auto" w:fill="auto"/>
            <w:hideMark/>
          </w:tcPr>
          <w:p w14:paraId="35452C2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expulsion to JJAEP calendar year </w:t>
            </w:r>
          </w:p>
        </w:tc>
      </w:tr>
      <w:tr w:rsidR="00503767" w:rsidRPr="009F305B" w14:paraId="7FEC6442"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bottom"/>
            <w:hideMark/>
          </w:tcPr>
          <w:p w14:paraId="59EDB34C"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Assault MISDEMEANOR on Campus                               </w:t>
            </w:r>
            <w:r w:rsidRPr="009F305B">
              <w:rPr>
                <w:rFonts w:ascii="Calibri" w:eastAsia="Times New Roman" w:hAnsi="Calibri"/>
                <w:color w:val="000000"/>
                <w:sz w:val="22"/>
                <w:szCs w:val="22"/>
              </w:rPr>
              <w:t>(SRO Intervention)</w:t>
            </w:r>
          </w:p>
        </w:tc>
        <w:tc>
          <w:tcPr>
            <w:tcW w:w="3200" w:type="dxa"/>
            <w:tcBorders>
              <w:top w:val="nil"/>
              <w:left w:val="nil"/>
              <w:bottom w:val="single" w:sz="4" w:space="0" w:color="auto"/>
              <w:right w:val="single" w:sz="4" w:space="0" w:color="auto"/>
            </w:tcBorders>
            <w:shd w:val="clear" w:color="000000" w:fill="DCE6F1"/>
            <w:noWrap/>
            <w:vAlign w:val="center"/>
            <w:hideMark/>
          </w:tcPr>
          <w:p w14:paraId="0F045FF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●Age 10 or older</w:t>
            </w:r>
          </w:p>
        </w:tc>
        <w:tc>
          <w:tcPr>
            <w:tcW w:w="3560" w:type="dxa"/>
            <w:tcBorders>
              <w:top w:val="nil"/>
              <w:left w:val="nil"/>
              <w:bottom w:val="single" w:sz="4" w:space="0" w:color="auto"/>
              <w:right w:val="single" w:sz="4" w:space="0" w:color="auto"/>
            </w:tcBorders>
            <w:shd w:val="clear" w:color="000000" w:fill="DCE6F1"/>
            <w:noWrap/>
            <w:vAlign w:val="center"/>
            <w:hideMark/>
          </w:tcPr>
          <w:p w14:paraId="35E1B1FD"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2E76000B"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1FA3488E"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ACF3602"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center"/>
            <w:hideMark/>
          </w:tcPr>
          <w:p w14:paraId="6A57B22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5 - 10</w:t>
            </w:r>
          </w:p>
        </w:tc>
        <w:tc>
          <w:tcPr>
            <w:tcW w:w="3560" w:type="dxa"/>
            <w:tcBorders>
              <w:top w:val="nil"/>
              <w:left w:val="nil"/>
              <w:bottom w:val="single" w:sz="4" w:space="0" w:color="auto"/>
              <w:right w:val="single" w:sz="4" w:space="0" w:color="auto"/>
            </w:tcBorders>
            <w:shd w:val="clear" w:color="auto" w:fill="auto"/>
            <w:vAlign w:val="center"/>
            <w:hideMark/>
          </w:tcPr>
          <w:p w14:paraId="4159A02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10 - 30</w:t>
            </w:r>
          </w:p>
        </w:tc>
        <w:tc>
          <w:tcPr>
            <w:tcW w:w="3556" w:type="dxa"/>
            <w:tcBorders>
              <w:top w:val="nil"/>
              <w:left w:val="nil"/>
              <w:bottom w:val="single" w:sz="4" w:space="0" w:color="auto"/>
              <w:right w:val="single" w:sz="4" w:space="0" w:color="auto"/>
            </w:tcBorders>
            <w:shd w:val="clear" w:color="auto" w:fill="auto"/>
            <w:vAlign w:val="center"/>
            <w:hideMark/>
          </w:tcPr>
          <w:p w14:paraId="26622E9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10 - 30</w:t>
            </w:r>
          </w:p>
        </w:tc>
      </w:tr>
      <w:tr w:rsidR="00503767" w:rsidRPr="009F305B" w14:paraId="593BE959"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6232B4E"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vAlign w:val="center"/>
            <w:hideMark/>
          </w:tcPr>
          <w:p w14:paraId="1E41204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10 - 20</w:t>
            </w:r>
          </w:p>
        </w:tc>
        <w:tc>
          <w:tcPr>
            <w:tcW w:w="3560" w:type="dxa"/>
            <w:tcBorders>
              <w:top w:val="nil"/>
              <w:left w:val="nil"/>
              <w:bottom w:val="single" w:sz="4" w:space="0" w:color="auto"/>
              <w:right w:val="single" w:sz="4" w:space="0" w:color="auto"/>
            </w:tcBorders>
            <w:shd w:val="clear" w:color="auto" w:fill="auto"/>
            <w:vAlign w:val="center"/>
            <w:hideMark/>
          </w:tcPr>
          <w:p w14:paraId="437F646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45 - 60</w:t>
            </w:r>
          </w:p>
        </w:tc>
        <w:tc>
          <w:tcPr>
            <w:tcW w:w="3556" w:type="dxa"/>
            <w:tcBorders>
              <w:top w:val="nil"/>
              <w:left w:val="nil"/>
              <w:bottom w:val="single" w:sz="4" w:space="0" w:color="auto"/>
              <w:right w:val="single" w:sz="4" w:space="0" w:color="auto"/>
            </w:tcBorders>
            <w:shd w:val="clear" w:color="auto" w:fill="auto"/>
            <w:vAlign w:val="center"/>
            <w:hideMark/>
          </w:tcPr>
          <w:p w14:paraId="093BE13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DAEP 45 - 60 </w:t>
            </w:r>
          </w:p>
        </w:tc>
      </w:tr>
      <w:tr w:rsidR="00503767" w:rsidRPr="009F305B" w14:paraId="6039CFC8" w14:textId="77777777" w:rsidTr="00503767">
        <w:trPr>
          <w:trHeight w:val="498"/>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A73EA86"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vAlign w:val="center"/>
            <w:hideMark/>
          </w:tcPr>
          <w:p w14:paraId="7BF905CC"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DAEP min. 30 </w:t>
            </w:r>
          </w:p>
        </w:tc>
        <w:tc>
          <w:tcPr>
            <w:tcW w:w="3560" w:type="dxa"/>
            <w:tcBorders>
              <w:top w:val="nil"/>
              <w:left w:val="nil"/>
              <w:bottom w:val="single" w:sz="4" w:space="0" w:color="auto"/>
              <w:right w:val="single" w:sz="4" w:space="0" w:color="auto"/>
            </w:tcBorders>
            <w:shd w:val="clear" w:color="auto" w:fill="auto"/>
            <w:vAlign w:val="center"/>
            <w:hideMark/>
          </w:tcPr>
          <w:p w14:paraId="1B604B4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DAEP min. 90 </w:t>
            </w:r>
          </w:p>
        </w:tc>
        <w:tc>
          <w:tcPr>
            <w:tcW w:w="3556" w:type="dxa"/>
            <w:tcBorders>
              <w:top w:val="nil"/>
              <w:left w:val="nil"/>
              <w:bottom w:val="single" w:sz="4" w:space="0" w:color="auto"/>
              <w:right w:val="single" w:sz="4" w:space="0" w:color="auto"/>
            </w:tcBorders>
            <w:shd w:val="clear" w:color="auto" w:fill="auto"/>
            <w:vAlign w:val="center"/>
            <w:hideMark/>
          </w:tcPr>
          <w:p w14:paraId="58340F3F"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Possible OSS, DAEP min. 90</w:t>
            </w:r>
          </w:p>
        </w:tc>
      </w:tr>
      <w:tr w:rsidR="00503767" w:rsidRPr="009F305B" w14:paraId="30D62EA7"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noWrap/>
            <w:vAlign w:val="center"/>
            <w:hideMark/>
          </w:tcPr>
          <w:p w14:paraId="24E51B14"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AUP Violation-Minor </w:t>
            </w:r>
            <w:r w:rsidRPr="009F305B">
              <w:rPr>
                <w:rFonts w:ascii="Calibri" w:eastAsia="Times New Roman" w:hAnsi="Calibri"/>
                <w:b/>
                <w:bCs/>
                <w:color w:val="000000"/>
                <w:sz w:val="20"/>
                <w:szCs w:val="20"/>
              </w:rPr>
              <w:t>(See examples below)</w:t>
            </w:r>
          </w:p>
        </w:tc>
        <w:tc>
          <w:tcPr>
            <w:tcW w:w="3200" w:type="dxa"/>
            <w:tcBorders>
              <w:top w:val="nil"/>
              <w:left w:val="nil"/>
              <w:bottom w:val="single" w:sz="4" w:space="0" w:color="auto"/>
              <w:right w:val="single" w:sz="4" w:space="0" w:color="auto"/>
            </w:tcBorders>
            <w:shd w:val="clear" w:color="000000" w:fill="DCE6F1"/>
            <w:noWrap/>
            <w:vAlign w:val="bottom"/>
            <w:hideMark/>
          </w:tcPr>
          <w:p w14:paraId="044C8591"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bottom"/>
            <w:hideMark/>
          </w:tcPr>
          <w:p w14:paraId="06ACC11A"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bottom"/>
            <w:hideMark/>
          </w:tcPr>
          <w:p w14:paraId="2C78C97B"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2730749C" w14:textId="77777777" w:rsidTr="00503767">
        <w:trPr>
          <w:trHeight w:val="864"/>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3C894A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center"/>
            <w:hideMark/>
          </w:tcPr>
          <w:p w14:paraId="60FAEE21"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Student/Parent conference, possible suspension of electronic privileges 5 - 10 </w:t>
            </w:r>
          </w:p>
        </w:tc>
        <w:tc>
          <w:tcPr>
            <w:tcW w:w="3560" w:type="dxa"/>
            <w:tcBorders>
              <w:top w:val="nil"/>
              <w:left w:val="nil"/>
              <w:bottom w:val="single" w:sz="4" w:space="0" w:color="auto"/>
              <w:right w:val="single" w:sz="4" w:space="0" w:color="auto"/>
            </w:tcBorders>
            <w:shd w:val="clear" w:color="auto" w:fill="auto"/>
            <w:vAlign w:val="center"/>
            <w:hideMark/>
          </w:tcPr>
          <w:p w14:paraId="158E5BAE"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Student/Parent conference, DNS + possible suspension of electronic privileges 5 - 10 </w:t>
            </w:r>
          </w:p>
        </w:tc>
        <w:tc>
          <w:tcPr>
            <w:tcW w:w="3556" w:type="dxa"/>
            <w:tcBorders>
              <w:top w:val="nil"/>
              <w:left w:val="nil"/>
              <w:bottom w:val="single" w:sz="4" w:space="0" w:color="auto"/>
              <w:right w:val="single" w:sz="4" w:space="0" w:color="auto"/>
            </w:tcBorders>
            <w:shd w:val="clear" w:color="auto" w:fill="auto"/>
            <w:vAlign w:val="center"/>
            <w:hideMark/>
          </w:tcPr>
          <w:p w14:paraId="115FE71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Student/Parent conference, DNS + possible suspension of electronic privileges 5 - 10 </w:t>
            </w:r>
          </w:p>
        </w:tc>
      </w:tr>
      <w:tr w:rsidR="00503767" w:rsidRPr="009F305B" w14:paraId="0B0C0A45"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8F63AB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vAlign w:val="center"/>
            <w:hideMark/>
          </w:tcPr>
          <w:p w14:paraId="69369714"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Loss of electronic privileges </w:t>
            </w:r>
            <w:r w:rsidRPr="009F305B">
              <w:rPr>
                <w:rFonts w:ascii="Calibri" w:eastAsia="Times New Roman" w:hAnsi="Calibri"/>
                <w:color w:val="000000"/>
                <w:sz w:val="22"/>
                <w:szCs w:val="22"/>
              </w:rPr>
              <w:br/>
              <w:t>10 - 20</w:t>
            </w:r>
          </w:p>
        </w:tc>
        <w:tc>
          <w:tcPr>
            <w:tcW w:w="3560" w:type="dxa"/>
            <w:tcBorders>
              <w:top w:val="nil"/>
              <w:left w:val="nil"/>
              <w:bottom w:val="single" w:sz="4" w:space="0" w:color="auto"/>
              <w:right w:val="single" w:sz="4" w:space="0" w:color="auto"/>
            </w:tcBorders>
            <w:shd w:val="clear" w:color="auto" w:fill="auto"/>
            <w:vAlign w:val="center"/>
            <w:hideMark/>
          </w:tcPr>
          <w:p w14:paraId="6E4EC0FD"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ISS 1 - 3 + loss of electronic privileges 10 - 20</w:t>
            </w:r>
          </w:p>
        </w:tc>
        <w:tc>
          <w:tcPr>
            <w:tcW w:w="3556" w:type="dxa"/>
            <w:tcBorders>
              <w:top w:val="nil"/>
              <w:left w:val="nil"/>
              <w:bottom w:val="single" w:sz="4" w:space="0" w:color="auto"/>
              <w:right w:val="single" w:sz="4" w:space="0" w:color="auto"/>
            </w:tcBorders>
            <w:shd w:val="clear" w:color="auto" w:fill="auto"/>
            <w:vAlign w:val="center"/>
            <w:hideMark/>
          </w:tcPr>
          <w:p w14:paraId="5E4EAB3C"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ISS 1 - 3 + loss of electronic privileges 10 - 20</w:t>
            </w:r>
          </w:p>
        </w:tc>
      </w:tr>
      <w:tr w:rsidR="00503767" w:rsidRPr="009F305B" w14:paraId="7F017764"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7F2BB0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vAlign w:val="center"/>
            <w:hideMark/>
          </w:tcPr>
          <w:p w14:paraId="65FCE935"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Loss of electronic privileges </w:t>
            </w:r>
            <w:r w:rsidRPr="009F305B">
              <w:rPr>
                <w:rFonts w:ascii="Calibri" w:eastAsia="Times New Roman" w:hAnsi="Calibri"/>
                <w:color w:val="000000"/>
                <w:sz w:val="22"/>
                <w:szCs w:val="22"/>
              </w:rPr>
              <w:br/>
              <w:t xml:space="preserve">20 - 30 </w:t>
            </w:r>
          </w:p>
        </w:tc>
        <w:tc>
          <w:tcPr>
            <w:tcW w:w="3560" w:type="dxa"/>
            <w:tcBorders>
              <w:top w:val="nil"/>
              <w:left w:val="nil"/>
              <w:bottom w:val="single" w:sz="4" w:space="0" w:color="auto"/>
              <w:right w:val="single" w:sz="4" w:space="0" w:color="auto"/>
            </w:tcBorders>
            <w:shd w:val="clear" w:color="auto" w:fill="auto"/>
            <w:hideMark/>
          </w:tcPr>
          <w:p w14:paraId="328B79E9"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ISS 3 - 5 + loss of electronic privileges 20 - 30</w:t>
            </w:r>
          </w:p>
        </w:tc>
        <w:tc>
          <w:tcPr>
            <w:tcW w:w="3556" w:type="dxa"/>
            <w:tcBorders>
              <w:top w:val="nil"/>
              <w:left w:val="nil"/>
              <w:bottom w:val="single" w:sz="4" w:space="0" w:color="auto"/>
              <w:right w:val="single" w:sz="4" w:space="0" w:color="auto"/>
            </w:tcBorders>
            <w:shd w:val="clear" w:color="auto" w:fill="auto"/>
            <w:hideMark/>
          </w:tcPr>
          <w:p w14:paraId="2BD0A97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ISS 3 - 5 + loss of electronic privileges 20 - 30</w:t>
            </w:r>
          </w:p>
        </w:tc>
      </w:tr>
      <w:tr w:rsidR="00503767" w:rsidRPr="009F305B" w14:paraId="636B77E9" w14:textId="77777777" w:rsidTr="00503767">
        <w:trPr>
          <w:trHeight w:val="1833"/>
        </w:trPr>
        <w:tc>
          <w:tcPr>
            <w:tcW w:w="4320" w:type="dxa"/>
            <w:tcBorders>
              <w:top w:val="nil"/>
              <w:left w:val="single" w:sz="4" w:space="0" w:color="auto"/>
              <w:bottom w:val="nil"/>
              <w:right w:val="single" w:sz="4" w:space="0" w:color="auto"/>
            </w:tcBorders>
            <w:shd w:val="clear" w:color="000000" w:fill="DCE6F1"/>
            <w:noWrap/>
            <w:vAlign w:val="center"/>
            <w:hideMark/>
          </w:tcPr>
          <w:p w14:paraId="764E36A1"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                      </w:t>
            </w:r>
            <w:r w:rsidRPr="009F305B">
              <w:rPr>
                <w:rFonts w:ascii="Calibri" w:eastAsia="Times New Roman" w:hAnsi="Calibri"/>
                <w:b/>
                <w:bCs/>
                <w:color w:val="000000"/>
                <w:sz w:val="22"/>
                <w:szCs w:val="22"/>
              </w:rPr>
              <w:t>Examples</w:t>
            </w:r>
          </w:p>
        </w:tc>
        <w:tc>
          <w:tcPr>
            <w:tcW w:w="10316" w:type="dxa"/>
            <w:gridSpan w:val="3"/>
            <w:tcBorders>
              <w:top w:val="single" w:sz="4" w:space="0" w:color="auto"/>
              <w:left w:val="nil"/>
              <w:bottom w:val="single" w:sz="4" w:space="0" w:color="auto"/>
              <w:right w:val="single" w:sz="4" w:space="0" w:color="000000"/>
            </w:tcBorders>
            <w:shd w:val="clear" w:color="auto" w:fill="auto"/>
            <w:vAlign w:val="bottom"/>
            <w:hideMark/>
          </w:tcPr>
          <w:p w14:paraId="3192AFB5"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Wiping Device; Unkind message (not bullying); Playing a game during instruction time; Posting </w:t>
            </w:r>
            <w:r w:rsidRPr="009F305B">
              <w:rPr>
                <w:rFonts w:ascii="Calibri" w:eastAsia="Times New Roman" w:hAnsi="Calibri"/>
                <w:color w:val="000000"/>
                <w:sz w:val="22"/>
                <w:szCs w:val="22"/>
              </w:rPr>
              <w:br/>
              <w:t xml:space="preserve">school appropriate picture of someone without permission; Using someone else's login </w:t>
            </w:r>
            <w:r w:rsidRPr="009F305B">
              <w:rPr>
                <w:rFonts w:ascii="Calibri" w:eastAsia="Times New Roman" w:hAnsi="Calibri"/>
                <w:color w:val="000000"/>
                <w:sz w:val="22"/>
                <w:szCs w:val="22"/>
              </w:rPr>
              <w:br/>
              <w:t xml:space="preserve">information; Deleting something of another student without permission; Sharing login information; </w:t>
            </w:r>
            <w:r w:rsidRPr="009F305B">
              <w:rPr>
                <w:rFonts w:ascii="Calibri" w:eastAsia="Times New Roman" w:hAnsi="Calibri"/>
                <w:color w:val="000000"/>
                <w:sz w:val="22"/>
                <w:szCs w:val="22"/>
              </w:rPr>
              <w:br/>
              <w:t xml:space="preserve">Using wireless hotspot not provided by LISD on campus; Submitting plagiarized work; Downloading </w:t>
            </w:r>
            <w:r w:rsidRPr="009F305B">
              <w:rPr>
                <w:rFonts w:ascii="Calibri" w:eastAsia="Times New Roman" w:hAnsi="Calibri"/>
                <w:color w:val="000000"/>
                <w:sz w:val="22"/>
                <w:szCs w:val="22"/>
              </w:rPr>
              <w:br/>
              <w:t xml:space="preserve">and/or posting copyrighted material; General misuse (tossing, throwing, spinning, etc.); Airdropping </w:t>
            </w:r>
            <w:r w:rsidRPr="009F305B">
              <w:rPr>
                <w:rFonts w:ascii="Calibri" w:eastAsia="Times New Roman" w:hAnsi="Calibri"/>
                <w:color w:val="000000"/>
                <w:sz w:val="22"/>
                <w:szCs w:val="22"/>
              </w:rPr>
              <w:br/>
              <w:t>non-academic related materials (could be major depending on type of material).</w:t>
            </w:r>
          </w:p>
        </w:tc>
      </w:tr>
      <w:tr w:rsidR="00503767" w:rsidRPr="009F305B" w14:paraId="7C3C9B8B" w14:textId="77777777" w:rsidTr="00503767">
        <w:trPr>
          <w:trHeight w:val="576"/>
        </w:trPr>
        <w:tc>
          <w:tcPr>
            <w:tcW w:w="432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CE41896"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AUP Violation-Major </w:t>
            </w:r>
            <w:r w:rsidRPr="009F305B">
              <w:rPr>
                <w:rFonts w:ascii="Calibri" w:eastAsia="Times New Roman" w:hAnsi="Calibri"/>
                <w:color w:val="000000"/>
                <w:sz w:val="22"/>
                <w:szCs w:val="22"/>
              </w:rPr>
              <w:t>(See examples below)</w:t>
            </w:r>
          </w:p>
        </w:tc>
        <w:tc>
          <w:tcPr>
            <w:tcW w:w="3200" w:type="dxa"/>
            <w:tcBorders>
              <w:top w:val="nil"/>
              <w:left w:val="nil"/>
              <w:bottom w:val="single" w:sz="4" w:space="0" w:color="auto"/>
              <w:right w:val="single" w:sz="4" w:space="0" w:color="auto"/>
            </w:tcBorders>
            <w:shd w:val="clear" w:color="000000" w:fill="DCE6F1"/>
            <w:noWrap/>
            <w:vAlign w:val="center"/>
            <w:hideMark/>
          </w:tcPr>
          <w:p w14:paraId="458FFE65"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401F429B"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0A4B0CF4"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1C6497B1"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C281876"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lastRenderedPageBreak/>
              <w:t>1st Offense</w:t>
            </w:r>
          </w:p>
        </w:tc>
        <w:tc>
          <w:tcPr>
            <w:tcW w:w="3200" w:type="dxa"/>
            <w:tcBorders>
              <w:top w:val="nil"/>
              <w:left w:val="nil"/>
              <w:bottom w:val="single" w:sz="4" w:space="0" w:color="auto"/>
              <w:right w:val="single" w:sz="4" w:space="0" w:color="auto"/>
            </w:tcBorders>
            <w:shd w:val="clear" w:color="auto" w:fill="auto"/>
            <w:hideMark/>
          </w:tcPr>
          <w:p w14:paraId="693F2F2C"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Possible loss of electronic</w:t>
            </w:r>
            <w:r w:rsidRPr="009F305B">
              <w:rPr>
                <w:rFonts w:ascii="Calibri" w:eastAsia="Times New Roman" w:hAnsi="Calibri"/>
                <w:color w:val="000000"/>
                <w:sz w:val="22"/>
                <w:szCs w:val="22"/>
              </w:rPr>
              <w:br/>
              <w:t xml:space="preserve">privileges 5 - 10 </w:t>
            </w:r>
          </w:p>
        </w:tc>
        <w:tc>
          <w:tcPr>
            <w:tcW w:w="3560" w:type="dxa"/>
            <w:tcBorders>
              <w:top w:val="nil"/>
              <w:left w:val="nil"/>
              <w:bottom w:val="single" w:sz="4" w:space="0" w:color="auto"/>
              <w:right w:val="single" w:sz="4" w:space="0" w:color="auto"/>
            </w:tcBorders>
            <w:shd w:val="clear" w:color="auto" w:fill="auto"/>
            <w:hideMark/>
          </w:tcPr>
          <w:p w14:paraId="38018FB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ISS 1 - 3 + possible loss of </w:t>
            </w:r>
            <w:r w:rsidRPr="009F305B">
              <w:rPr>
                <w:rFonts w:ascii="Calibri" w:eastAsia="Times New Roman" w:hAnsi="Calibri"/>
                <w:color w:val="000000"/>
                <w:sz w:val="22"/>
                <w:szCs w:val="22"/>
              </w:rPr>
              <w:br/>
              <w:t>electronic privileges 10</w:t>
            </w:r>
          </w:p>
        </w:tc>
        <w:tc>
          <w:tcPr>
            <w:tcW w:w="3556" w:type="dxa"/>
            <w:tcBorders>
              <w:top w:val="nil"/>
              <w:left w:val="nil"/>
              <w:bottom w:val="single" w:sz="4" w:space="0" w:color="auto"/>
              <w:right w:val="single" w:sz="4" w:space="0" w:color="auto"/>
            </w:tcBorders>
            <w:shd w:val="clear" w:color="auto" w:fill="auto"/>
            <w:hideMark/>
          </w:tcPr>
          <w:p w14:paraId="2EF2319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ISS 1 - 3 + possible loss of </w:t>
            </w:r>
            <w:proofErr w:type="spellStart"/>
            <w:r w:rsidRPr="009F305B">
              <w:rPr>
                <w:rFonts w:ascii="Calibri" w:eastAsia="Times New Roman" w:hAnsi="Calibri"/>
                <w:color w:val="000000"/>
                <w:sz w:val="22"/>
                <w:szCs w:val="22"/>
              </w:rPr>
              <w:t>elecrtronic</w:t>
            </w:r>
            <w:proofErr w:type="spellEnd"/>
            <w:r w:rsidRPr="009F305B">
              <w:rPr>
                <w:rFonts w:ascii="Calibri" w:eastAsia="Times New Roman" w:hAnsi="Calibri"/>
                <w:color w:val="000000"/>
                <w:sz w:val="22"/>
                <w:szCs w:val="22"/>
              </w:rPr>
              <w:t xml:space="preserve"> privileges 10</w:t>
            </w:r>
          </w:p>
        </w:tc>
      </w:tr>
      <w:tr w:rsidR="00503767" w:rsidRPr="009F305B" w14:paraId="226E3892"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A1C191F"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vAlign w:val="center"/>
            <w:hideMark/>
          </w:tcPr>
          <w:p w14:paraId="02FCA078"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ISS 1 - 2 </w:t>
            </w:r>
            <w:proofErr w:type="gramStart"/>
            <w:r w:rsidRPr="009F305B">
              <w:rPr>
                <w:rFonts w:ascii="Calibri" w:eastAsia="Times New Roman" w:hAnsi="Calibri"/>
                <w:color w:val="000000"/>
                <w:sz w:val="22"/>
                <w:szCs w:val="22"/>
              </w:rPr>
              <w:t>+  possible</w:t>
            </w:r>
            <w:proofErr w:type="gramEnd"/>
            <w:r w:rsidRPr="009F305B">
              <w:rPr>
                <w:rFonts w:ascii="Calibri" w:eastAsia="Times New Roman" w:hAnsi="Calibri"/>
                <w:color w:val="000000"/>
                <w:sz w:val="22"/>
                <w:szCs w:val="22"/>
              </w:rPr>
              <w:t xml:space="preserve"> loss of electronic privileges 10</w:t>
            </w:r>
          </w:p>
        </w:tc>
        <w:tc>
          <w:tcPr>
            <w:tcW w:w="3560" w:type="dxa"/>
            <w:tcBorders>
              <w:top w:val="nil"/>
              <w:left w:val="nil"/>
              <w:bottom w:val="single" w:sz="4" w:space="0" w:color="auto"/>
              <w:right w:val="single" w:sz="4" w:space="0" w:color="auto"/>
            </w:tcBorders>
            <w:shd w:val="clear" w:color="auto" w:fill="auto"/>
            <w:hideMark/>
          </w:tcPr>
          <w:p w14:paraId="30A4C5C8"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ISS 2 - 5 + loss of electronic privileges 10 - 20</w:t>
            </w:r>
          </w:p>
        </w:tc>
        <w:tc>
          <w:tcPr>
            <w:tcW w:w="3556" w:type="dxa"/>
            <w:tcBorders>
              <w:top w:val="nil"/>
              <w:left w:val="nil"/>
              <w:bottom w:val="single" w:sz="4" w:space="0" w:color="auto"/>
              <w:right w:val="single" w:sz="4" w:space="0" w:color="auto"/>
            </w:tcBorders>
            <w:shd w:val="clear" w:color="auto" w:fill="auto"/>
            <w:vAlign w:val="bottom"/>
            <w:hideMark/>
          </w:tcPr>
          <w:p w14:paraId="3C44474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ISS 2 - 5 + loss of electronic privileges 10 - 20</w:t>
            </w:r>
          </w:p>
        </w:tc>
      </w:tr>
      <w:tr w:rsidR="00503767" w:rsidRPr="009F305B" w14:paraId="156631B3"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97CF61A"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vAlign w:val="center"/>
            <w:hideMark/>
          </w:tcPr>
          <w:p w14:paraId="49FA4512"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ISS 3 - 5  + loss of electronic privileges/device 20 - 30 </w:t>
            </w:r>
          </w:p>
        </w:tc>
        <w:tc>
          <w:tcPr>
            <w:tcW w:w="3560" w:type="dxa"/>
            <w:tcBorders>
              <w:top w:val="nil"/>
              <w:left w:val="nil"/>
              <w:bottom w:val="single" w:sz="4" w:space="0" w:color="auto"/>
              <w:right w:val="single" w:sz="4" w:space="0" w:color="auto"/>
            </w:tcBorders>
            <w:shd w:val="clear" w:color="auto" w:fill="auto"/>
            <w:vAlign w:val="bottom"/>
            <w:hideMark/>
          </w:tcPr>
          <w:p w14:paraId="2138A686"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DAEP + loss of electronic privileges/device 30+</w:t>
            </w:r>
          </w:p>
        </w:tc>
        <w:tc>
          <w:tcPr>
            <w:tcW w:w="3556" w:type="dxa"/>
            <w:tcBorders>
              <w:top w:val="nil"/>
              <w:left w:val="nil"/>
              <w:bottom w:val="single" w:sz="4" w:space="0" w:color="auto"/>
              <w:right w:val="single" w:sz="4" w:space="0" w:color="auto"/>
            </w:tcBorders>
            <w:shd w:val="clear" w:color="auto" w:fill="auto"/>
            <w:vAlign w:val="bottom"/>
            <w:hideMark/>
          </w:tcPr>
          <w:p w14:paraId="1559142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DAEP + loss of electronic privileges/device 30+</w:t>
            </w:r>
          </w:p>
        </w:tc>
      </w:tr>
      <w:tr w:rsidR="00503767" w:rsidRPr="009F305B" w14:paraId="4C02C664" w14:textId="77777777" w:rsidTr="00503767">
        <w:trPr>
          <w:trHeight w:val="1669"/>
        </w:trPr>
        <w:tc>
          <w:tcPr>
            <w:tcW w:w="4320" w:type="dxa"/>
            <w:tcBorders>
              <w:top w:val="nil"/>
              <w:left w:val="single" w:sz="4" w:space="0" w:color="auto"/>
              <w:bottom w:val="single" w:sz="4" w:space="0" w:color="auto"/>
              <w:right w:val="single" w:sz="4" w:space="0" w:color="auto"/>
            </w:tcBorders>
            <w:shd w:val="clear" w:color="000000" w:fill="DCE6F1"/>
            <w:vAlign w:val="center"/>
            <w:hideMark/>
          </w:tcPr>
          <w:p w14:paraId="0C8D4F3C"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                         Examples</w:t>
            </w:r>
          </w:p>
        </w:tc>
        <w:tc>
          <w:tcPr>
            <w:tcW w:w="10316" w:type="dxa"/>
            <w:gridSpan w:val="3"/>
            <w:tcBorders>
              <w:top w:val="single" w:sz="4" w:space="0" w:color="auto"/>
              <w:left w:val="nil"/>
              <w:bottom w:val="single" w:sz="4" w:space="0" w:color="auto"/>
              <w:right w:val="single" w:sz="4" w:space="0" w:color="000000"/>
            </w:tcBorders>
            <w:shd w:val="clear" w:color="auto" w:fill="auto"/>
            <w:vAlign w:val="center"/>
            <w:hideMark/>
          </w:tcPr>
          <w:p w14:paraId="242574E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Using district electronic devices for purposes of bullying or harassment; Downloading or posting</w:t>
            </w:r>
            <w:r w:rsidRPr="009F305B">
              <w:rPr>
                <w:rFonts w:ascii="Calibri" w:eastAsia="Times New Roman" w:hAnsi="Calibri"/>
                <w:color w:val="000000"/>
                <w:sz w:val="22"/>
                <w:szCs w:val="22"/>
              </w:rPr>
              <w:br/>
              <w:t xml:space="preserve"> inappropriate images; Saving inappropriate materials to LISD device; Uploading a virus to LISD </w:t>
            </w:r>
            <w:r w:rsidRPr="009F305B">
              <w:rPr>
                <w:rFonts w:ascii="Calibri" w:eastAsia="Times New Roman" w:hAnsi="Calibri"/>
                <w:color w:val="000000"/>
                <w:sz w:val="22"/>
                <w:szCs w:val="22"/>
              </w:rPr>
              <w:br/>
              <w:t xml:space="preserve">server intentionally; Bypassing the district filtering capabilities; Changing the </w:t>
            </w:r>
            <w:proofErr w:type="spellStart"/>
            <w:r w:rsidRPr="009F305B">
              <w:rPr>
                <w:rFonts w:ascii="Calibri" w:eastAsia="Times New Roman" w:hAnsi="Calibri"/>
                <w:color w:val="000000"/>
                <w:sz w:val="22"/>
                <w:szCs w:val="22"/>
              </w:rPr>
              <w:t>iPad</w:t>
            </w:r>
            <w:proofErr w:type="spellEnd"/>
            <w:r w:rsidRPr="009F305B">
              <w:rPr>
                <w:rFonts w:ascii="Calibri" w:eastAsia="Times New Roman" w:hAnsi="Calibri"/>
                <w:color w:val="000000"/>
                <w:sz w:val="22"/>
                <w:szCs w:val="22"/>
              </w:rPr>
              <w:t xml:space="preserve"> name to </w:t>
            </w:r>
            <w:r w:rsidRPr="009F305B">
              <w:rPr>
                <w:rFonts w:ascii="Calibri" w:eastAsia="Times New Roman" w:hAnsi="Calibri"/>
                <w:color w:val="000000"/>
                <w:sz w:val="22"/>
                <w:szCs w:val="22"/>
              </w:rPr>
              <w:br/>
              <w:t>another student for purposes of impersonation; Downloading apps using someone else's</w:t>
            </w:r>
            <w:r w:rsidRPr="009F305B">
              <w:rPr>
                <w:rFonts w:ascii="Calibri" w:eastAsia="Times New Roman" w:hAnsi="Calibri"/>
                <w:color w:val="000000"/>
                <w:sz w:val="22"/>
                <w:szCs w:val="22"/>
              </w:rPr>
              <w:br/>
              <w:t xml:space="preserve"> iTunes account (theft).</w:t>
            </w:r>
          </w:p>
        </w:tc>
      </w:tr>
      <w:tr w:rsidR="00503767" w:rsidRPr="009F305B" w14:paraId="314F555F"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2181C990"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Bullying-Refer to Policy FFI (Local)</w:t>
            </w:r>
          </w:p>
        </w:tc>
        <w:tc>
          <w:tcPr>
            <w:tcW w:w="3200" w:type="dxa"/>
            <w:tcBorders>
              <w:top w:val="nil"/>
              <w:left w:val="nil"/>
              <w:bottom w:val="single" w:sz="4" w:space="0" w:color="auto"/>
              <w:right w:val="single" w:sz="4" w:space="0" w:color="auto"/>
            </w:tcBorders>
            <w:shd w:val="clear" w:color="000000" w:fill="DCE6F1"/>
            <w:noWrap/>
            <w:vAlign w:val="center"/>
            <w:hideMark/>
          </w:tcPr>
          <w:p w14:paraId="0B1E6DFC"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296E19C4"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7FDF3709"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547FFF45" w14:textId="77777777" w:rsidTr="00503767">
        <w:trPr>
          <w:trHeight w:val="2088"/>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B8AF627"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bottom"/>
            <w:hideMark/>
          </w:tcPr>
          <w:p w14:paraId="2D120B7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●Non Interaction Agreement,</w:t>
            </w:r>
            <w:r w:rsidRPr="009F305B">
              <w:rPr>
                <w:rFonts w:ascii="Calibri" w:eastAsia="Times New Roman" w:hAnsi="Calibri"/>
                <w:color w:val="000000"/>
                <w:sz w:val="22"/>
                <w:szCs w:val="22"/>
              </w:rPr>
              <w:br/>
              <w:t>●Loss of major privileges,</w:t>
            </w:r>
            <w:r w:rsidRPr="009F305B">
              <w:rPr>
                <w:rFonts w:ascii="Calibri" w:eastAsia="Times New Roman" w:hAnsi="Calibri"/>
                <w:color w:val="000000"/>
                <w:sz w:val="22"/>
                <w:szCs w:val="22"/>
              </w:rPr>
              <w:br/>
              <w:t>●ISS,</w:t>
            </w:r>
            <w:r w:rsidRPr="009F305B">
              <w:rPr>
                <w:rFonts w:ascii="Calibri" w:eastAsia="Times New Roman" w:hAnsi="Calibri"/>
                <w:color w:val="000000"/>
                <w:sz w:val="22"/>
                <w:szCs w:val="22"/>
              </w:rPr>
              <w:br/>
              <w:t xml:space="preserve">●Parent conference and/or combination of </w:t>
            </w:r>
            <w:proofErr w:type="spellStart"/>
            <w:r w:rsidRPr="009F305B">
              <w:rPr>
                <w:rFonts w:ascii="Calibri" w:eastAsia="Times New Roman" w:hAnsi="Calibri"/>
                <w:color w:val="000000"/>
                <w:sz w:val="22"/>
                <w:szCs w:val="22"/>
              </w:rPr>
              <w:t>consquences</w:t>
            </w:r>
            <w:proofErr w:type="spellEnd"/>
            <w:r w:rsidRPr="009F305B">
              <w:rPr>
                <w:rFonts w:ascii="Calibri" w:eastAsia="Times New Roman" w:hAnsi="Calibri"/>
                <w:color w:val="000000"/>
                <w:sz w:val="22"/>
                <w:szCs w:val="22"/>
              </w:rPr>
              <w:t>,</w:t>
            </w:r>
            <w:r w:rsidRPr="009F305B">
              <w:rPr>
                <w:rFonts w:ascii="Calibri" w:eastAsia="Times New Roman" w:hAnsi="Calibri"/>
                <w:color w:val="000000"/>
                <w:sz w:val="22"/>
                <w:szCs w:val="22"/>
              </w:rPr>
              <w:br/>
              <w:t>●Copy of investigation to Exec. Director of Student Services</w:t>
            </w:r>
          </w:p>
        </w:tc>
        <w:tc>
          <w:tcPr>
            <w:tcW w:w="3560" w:type="dxa"/>
            <w:tcBorders>
              <w:top w:val="nil"/>
              <w:left w:val="nil"/>
              <w:bottom w:val="single" w:sz="4" w:space="0" w:color="auto"/>
              <w:right w:val="single" w:sz="4" w:space="0" w:color="auto"/>
            </w:tcBorders>
            <w:shd w:val="clear" w:color="auto" w:fill="auto"/>
            <w:hideMark/>
          </w:tcPr>
          <w:p w14:paraId="284D964A"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●Non Interaction Agreement, ●Possible OSS, </w:t>
            </w:r>
            <w:r w:rsidRPr="009F305B">
              <w:rPr>
                <w:rFonts w:ascii="Calibri" w:eastAsia="Times New Roman" w:hAnsi="Calibri"/>
                <w:color w:val="000000"/>
                <w:sz w:val="22"/>
                <w:szCs w:val="22"/>
              </w:rPr>
              <w:br/>
              <w:t xml:space="preserve">●DAEP 10-30, </w:t>
            </w:r>
            <w:r w:rsidRPr="009F305B">
              <w:rPr>
                <w:rFonts w:ascii="Calibri" w:eastAsia="Times New Roman" w:hAnsi="Calibri"/>
                <w:color w:val="000000"/>
                <w:sz w:val="22"/>
                <w:szCs w:val="22"/>
              </w:rPr>
              <w:br/>
              <w:t>●Counselor referral,</w:t>
            </w:r>
            <w:r w:rsidRPr="009F305B">
              <w:rPr>
                <w:rFonts w:ascii="Calibri" w:eastAsia="Times New Roman" w:hAnsi="Calibri"/>
                <w:color w:val="000000"/>
                <w:sz w:val="22"/>
                <w:szCs w:val="22"/>
              </w:rPr>
              <w:br/>
              <w:t>● Copy of investigation to Exec. Director of Student Services</w:t>
            </w:r>
          </w:p>
        </w:tc>
        <w:tc>
          <w:tcPr>
            <w:tcW w:w="3556" w:type="dxa"/>
            <w:tcBorders>
              <w:top w:val="nil"/>
              <w:left w:val="nil"/>
              <w:bottom w:val="single" w:sz="4" w:space="0" w:color="auto"/>
              <w:right w:val="single" w:sz="4" w:space="0" w:color="auto"/>
            </w:tcBorders>
            <w:shd w:val="clear" w:color="auto" w:fill="auto"/>
            <w:hideMark/>
          </w:tcPr>
          <w:p w14:paraId="438B5D1D"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●Non Interaction Agreement,</w:t>
            </w:r>
            <w:r w:rsidRPr="009F305B">
              <w:rPr>
                <w:rFonts w:ascii="Calibri" w:eastAsia="Times New Roman" w:hAnsi="Calibri"/>
                <w:color w:val="000000"/>
                <w:sz w:val="22"/>
                <w:szCs w:val="22"/>
              </w:rPr>
              <w:br/>
              <w:t>●Possible OSS,</w:t>
            </w:r>
            <w:r w:rsidRPr="009F305B">
              <w:rPr>
                <w:rFonts w:ascii="Calibri" w:eastAsia="Times New Roman" w:hAnsi="Calibri"/>
                <w:color w:val="000000"/>
                <w:sz w:val="22"/>
                <w:szCs w:val="22"/>
              </w:rPr>
              <w:br/>
              <w:t>●DAEP 10-30,</w:t>
            </w:r>
            <w:r w:rsidRPr="009F305B">
              <w:rPr>
                <w:rFonts w:ascii="Calibri" w:eastAsia="Times New Roman" w:hAnsi="Calibri"/>
                <w:color w:val="000000"/>
                <w:sz w:val="22"/>
                <w:szCs w:val="22"/>
              </w:rPr>
              <w:br/>
              <w:t>●Counselor referral,</w:t>
            </w:r>
            <w:r w:rsidRPr="009F305B">
              <w:rPr>
                <w:rFonts w:ascii="Calibri" w:eastAsia="Times New Roman" w:hAnsi="Calibri"/>
                <w:color w:val="000000"/>
                <w:sz w:val="22"/>
                <w:szCs w:val="22"/>
              </w:rPr>
              <w:br/>
              <w:t xml:space="preserve">●Copy of </w:t>
            </w:r>
            <w:proofErr w:type="spellStart"/>
            <w:r w:rsidRPr="009F305B">
              <w:rPr>
                <w:rFonts w:ascii="Calibri" w:eastAsia="Times New Roman" w:hAnsi="Calibri"/>
                <w:color w:val="000000"/>
                <w:sz w:val="22"/>
                <w:szCs w:val="22"/>
              </w:rPr>
              <w:t>investigagion</w:t>
            </w:r>
            <w:proofErr w:type="spellEnd"/>
            <w:r w:rsidRPr="009F305B">
              <w:rPr>
                <w:rFonts w:ascii="Calibri" w:eastAsia="Times New Roman" w:hAnsi="Calibri"/>
                <w:color w:val="000000"/>
                <w:sz w:val="22"/>
                <w:szCs w:val="22"/>
              </w:rPr>
              <w:t xml:space="preserve"> to Exec. Director of Student Services</w:t>
            </w:r>
          </w:p>
        </w:tc>
      </w:tr>
      <w:tr w:rsidR="00503767" w:rsidRPr="009F305B" w14:paraId="0477C405" w14:textId="77777777" w:rsidTr="00503767">
        <w:trPr>
          <w:trHeight w:val="1807"/>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D70DCD2"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hideMark/>
          </w:tcPr>
          <w:p w14:paraId="7DD44D8F"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●Non Interaction Agreement, ●Possible OSS, </w:t>
            </w:r>
            <w:r w:rsidRPr="009F305B">
              <w:rPr>
                <w:rFonts w:ascii="Calibri" w:eastAsia="Times New Roman" w:hAnsi="Calibri"/>
                <w:color w:val="000000"/>
                <w:sz w:val="22"/>
                <w:szCs w:val="22"/>
              </w:rPr>
              <w:br/>
              <w:t>●DAEP 5 - 10,</w:t>
            </w:r>
            <w:r w:rsidRPr="009F305B">
              <w:rPr>
                <w:rFonts w:ascii="Calibri" w:eastAsia="Times New Roman" w:hAnsi="Calibri"/>
                <w:color w:val="000000"/>
                <w:sz w:val="22"/>
                <w:szCs w:val="22"/>
              </w:rPr>
              <w:br/>
              <w:t>●Counselor referral,</w:t>
            </w:r>
            <w:r w:rsidRPr="009F305B">
              <w:rPr>
                <w:rFonts w:ascii="Calibri" w:eastAsia="Times New Roman" w:hAnsi="Calibri"/>
                <w:color w:val="000000"/>
                <w:sz w:val="22"/>
                <w:szCs w:val="22"/>
              </w:rPr>
              <w:br/>
              <w:t>●Copy of investigation to Exec. Dir. of Student Services</w:t>
            </w:r>
          </w:p>
        </w:tc>
        <w:tc>
          <w:tcPr>
            <w:tcW w:w="3560" w:type="dxa"/>
            <w:tcBorders>
              <w:top w:val="nil"/>
              <w:left w:val="nil"/>
              <w:bottom w:val="single" w:sz="4" w:space="0" w:color="auto"/>
              <w:right w:val="single" w:sz="4" w:space="0" w:color="auto"/>
            </w:tcBorders>
            <w:shd w:val="clear" w:color="auto" w:fill="auto"/>
            <w:hideMark/>
          </w:tcPr>
          <w:p w14:paraId="54B06F05"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●Non Interaction Agreement, ●Possible OSS + DAEP 30 - 45, ●Counselor referral</w:t>
            </w:r>
            <w:r w:rsidRPr="009F305B">
              <w:rPr>
                <w:rFonts w:ascii="Calibri" w:eastAsia="Times New Roman" w:hAnsi="Calibri"/>
                <w:color w:val="000000"/>
                <w:sz w:val="22"/>
                <w:szCs w:val="22"/>
              </w:rPr>
              <w:br/>
              <w:t>●Copy of investigation to Exec. Dir. of Student Services</w:t>
            </w:r>
          </w:p>
        </w:tc>
        <w:tc>
          <w:tcPr>
            <w:tcW w:w="3556" w:type="dxa"/>
            <w:tcBorders>
              <w:top w:val="nil"/>
              <w:left w:val="nil"/>
              <w:bottom w:val="single" w:sz="4" w:space="0" w:color="auto"/>
              <w:right w:val="single" w:sz="4" w:space="0" w:color="auto"/>
            </w:tcBorders>
            <w:shd w:val="clear" w:color="auto" w:fill="auto"/>
            <w:hideMark/>
          </w:tcPr>
          <w:p w14:paraId="0F9FE744"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●Non Interaction Agreement</w:t>
            </w:r>
            <w:r w:rsidRPr="009F305B">
              <w:rPr>
                <w:rFonts w:ascii="Calibri" w:eastAsia="Times New Roman" w:hAnsi="Calibri"/>
                <w:color w:val="000000"/>
                <w:sz w:val="22"/>
                <w:szCs w:val="22"/>
              </w:rPr>
              <w:br/>
              <w:t>●Possible OSS + DAEP 35-45</w:t>
            </w:r>
            <w:r w:rsidRPr="009F305B">
              <w:rPr>
                <w:rFonts w:ascii="Calibri" w:eastAsia="Times New Roman" w:hAnsi="Calibri"/>
                <w:color w:val="000000"/>
                <w:sz w:val="22"/>
                <w:szCs w:val="22"/>
              </w:rPr>
              <w:br/>
              <w:t>●Counselor referral</w:t>
            </w:r>
            <w:r w:rsidRPr="009F305B">
              <w:rPr>
                <w:rFonts w:ascii="Calibri" w:eastAsia="Times New Roman" w:hAnsi="Calibri"/>
                <w:color w:val="000000"/>
                <w:sz w:val="22"/>
                <w:szCs w:val="22"/>
              </w:rPr>
              <w:br/>
              <w:t>●Copy of investigation to Exec. Director of Student Services</w:t>
            </w:r>
          </w:p>
        </w:tc>
      </w:tr>
      <w:tr w:rsidR="00503767" w:rsidRPr="009F305B" w14:paraId="59E4D5AE" w14:textId="77777777" w:rsidTr="00503767">
        <w:trPr>
          <w:trHeight w:val="1885"/>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1A79CA8"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lastRenderedPageBreak/>
              <w:t>3rd Offense</w:t>
            </w:r>
          </w:p>
        </w:tc>
        <w:tc>
          <w:tcPr>
            <w:tcW w:w="3200" w:type="dxa"/>
            <w:tcBorders>
              <w:top w:val="nil"/>
              <w:left w:val="nil"/>
              <w:bottom w:val="single" w:sz="4" w:space="0" w:color="auto"/>
              <w:right w:val="single" w:sz="4" w:space="0" w:color="auto"/>
            </w:tcBorders>
            <w:shd w:val="clear" w:color="auto" w:fill="auto"/>
            <w:hideMark/>
          </w:tcPr>
          <w:p w14:paraId="16318C49"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●Non Interaction Agreement, ●Possible OSS, </w:t>
            </w:r>
            <w:r w:rsidRPr="009F305B">
              <w:rPr>
                <w:rFonts w:ascii="Calibri" w:eastAsia="Times New Roman" w:hAnsi="Calibri"/>
                <w:color w:val="000000"/>
                <w:sz w:val="22"/>
                <w:szCs w:val="22"/>
              </w:rPr>
              <w:br/>
              <w:t xml:space="preserve">●DAEP 20 - 30, </w:t>
            </w:r>
            <w:r w:rsidRPr="009F305B">
              <w:rPr>
                <w:rFonts w:ascii="Calibri" w:eastAsia="Times New Roman" w:hAnsi="Calibri"/>
                <w:color w:val="000000"/>
                <w:sz w:val="22"/>
                <w:szCs w:val="22"/>
              </w:rPr>
              <w:br/>
              <w:t>●Counselor referral,</w:t>
            </w:r>
            <w:r w:rsidRPr="009F305B">
              <w:rPr>
                <w:rFonts w:ascii="Calibri" w:eastAsia="Times New Roman" w:hAnsi="Calibri"/>
                <w:color w:val="000000"/>
                <w:sz w:val="22"/>
                <w:szCs w:val="22"/>
              </w:rPr>
              <w:br/>
              <w:t>●Copy of investigation to Exec. Dir. of Student Services</w:t>
            </w:r>
          </w:p>
        </w:tc>
        <w:tc>
          <w:tcPr>
            <w:tcW w:w="3560" w:type="dxa"/>
            <w:tcBorders>
              <w:top w:val="nil"/>
              <w:left w:val="nil"/>
              <w:bottom w:val="single" w:sz="4" w:space="0" w:color="auto"/>
              <w:right w:val="single" w:sz="4" w:space="0" w:color="auto"/>
            </w:tcBorders>
            <w:shd w:val="clear" w:color="auto" w:fill="auto"/>
            <w:hideMark/>
          </w:tcPr>
          <w:p w14:paraId="05DF894B"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●Non interaction agreement, </w:t>
            </w:r>
            <w:r w:rsidRPr="009F305B">
              <w:rPr>
                <w:rFonts w:ascii="Calibri" w:eastAsia="Times New Roman" w:hAnsi="Calibri"/>
                <w:color w:val="000000"/>
                <w:sz w:val="22"/>
                <w:szCs w:val="22"/>
              </w:rPr>
              <w:br/>
              <w:t>●Possible OSS+DAEP 60-90,</w:t>
            </w:r>
            <w:r w:rsidRPr="009F305B">
              <w:rPr>
                <w:rFonts w:ascii="Calibri" w:eastAsia="Times New Roman" w:hAnsi="Calibri"/>
                <w:color w:val="000000"/>
                <w:sz w:val="22"/>
                <w:szCs w:val="22"/>
              </w:rPr>
              <w:br/>
              <w:t>●</w:t>
            </w:r>
            <w:proofErr w:type="spellStart"/>
            <w:r w:rsidRPr="009F305B">
              <w:rPr>
                <w:rFonts w:ascii="Calibri" w:eastAsia="Times New Roman" w:hAnsi="Calibri"/>
                <w:color w:val="000000"/>
                <w:sz w:val="22"/>
                <w:szCs w:val="22"/>
              </w:rPr>
              <w:t>Counserlor</w:t>
            </w:r>
            <w:proofErr w:type="spellEnd"/>
            <w:r w:rsidRPr="009F305B">
              <w:rPr>
                <w:rFonts w:ascii="Calibri" w:eastAsia="Times New Roman" w:hAnsi="Calibri"/>
                <w:color w:val="000000"/>
                <w:sz w:val="22"/>
                <w:szCs w:val="22"/>
              </w:rPr>
              <w:t xml:space="preserve"> referral,</w:t>
            </w:r>
            <w:r w:rsidRPr="009F305B">
              <w:rPr>
                <w:rFonts w:ascii="Calibri" w:eastAsia="Times New Roman" w:hAnsi="Calibri"/>
                <w:color w:val="000000"/>
                <w:sz w:val="22"/>
                <w:szCs w:val="22"/>
              </w:rPr>
              <w:br/>
              <w:t xml:space="preserve">●Copy of </w:t>
            </w:r>
            <w:proofErr w:type="spellStart"/>
            <w:r w:rsidRPr="009F305B">
              <w:rPr>
                <w:rFonts w:ascii="Calibri" w:eastAsia="Times New Roman" w:hAnsi="Calibri"/>
                <w:color w:val="000000"/>
                <w:sz w:val="22"/>
                <w:szCs w:val="22"/>
              </w:rPr>
              <w:t>investigagtion</w:t>
            </w:r>
            <w:proofErr w:type="spellEnd"/>
            <w:r w:rsidRPr="009F305B">
              <w:rPr>
                <w:rFonts w:ascii="Calibri" w:eastAsia="Times New Roman" w:hAnsi="Calibri"/>
                <w:color w:val="000000"/>
                <w:sz w:val="22"/>
                <w:szCs w:val="22"/>
              </w:rPr>
              <w:t xml:space="preserve"> to Exec.  Dir. Of Student Services</w:t>
            </w:r>
          </w:p>
        </w:tc>
        <w:tc>
          <w:tcPr>
            <w:tcW w:w="3556" w:type="dxa"/>
            <w:tcBorders>
              <w:top w:val="nil"/>
              <w:left w:val="nil"/>
              <w:bottom w:val="single" w:sz="4" w:space="0" w:color="auto"/>
              <w:right w:val="single" w:sz="4" w:space="0" w:color="auto"/>
            </w:tcBorders>
            <w:shd w:val="clear" w:color="auto" w:fill="auto"/>
            <w:hideMark/>
          </w:tcPr>
          <w:p w14:paraId="6BA2A6C5"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●Non interaction agreement,</w:t>
            </w:r>
            <w:r w:rsidRPr="009F305B">
              <w:rPr>
                <w:rFonts w:ascii="Calibri" w:eastAsia="Times New Roman" w:hAnsi="Calibri"/>
                <w:color w:val="000000"/>
                <w:sz w:val="22"/>
                <w:szCs w:val="22"/>
              </w:rPr>
              <w:br/>
              <w:t>●Possible OSS + DAEP 60-90,</w:t>
            </w:r>
            <w:r w:rsidRPr="009F305B">
              <w:rPr>
                <w:rFonts w:ascii="Calibri" w:eastAsia="Times New Roman" w:hAnsi="Calibri"/>
                <w:color w:val="000000"/>
                <w:sz w:val="22"/>
                <w:szCs w:val="22"/>
              </w:rPr>
              <w:br/>
              <w:t>●Counselor referral,</w:t>
            </w:r>
            <w:r w:rsidRPr="009F305B">
              <w:rPr>
                <w:rFonts w:ascii="Calibri" w:eastAsia="Times New Roman" w:hAnsi="Calibri"/>
                <w:color w:val="000000"/>
                <w:sz w:val="22"/>
                <w:szCs w:val="22"/>
              </w:rPr>
              <w:br/>
              <w:t xml:space="preserve">●Copy of investigation to </w:t>
            </w:r>
            <w:r w:rsidRPr="009F305B">
              <w:rPr>
                <w:rFonts w:ascii="Calibri" w:eastAsia="Times New Roman" w:hAnsi="Calibri"/>
                <w:color w:val="000000"/>
                <w:sz w:val="22"/>
                <w:szCs w:val="22"/>
              </w:rPr>
              <w:br/>
              <w:t>Exec. Director of Student</w:t>
            </w:r>
            <w:r w:rsidRPr="009F305B">
              <w:rPr>
                <w:rFonts w:ascii="Calibri" w:eastAsia="Times New Roman" w:hAnsi="Calibri"/>
                <w:color w:val="000000"/>
                <w:sz w:val="22"/>
                <w:szCs w:val="22"/>
              </w:rPr>
              <w:br/>
              <w:t>Services</w:t>
            </w:r>
          </w:p>
        </w:tc>
      </w:tr>
      <w:tr w:rsidR="00503767" w:rsidRPr="009F305B" w14:paraId="497DECD0" w14:textId="77777777" w:rsidTr="00503767">
        <w:trPr>
          <w:trHeight w:val="864"/>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3AE64AE7"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Bus Infractions                                                          </w:t>
            </w:r>
            <w:r w:rsidRPr="009F305B">
              <w:rPr>
                <w:rFonts w:ascii="Calibri" w:eastAsia="Times New Roman" w:hAnsi="Calibri"/>
                <w:b/>
                <w:bCs/>
                <w:color w:val="000000"/>
                <w:sz w:val="20"/>
                <w:szCs w:val="20"/>
              </w:rPr>
              <w:t>*Other School Consequences May Apply</w:t>
            </w:r>
          </w:p>
        </w:tc>
        <w:tc>
          <w:tcPr>
            <w:tcW w:w="3200" w:type="dxa"/>
            <w:tcBorders>
              <w:top w:val="nil"/>
              <w:left w:val="nil"/>
              <w:bottom w:val="single" w:sz="4" w:space="0" w:color="auto"/>
              <w:right w:val="single" w:sz="4" w:space="0" w:color="auto"/>
            </w:tcBorders>
            <w:shd w:val="clear" w:color="000000" w:fill="DCE6F1"/>
            <w:noWrap/>
            <w:vAlign w:val="center"/>
            <w:hideMark/>
          </w:tcPr>
          <w:p w14:paraId="2FD45FD4"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016D0EAD"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4FD8C156"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0C4A5484"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EF2D46E"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center"/>
            <w:hideMark/>
          </w:tcPr>
          <w:p w14:paraId="44CC7D3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Loss of major campus privileges + bus suspension warning</w:t>
            </w:r>
          </w:p>
        </w:tc>
        <w:tc>
          <w:tcPr>
            <w:tcW w:w="3560" w:type="dxa"/>
            <w:tcBorders>
              <w:top w:val="nil"/>
              <w:left w:val="nil"/>
              <w:bottom w:val="single" w:sz="4" w:space="0" w:color="auto"/>
              <w:right w:val="single" w:sz="4" w:space="0" w:color="auto"/>
            </w:tcBorders>
            <w:shd w:val="clear" w:color="auto" w:fill="auto"/>
            <w:vAlign w:val="center"/>
            <w:hideMark/>
          </w:tcPr>
          <w:p w14:paraId="73ED81F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 or ISS 1 + bus suspension warning</w:t>
            </w:r>
          </w:p>
        </w:tc>
        <w:tc>
          <w:tcPr>
            <w:tcW w:w="3556" w:type="dxa"/>
            <w:tcBorders>
              <w:top w:val="nil"/>
              <w:left w:val="nil"/>
              <w:bottom w:val="single" w:sz="4" w:space="0" w:color="auto"/>
              <w:right w:val="single" w:sz="4" w:space="0" w:color="auto"/>
            </w:tcBorders>
            <w:shd w:val="clear" w:color="auto" w:fill="auto"/>
            <w:vAlign w:val="center"/>
            <w:hideMark/>
          </w:tcPr>
          <w:p w14:paraId="79A00E1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 or ISS 1 + bus suspension warning</w:t>
            </w:r>
          </w:p>
        </w:tc>
      </w:tr>
      <w:tr w:rsidR="00503767" w:rsidRPr="009F305B" w14:paraId="33E183F7"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A9907AC"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7BC8226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Bus suspension 5 </w:t>
            </w:r>
          </w:p>
        </w:tc>
        <w:tc>
          <w:tcPr>
            <w:tcW w:w="3560" w:type="dxa"/>
            <w:tcBorders>
              <w:top w:val="nil"/>
              <w:left w:val="nil"/>
              <w:bottom w:val="single" w:sz="4" w:space="0" w:color="auto"/>
              <w:right w:val="single" w:sz="4" w:space="0" w:color="auto"/>
            </w:tcBorders>
            <w:shd w:val="clear" w:color="auto" w:fill="auto"/>
            <w:noWrap/>
            <w:vAlign w:val="center"/>
            <w:hideMark/>
          </w:tcPr>
          <w:p w14:paraId="47DCD03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Bus suspension 10 </w:t>
            </w:r>
          </w:p>
        </w:tc>
        <w:tc>
          <w:tcPr>
            <w:tcW w:w="3556" w:type="dxa"/>
            <w:tcBorders>
              <w:top w:val="nil"/>
              <w:left w:val="nil"/>
              <w:bottom w:val="single" w:sz="4" w:space="0" w:color="auto"/>
              <w:right w:val="single" w:sz="4" w:space="0" w:color="auto"/>
            </w:tcBorders>
            <w:shd w:val="clear" w:color="auto" w:fill="auto"/>
            <w:vAlign w:val="center"/>
            <w:hideMark/>
          </w:tcPr>
          <w:p w14:paraId="7D2C9F2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Bus suspension 10</w:t>
            </w:r>
          </w:p>
        </w:tc>
      </w:tr>
      <w:tr w:rsidR="00503767" w:rsidRPr="009F305B" w14:paraId="703CF9D5"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D905F7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56AA3B2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Bus suspension 10 - 20</w:t>
            </w:r>
          </w:p>
        </w:tc>
        <w:tc>
          <w:tcPr>
            <w:tcW w:w="3560" w:type="dxa"/>
            <w:tcBorders>
              <w:top w:val="nil"/>
              <w:left w:val="nil"/>
              <w:bottom w:val="single" w:sz="4" w:space="0" w:color="auto"/>
              <w:right w:val="single" w:sz="4" w:space="0" w:color="auto"/>
            </w:tcBorders>
            <w:shd w:val="clear" w:color="auto" w:fill="auto"/>
            <w:noWrap/>
            <w:vAlign w:val="center"/>
            <w:hideMark/>
          </w:tcPr>
          <w:p w14:paraId="5BAD385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Bus suspension 30 </w:t>
            </w:r>
          </w:p>
        </w:tc>
        <w:tc>
          <w:tcPr>
            <w:tcW w:w="3556" w:type="dxa"/>
            <w:tcBorders>
              <w:top w:val="nil"/>
              <w:left w:val="nil"/>
              <w:bottom w:val="single" w:sz="4" w:space="0" w:color="auto"/>
              <w:right w:val="single" w:sz="4" w:space="0" w:color="auto"/>
            </w:tcBorders>
            <w:shd w:val="clear" w:color="auto" w:fill="auto"/>
            <w:noWrap/>
            <w:vAlign w:val="center"/>
            <w:hideMark/>
          </w:tcPr>
          <w:p w14:paraId="1F57394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Bus suspension 30 </w:t>
            </w:r>
          </w:p>
        </w:tc>
      </w:tr>
      <w:tr w:rsidR="00503767" w:rsidRPr="009F305B" w14:paraId="52CB1BCA"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DCE6F1"/>
            <w:noWrap/>
            <w:vAlign w:val="center"/>
            <w:hideMark/>
          </w:tcPr>
          <w:p w14:paraId="6E49648D"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Cafeteria Offense </w:t>
            </w:r>
          </w:p>
        </w:tc>
        <w:tc>
          <w:tcPr>
            <w:tcW w:w="3200" w:type="dxa"/>
            <w:tcBorders>
              <w:top w:val="nil"/>
              <w:left w:val="nil"/>
              <w:bottom w:val="single" w:sz="4" w:space="0" w:color="auto"/>
              <w:right w:val="single" w:sz="4" w:space="0" w:color="auto"/>
            </w:tcBorders>
            <w:shd w:val="clear" w:color="000000" w:fill="DCE6F1"/>
            <w:noWrap/>
            <w:vAlign w:val="bottom"/>
            <w:hideMark/>
          </w:tcPr>
          <w:p w14:paraId="10A35EF3"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bottom"/>
            <w:hideMark/>
          </w:tcPr>
          <w:p w14:paraId="667E4F24"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bottom"/>
            <w:hideMark/>
          </w:tcPr>
          <w:p w14:paraId="16AF0121"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1402F78D"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4F5F53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bottom"/>
            <w:hideMark/>
          </w:tcPr>
          <w:p w14:paraId="7ACC265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Documented Warning </w:t>
            </w:r>
            <w:r w:rsidRPr="009F305B">
              <w:rPr>
                <w:rFonts w:ascii="Calibri" w:eastAsia="Times New Roman" w:hAnsi="Calibri"/>
                <w:color w:val="000000"/>
                <w:sz w:val="22"/>
                <w:szCs w:val="22"/>
              </w:rPr>
              <w:br/>
              <w:t>and/or DNS</w:t>
            </w:r>
          </w:p>
        </w:tc>
        <w:tc>
          <w:tcPr>
            <w:tcW w:w="3560" w:type="dxa"/>
            <w:tcBorders>
              <w:top w:val="nil"/>
              <w:left w:val="nil"/>
              <w:bottom w:val="single" w:sz="4" w:space="0" w:color="auto"/>
              <w:right w:val="single" w:sz="4" w:space="0" w:color="auto"/>
            </w:tcBorders>
            <w:shd w:val="clear" w:color="auto" w:fill="auto"/>
            <w:vAlign w:val="bottom"/>
            <w:hideMark/>
          </w:tcPr>
          <w:p w14:paraId="04E8247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Documented Warning </w:t>
            </w:r>
            <w:r w:rsidRPr="009F305B">
              <w:rPr>
                <w:rFonts w:ascii="Calibri" w:eastAsia="Times New Roman" w:hAnsi="Calibri"/>
                <w:color w:val="000000"/>
                <w:sz w:val="22"/>
                <w:szCs w:val="22"/>
              </w:rPr>
              <w:br/>
              <w:t>and/or DNS</w:t>
            </w:r>
          </w:p>
        </w:tc>
        <w:tc>
          <w:tcPr>
            <w:tcW w:w="3556" w:type="dxa"/>
            <w:tcBorders>
              <w:top w:val="nil"/>
              <w:left w:val="nil"/>
              <w:bottom w:val="single" w:sz="4" w:space="0" w:color="auto"/>
              <w:right w:val="single" w:sz="4" w:space="0" w:color="auto"/>
            </w:tcBorders>
            <w:shd w:val="clear" w:color="auto" w:fill="auto"/>
            <w:vAlign w:val="bottom"/>
            <w:hideMark/>
          </w:tcPr>
          <w:p w14:paraId="58CB8D9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Documented Warning </w:t>
            </w:r>
            <w:r w:rsidRPr="009F305B">
              <w:rPr>
                <w:rFonts w:ascii="Calibri" w:eastAsia="Times New Roman" w:hAnsi="Calibri"/>
                <w:color w:val="000000"/>
                <w:sz w:val="22"/>
                <w:szCs w:val="22"/>
              </w:rPr>
              <w:br/>
              <w:t>and/or DNS</w:t>
            </w:r>
          </w:p>
        </w:tc>
      </w:tr>
      <w:tr w:rsidR="00503767" w:rsidRPr="009F305B" w14:paraId="4EB1C6B8"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0DFAA1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2F8C6A2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DNS and/or ISS 1 </w:t>
            </w:r>
          </w:p>
        </w:tc>
        <w:tc>
          <w:tcPr>
            <w:tcW w:w="3560" w:type="dxa"/>
            <w:tcBorders>
              <w:top w:val="nil"/>
              <w:left w:val="nil"/>
              <w:bottom w:val="single" w:sz="4" w:space="0" w:color="auto"/>
              <w:right w:val="single" w:sz="4" w:space="0" w:color="auto"/>
            </w:tcBorders>
            <w:shd w:val="clear" w:color="auto" w:fill="auto"/>
            <w:noWrap/>
            <w:vAlign w:val="center"/>
            <w:hideMark/>
          </w:tcPr>
          <w:p w14:paraId="38D220E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DNS and/or ISS 1 </w:t>
            </w:r>
          </w:p>
        </w:tc>
        <w:tc>
          <w:tcPr>
            <w:tcW w:w="3556" w:type="dxa"/>
            <w:tcBorders>
              <w:top w:val="nil"/>
              <w:left w:val="nil"/>
              <w:bottom w:val="single" w:sz="4" w:space="0" w:color="auto"/>
              <w:right w:val="single" w:sz="4" w:space="0" w:color="auto"/>
            </w:tcBorders>
            <w:shd w:val="clear" w:color="auto" w:fill="auto"/>
            <w:noWrap/>
            <w:vAlign w:val="center"/>
            <w:hideMark/>
          </w:tcPr>
          <w:p w14:paraId="7046297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DNS and/or ISS 1 </w:t>
            </w:r>
          </w:p>
        </w:tc>
      </w:tr>
      <w:tr w:rsidR="00503767" w:rsidRPr="009F305B" w14:paraId="0B64C5CC"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52170DD"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3EF396F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w:t>
            </w:r>
          </w:p>
        </w:tc>
        <w:tc>
          <w:tcPr>
            <w:tcW w:w="3560" w:type="dxa"/>
            <w:tcBorders>
              <w:top w:val="nil"/>
              <w:left w:val="nil"/>
              <w:bottom w:val="single" w:sz="4" w:space="0" w:color="auto"/>
              <w:right w:val="single" w:sz="4" w:space="0" w:color="auto"/>
            </w:tcBorders>
            <w:shd w:val="clear" w:color="auto" w:fill="auto"/>
            <w:noWrap/>
            <w:vAlign w:val="center"/>
            <w:hideMark/>
          </w:tcPr>
          <w:p w14:paraId="21F362E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w:t>
            </w:r>
          </w:p>
        </w:tc>
        <w:tc>
          <w:tcPr>
            <w:tcW w:w="3556" w:type="dxa"/>
            <w:tcBorders>
              <w:top w:val="nil"/>
              <w:left w:val="nil"/>
              <w:bottom w:val="single" w:sz="4" w:space="0" w:color="auto"/>
              <w:right w:val="single" w:sz="4" w:space="0" w:color="auto"/>
            </w:tcBorders>
            <w:shd w:val="clear" w:color="auto" w:fill="auto"/>
            <w:noWrap/>
            <w:vAlign w:val="center"/>
            <w:hideMark/>
          </w:tcPr>
          <w:p w14:paraId="1126750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w:t>
            </w:r>
          </w:p>
        </w:tc>
      </w:tr>
      <w:tr w:rsidR="00503767" w:rsidRPr="009F305B" w14:paraId="2328F0D9" w14:textId="77777777" w:rsidTr="00503767">
        <w:trPr>
          <w:trHeight w:val="1008"/>
        </w:trPr>
        <w:tc>
          <w:tcPr>
            <w:tcW w:w="4320" w:type="dxa"/>
            <w:tcBorders>
              <w:top w:val="nil"/>
              <w:left w:val="single" w:sz="4" w:space="0" w:color="auto"/>
              <w:bottom w:val="single" w:sz="4" w:space="0" w:color="auto"/>
              <w:right w:val="single" w:sz="4" w:space="0" w:color="auto"/>
            </w:tcBorders>
            <w:shd w:val="clear" w:color="000000" w:fill="C5D9F1"/>
            <w:vAlign w:val="bottom"/>
            <w:hideMark/>
          </w:tcPr>
          <w:p w14:paraId="3404C953"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Camera/Electronic Device - Inappropriate picture of a covered body part, # of </w:t>
            </w:r>
            <w:proofErr w:type="spellStart"/>
            <w:r w:rsidRPr="009F305B">
              <w:rPr>
                <w:rFonts w:ascii="Calibri" w:eastAsia="Times New Roman" w:hAnsi="Calibri"/>
                <w:b/>
                <w:bCs/>
                <w:color w:val="000000"/>
                <w:sz w:val="22"/>
                <w:szCs w:val="22"/>
              </w:rPr>
              <w:t>pics</w:t>
            </w:r>
            <w:proofErr w:type="spellEnd"/>
            <w:r w:rsidRPr="009F305B">
              <w:rPr>
                <w:rFonts w:ascii="Calibri" w:eastAsia="Times New Roman" w:hAnsi="Calibri"/>
                <w:b/>
                <w:bCs/>
                <w:color w:val="000000"/>
                <w:sz w:val="22"/>
                <w:szCs w:val="22"/>
              </w:rPr>
              <w:t xml:space="preserve"> taken.</w:t>
            </w:r>
          </w:p>
        </w:tc>
        <w:tc>
          <w:tcPr>
            <w:tcW w:w="3200" w:type="dxa"/>
            <w:tcBorders>
              <w:top w:val="nil"/>
              <w:left w:val="nil"/>
              <w:bottom w:val="single" w:sz="4" w:space="0" w:color="auto"/>
              <w:right w:val="single" w:sz="4" w:space="0" w:color="auto"/>
            </w:tcBorders>
            <w:shd w:val="clear" w:color="000000" w:fill="DCE6F1"/>
            <w:noWrap/>
            <w:vAlign w:val="center"/>
            <w:hideMark/>
          </w:tcPr>
          <w:p w14:paraId="36AC410E"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09489001"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3FC928A4"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37DDCBC5"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4AC836E"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193B018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Warning</w:t>
            </w:r>
          </w:p>
        </w:tc>
        <w:tc>
          <w:tcPr>
            <w:tcW w:w="3560" w:type="dxa"/>
            <w:tcBorders>
              <w:top w:val="nil"/>
              <w:left w:val="nil"/>
              <w:bottom w:val="single" w:sz="4" w:space="0" w:color="auto"/>
              <w:right w:val="single" w:sz="4" w:space="0" w:color="auto"/>
            </w:tcBorders>
            <w:shd w:val="clear" w:color="auto" w:fill="auto"/>
            <w:noWrap/>
            <w:vAlign w:val="center"/>
            <w:hideMark/>
          </w:tcPr>
          <w:p w14:paraId="07B7825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1-2</w:t>
            </w:r>
          </w:p>
        </w:tc>
        <w:tc>
          <w:tcPr>
            <w:tcW w:w="3556" w:type="dxa"/>
            <w:tcBorders>
              <w:top w:val="nil"/>
              <w:left w:val="nil"/>
              <w:bottom w:val="single" w:sz="4" w:space="0" w:color="auto"/>
              <w:right w:val="single" w:sz="4" w:space="0" w:color="auto"/>
            </w:tcBorders>
            <w:shd w:val="clear" w:color="auto" w:fill="auto"/>
            <w:noWrap/>
            <w:vAlign w:val="center"/>
            <w:hideMark/>
          </w:tcPr>
          <w:p w14:paraId="260F668C"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1-2</w:t>
            </w:r>
          </w:p>
        </w:tc>
      </w:tr>
      <w:tr w:rsidR="00503767" w:rsidRPr="009F305B" w14:paraId="06B04F5A"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2DF2646"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55CC1FD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 or ISS 1</w:t>
            </w:r>
          </w:p>
        </w:tc>
        <w:tc>
          <w:tcPr>
            <w:tcW w:w="3560" w:type="dxa"/>
            <w:tcBorders>
              <w:top w:val="nil"/>
              <w:left w:val="nil"/>
              <w:bottom w:val="single" w:sz="4" w:space="0" w:color="auto"/>
              <w:right w:val="single" w:sz="4" w:space="0" w:color="auto"/>
            </w:tcBorders>
            <w:shd w:val="clear" w:color="auto" w:fill="auto"/>
            <w:noWrap/>
            <w:vAlign w:val="center"/>
            <w:hideMark/>
          </w:tcPr>
          <w:p w14:paraId="12EFA30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3-5 + possible loss of privileges</w:t>
            </w:r>
          </w:p>
        </w:tc>
        <w:tc>
          <w:tcPr>
            <w:tcW w:w="3556" w:type="dxa"/>
            <w:tcBorders>
              <w:top w:val="nil"/>
              <w:left w:val="nil"/>
              <w:bottom w:val="single" w:sz="4" w:space="0" w:color="auto"/>
              <w:right w:val="single" w:sz="4" w:space="0" w:color="auto"/>
            </w:tcBorders>
            <w:shd w:val="clear" w:color="auto" w:fill="auto"/>
            <w:vAlign w:val="bottom"/>
            <w:hideMark/>
          </w:tcPr>
          <w:p w14:paraId="0E4EF8E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3-5 + possible loss of privileges</w:t>
            </w:r>
          </w:p>
        </w:tc>
      </w:tr>
      <w:tr w:rsidR="00503767" w:rsidRPr="009F305B" w14:paraId="18BCCB61"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4E0EC77"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lastRenderedPageBreak/>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33DC509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 or ISS 2</w:t>
            </w:r>
          </w:p>
        </w:tc>
        <w:tc>
          <w:tcPr>
            <w:tcW w:w="3560" w:type="dxa"/>
            <w:tcBorders>
              <w:top w:val="nil"/>
              <w:left w:val="nil"/>
              <w:bottom w:val="single" w:sz="4" w:space="0" w:color="auto"/>
              <w:right w:val="single" w:sz="4" w:space="0" w:color="auto"/>
            </w:tcBorders>
            <w:shd w:val="clear" w:color="auto" w:fill="auto"/>
            <w:vAlign w:val="center"/>
            <w:hideMark/>
          </w:tcPr>
          <w:p w14:paraId="260DB0D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3 - 5 </w:t>
            </w:r>
            <w:proofErr w:type="gramStart"/>
            <w:r w:rsidRPr="009F305B">
              <w:rPr>
                <w:rFonts w:ascii="Calibri" w:eastAsia="Times New Roman" w:hAnsi="Calibri"/>
                <w:color w:val="000000"/>
                <w:sz w:val="22"/>
                <w:szCs w:val="22"/>
              </w:rPr>
              <w:t>+  loss</w:t>
            </w:r>
            <w:proofErr w:type="gramEnd"/>
            <w:r w:rsidRPr="009F305B">
              <w:rPr>
                <w:rFonts w:ascii="Calibri" w:eastAsia="Times New Roman" w:hAnsi="Calibri"/>
                <w:color w:val="000000"/>
                <w:sz w:val="22"/>
                <w:szCs w:val="22"/>
              </w:rPr>
              <w:t xml:space="preserve"> of privileges</w:t>
            </w:r>
          </w:p>
        </w:tc>
        <w:tc>
          <w:tcPr>
            <w:tcW w:w="3556" w:type="dxa"/>
            <w:tcBorders>
              <w:top w:val="nil"/>
              <w:left w:val="nil"/>
              <w:bottom w:val="single" w:sz="4" w:space="0" w:color="auto"/>
              <w:right w:val="single" w:sz="4" w:space="0" w:color="auto"/>
            </w:tcBorders>
            <w:shd w:val="clear" w:color="auto" w:fill="auto"/>
            <w:vAlign w:val="center"/>
            <w:hideMark/>
          </w:tcPr>
          <w:p w14:paraId="7646E49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3 - 5 + loss of privileges</w:t>
            </w:r>
          </w:p>
        </w:tc>
      </w:tr>
      <w:tr w:rsidR="00503767" w:rsidRPr="009F305B" w14:paraId="5BCB437B" w14:textId="77777777" w:rsidTr="00503767">
        <w:trPr>
          <w:trHeight w:val="936"/>
        </w:trPr>
        <w:tc>
          <w:tcPr>
            <w:tcW w:w="4320" w:type="dxa"/>
            <w:tcBorders>
              <w:top w:val="nil"/>
              <w:left w:val="single" w:sz="4" w:space="0" w:color="auto"/>
              <w:bottom w:val="single" w:sz="4" w:space="0" w:color="auto"/>
              <w:right w:val="single" w:sz="4" w:space="0" w:color="auto"/>
            </w:tcBorders>
            <w:shd w:val="clear" w:color="000000" w:fill="C5D9F1"/>
            <w:vAlign w:val="bottom"/>
            <w:hideMark/>
          </w:tcPr>
          <w:p w14:paraId="1DD2FD37"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Camera/Electronic Device - Use in locker room/restroom/exposed body parts </w:t>
            </w:r>
            <w:proofErr w:type="spellStart"/>
            <w:r w:rsidRPr="009F305B">
              <w:rPr>
                <w:rFonts w:ascii="Calibri" w:eastAsia="Times New Roman" w:hAnsi="Calibri"/>
                <w:b/>
                <w:bCs/>
                <w:color w:val="000000"/>
                <w:sz w:val="22"/>
                <w:szCs w:val="22"/>
              </w:rPr>
              <w:t>ie</w:t>
            </w:r>
            <w:proofErr w:type="gramStart"/>
            <w:r w:rsidRPr="009F305B">
              <w:rPr>
                <w:rFonts w:ascii="Calibri" w:eastAsia="Times New Roman" w:hAnsi="Calibri"/>
                <w:b/>
                <w:bCs/>
                <w:color w:val="000000"/>
                <w:sz w:val="22"/>
                <w:szCs w:val="22"/>
              </w:rPr>
              <w:t>:pictures</w:t>
            </w:r>
            <w:proofErr w:type="spellEnd"/>
            <w:proofErr w:type="gramEnd"/>
            <w:r w:rsidRPr="009F305B">
              <w:rPr>
                <w:rFonts w:ascii="Calibri" w:eastAsia="Times New Roman" w:hAnsi="Calibri"/>
                <w:b/>
                <w:bCs/>
                <w:color w:val="000000"/>
                <w:sz w:val="22"/>
                <w:szCs w:val="22"/>
              </w:rPr>
              <w:t xml:space="preserve"> in the restroom</w:t>
            </w:r>
          </w:p>
        </w:tc>
        <w:tc>
          <w:tcPr>
            <w:tcW w:w="3200" w:type="dxa"/>
            <w:tcBorders>
              <w:top w:val="nil"/>
              <w:left w:val="nil"/>
              <w:bottom w:val="single" w:sz="4" w:space="0" w:color="auto"/>
              <w:right w:val="single" w:sz="4" w:space="0" w:color="auto"/>
            </w:tcBorders>
            <w:shd w:val="clear" w:color="000000" w:fill="DCE6F1"/>
            <w:noWrap/>
            <w:vAlign w:val="center"/>
            <w:hideMark/>
          </w:tcPr>
          <w:p w14:paraId="4248EA91"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025B9060"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0DBE623C"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1CC324D3"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FE8B28F"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center"/>
            <w:hideMark/>
          </w:tcPr>
          <w:p w14:paraId="3D16C88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2 - 5 + possible loss of privileges</w:t>
            </w:r>
          </w:p>
        </w:tc>
        <w:tc>
          <w:tcPr>
            <w:tcW w:w="3560" w:type="dxa"/>
            <w:tcBorders>
              <w:top w:val="nil"/>
              <w:left w:val="nil"/>
              <w:bottom w:val="single" w:sz="4" w:space="0" w:color="auto"/>
              <w:right w:val="single" w:sz="4" w:space="0" w:color="auto"/>
            </w:tcBorders>
            <w:shd w:val="clear" w:color="auto" w:fill="auto"/>
            <w:vAlign w:val="center"/>
            <w:hideMark/>
          </w:tcPr>
          <w:p w14:paraId="2E16CB5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10 - 30</w:t>
            </w:r>
          </w:p>
        </w:tc>
        <w:tc>
          <w:tcPr>
            <w:tcW w:w="3556" w:type="dxa"/>
            <w:tcBorders>
              <w:top w:val="nil"/>
              <w:left w:val="nil"/>
              <w:bottom w:val="single" w:sz="4" w:space="0" w:color="auto"/>
              <w:right w:val="single" w:sz="4" w:space="0" w:color="auto"/>
            </w:tcBorders>
            <w:shd w:val="clear" w:color="auto" w:fill="auto"/>
            <w:vAlign w:val="center"/>
            <w:hideMark/>
          </w:tcPr>
          <w:p w14:paraId="3B829CB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10 - 30</w:t>
            </w:r>
          </w:p>
        </w:tc>
      </w:tr>
      <w:tr w:rsidR="00503767" w:rsidRPr="009F305B" w14:paraId="4AC2A9EF"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5686E4D"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vAlign w:val="center"/>
            <w:hideMark/>
          </w:tcPr>
          <w:p w14:paraId="125C239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5 - 10 + possible loss of privileges</w:t>
            </w:r>
          </w:p>
        </w:tc>
        <w:tc>
          <w:tcPr>
            <w:tcW w:w="3560" w:type="dxa"/>
            <w:tcBorders>
              <w:top w:val="nil"/>
              <w:left w:val="nil"/>
              <w:bottom w:val="single" w:sz="4" w:space="0" w:color="auto"/>
              <w:right w:val="single" w:sz="4" w:space="0" w:color="auto"/>
            </w:tcBorders>
            <w:shd w:val="clear" w:color="auto" w:fill="auto"/>
            <w:noWrap/>
            <w:vAlign w:val="center"/>
            <w:hideMark/>
          </w:tcPr>
          <w:p w14:paraId="73CD2FD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30 - 45</w:t>
            </w:r>
          </w:p>
        </w:tc>
        <w:tc>
          <w:tcPr>
            <w:tcW w:w="3556" w:type="dxa"/>
            <w:tcBorders>
              <w:top w:val="nil"/>
              <w:left w:val="nil"/>
              <w:bottom w:val="single" w:sz="4" w:space="0" w:color="auto"/>
              <w:right w:val="single" w:sz="4" w:space="0" w:color="auto"/>
            </w:tcBorders>
            <w:shd w:val="clear" w:color="auto" w:fill="auto"/>
            <w:noWrap/>
            <w:vAlign w:val="center"/>
            <w:hideMark/>
          </w:tcPr>
          <w:p w14:paraId="21B2285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30 - 45</w:t>
            </w:r>
          </w:p>
        </w:tc>
      </w:tr>
      <w:tr w:rsidR="00503767" w:rsidRPr="009F305B" w14:paraId="30E31D84"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8FE1A3B"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vAlign w:val="center"/>
            <w:hideMark/>
          </w:tcPr>
          <w:p w14:paraId="37410C3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10 - 30 + loss of privileges</w:t>
            </w:r>
          </w:p>
        </w:tc>
        <w:tc>
          <w:tcPr>
            <w:tcW w:w="3560" w:type="dxa"/>
            <w:tcBorders>
              <w:top w:val="nil"/>
              <w:left w:val="nil"/>
              <w:bottom w:val="single" w:sz="4" w:space="0" w:color="auto"/>
              <w:right w:val="single" w:sz="4" w:space="0" w:color="auto"/>
            </w:tcBorders>
            <w:shd w:val="clear" w:color="auto" w:fill="auto"/>
            <w:noWrap/>
            <w:vAlign w:val="center"/>
            <w:hideMark/>
          </w:tcPr>
          <w:p w14:paraId="557DADE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45 - 60</w:t>
            </w:r>
          </w:p>
        </w:tc>
        <w:tc>
          <w:tcPr>
            <w:tcW w:w="3556" w:type="dxa"/>
            <w:tcBorders>
              <w:top w:val="nil"/>
              <w:left w:val="nil"/>
              <w:bottom w:val="single" w:sz="4" w:space="0" w:color="auto"/>
              <w:right w:val="single" w:sz="4" w:space="0" w:color="auto"/>
            </w:tcBorders>
            <w:shd w:val="clear" w:color="auto" w:fill="auto"/>
            <w:noWrap/>
            <w:vAlign w:val="center"/>
            <w:hideMark/>
          </w:tcPr>
          <w:p w14:paraId="5186868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45 - 60</w:t>
            </w:r>
          </w:p>
        </w:tc>
      </w:tr>
      <w:tr w:rsidR="00503767" w:rsidRPr="009F305B" w14:paraId="11596997"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13F02733"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Disrespect/Dishonest Behavior</w:t>
            </w:r>
          </w:p>
        </w:tc>
        <w:tc>
          <w:tcPr>
            <w:tcW w:w="3200" w:type="dxa"/>
            <w:tcBorders>
              <w:top w:val="nil"/>
              <w:left w:val="nil"/>
              <w:bottom w:val="single" w:sz="4" w:space="0" w:color="auto"/>
              <w:right w:val="single" w:sz="4" w:space="0" w:color="auto"/>
            </w:tcBorders>
            <w:shd w:val="clear" w:color="000000" w:fill="DCE6F1"/>
            <w:noWrap/>
            <w:vAlign w:val="bottom"/>
            <w:hideMark/>
          </w:tcPr>
          <w:p w14:paraId="7F1C859F"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bottom"/>
            <w:hideMark/>
          </w:tcPr>
          <w:p w14:paraId="043F2A83"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bottom"/>
            <w:hideMark/>
          </w:tcPr>
          <w:p w14:paraId="064E9FE9"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67A32B21" w14:textId="77777777" w:rsidTr="00503767">
        <w:trPr>
          <w:trHeight w:val="1237"/>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E348552"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bottom"/>
            <w:hideMark/>
          </w:tcPr>
          <w:p w14:paraId="2FEB6EDC"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●Classroom </w:t>
            </w:r>
            <w:proofErr w:type="spellStart"/>
            <w:r w:rsidRPr="009F305B">
              <w:rPr>
                <w:rFonts w:ascii="Calibri" w:eastAsia="Times New Roman" w:hAnsi="Calibri"/>
                <w:color w:val="000000"/>
                <w:sz w:val="22"/>
                <w:szCs w:val="22"/>
              </w:rPr>
              <w:t>mgmt</w:t>
            </w:r>
            <w:proofErr w:type="spellEnd"/>
            <w:r w:rsidRPr="009F305B">
              <w:rPr>
                <w:rFonts w:ascii="Calibri" w:eastAsia="Times New Roman" w:hAnsi="Calibri"/>
                <w:color w:val="000000"/>
                <w:sz w:val="22"/>
                <w:szCs w:val="22"/>
              </w:rPr>
              <w:t xml:space="preserve"> system, </w:t>
            </w:r>
            <w:r w:rsidRPr="009F305B">
              <w:rPr>
                <w:rFonts w:ascii="Calibri" w:eastAsia="Times New Roman" w:hAnsi="Calibri"/>
                <w:color w:val="000000"/>
                <w:sz w:val="22"/>
                <w:szCs w:val="22"/>
              </w:rPr>
              <w:br/>
              <w:t>●Student/teacher conference, ●Loss of privileges,</w:t>
            </w:r>
            <w:r w:rsidRPr="009F305B">
              <w:rPr>
                <w:rFonts w:ascii="Calibri" w:eastAsia="Times New Roman" w:hAnsi="Calibri"/>
                <w:color w:val="000000"/>
                <w:sz w:val="22"/>
                <w:szCs w:val="22"/>
              </w:rPr>
              <w:br/>
              <w:t>●Timeout in classroom</w:t>
            </w:r>
          </w:p>
        </w:tc>
        <w:tc>
          <w:tcPr>
            <w:tcW w:w="3560" w:type="dxa"/>
            <w:tcBorders>
              <w:top w:val="nil"/>
              <w:left w:val="nil"/>
              <w:bottom w:val="single" w:sz="4" w:space="0" w:color="auto"/>
              <w:right w:val="single" w:sz="4" w:space="0" w:color="auto"/>
            </w:tcBorders>
            <w:shd w:val="clear" w:color="auto" w:fill="auto"/>
            <w:noWrap/>
            <w:vAlign w:val="center"/>
            <w:hideMark/>
          </w:tcPr>
          <w:p w14:paraId="7608C01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DNS or ISS 1 </w:t>
            </w:r>
          </w:p>
        </w:tc>
        <w:tc>
          <w:tcPr>
            <w:tcW w:w="3556" w:type="dxa"/>
            <w:tcBorders>
              <w:top w:val="nil"/>
              <w:left w:val="nil"/>
              <w:bottom w:val="single" w:sz="4" w:space="0" w:color="auto"/>
              <w:right w:val="single" w:sz="4" w:space="0" w:color="auto"/>
            </w:tcBorders>
            <w:shd w:val="clear" w:color="auto" w:fill="auto"/>
            <w:noWrap/>
            <w:vAlign w:val="center"/>
            <w:hideMark/>
          </w:tcPr>
          <w:p w14:paraId="48BF22B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DNS or ISS 1 </w:t>
            </w:r>
          </w:p>
        </w:tc>
      </w:tr>
      <w:tr w:rsidR="00503767" w:rsidRPr="009F305B" w14:paraId="60D54122" w14:textId="77777777" w:rsidTr="00503767">
        <w:trPr>
          <w:trHeight w:val="201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9BA85B9"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hideMark/>
          </w:tcPr>
          <w:p w14:paraId="03A90A4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●Time out from classroom </w:t>
            </w:r>
            <w:r w:rsidRPr="009F305B">
              <w:rPr>
                <w:rFonts w:ascii="Calibri" w:eastAsia="Times New Roman" w:hAnsi="Calibri"/>
                <w:color w:val="000000"/>
                <w:sz w:val="22"/>
                <w:szCs w:val="22"/>
              </w:rPr>
              <w:br/>
              <w:t xml:space="preserve">●Isolation in classroom, </w:t>
            </w:r>
            <w:r w:rsidRPr="009F305B">
              <w:rPr>
                <w:rFonts w:ascii="Calibri" w:eastAsia="Times New Roman" w:hAnsi="Calibri"/>
                <w:color w:val="000000"/>
                <w:sz w:val="22"/>
                <w:szCs w:val="22"/>
              </w:rPr>
              <w:br/>
              <w:t xml:space="preserve">●Loss of privileges, </w:t>
            </w:r>
            <w:r w:rsidRPr="009F305B">
              <w:rPr>
                <w:rFonts w:ascii="Calibri" w:eastAsia="Times New Roman" w:hAnsi="Calibri"/>
                <w:color w:val="000000"/>
                <w:sz w:val="22"/>
                <w:szCs w:val="22"/>
              </w:rPr>
              <w:br/>
              <w:t>●ISS/timeout,</w:t>
            </w:r>
            <w:r w:rsidRPr="009F305B">
              <w:rPr>
                <w:rFonts w:ascii="Calibri" w:eastAsia="Times New Roman" w:hAnsi="Calibri"/>
                <w:color w:val="000000"/>
                <w:sz w:val="22"/>
                <w:szCs w:val="22"/>
              </w:rPr>
              <w:br/>
              <w:t>●Behavior plan/contract, ●Referral to Counselor</w:t>
            </w:r>
          </w:p>
        </w:tc>
        <w:tc>
          <w:tcPr>
            <w:tcW w:w="3560" w:type="dxa"/>
            <w:tcBorders>
              <w:top w:val="nil"/>
              <w:left w:val="nil"/>
              <w:bottom w:val="single" w:sz="4" w:space="0" w:color="auto"/>
              <w:right w:val="single" w:sz="4" w:space="0" w:color="auto"/>
            </w:tcBorders>
            <w:shd w:val="clear" w:color="auto" w:fill="auto"/>
            <w:noWrap/>
            <w:vAlign w:val="center"/>
            <w:hideMark/>
          </w:tcPr>
          <w:p w14:paraId="06FB702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w:t>
            </w:r>
          </w:p>
        </w:tc>
        <w:tc>
          <w:tcPr>
            <w:tcW w:w="3556" w:type="dxa"/>
            <w:tcBorders>
              <w:top w:val="nil"/>
              <w:left w:val="nil"/>
              <w:bottom w:val="single" w:sz="4" w:space="0" w:color="auto"/>
              <w:right w:val="single" w:sz="4" w:space="0" w:color="auto"/>
            </w:tcBorders>
            <w:shd w:val="clear" w:color="auto" w:fill="auto"/>
            <w:noWrap/>
            <w:vAlign w:val="center"/>
            <w:hideMark/>
          </w:tcPr>
          <w:p w14:paraId="770A4A6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w:t>
            </w:r>
          </w:p>
        </w:tc>
      </w:tr>
      <w:tr w:rsidR="00503767" w:rsidRPr="009F305B" w14:paraId="529AA128" w14:textId="77777777" w:rsidTr="00503767">
        <w:trPr>
          <w:trHeight w:val="1561"/>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030AEF5"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vAlign w:val="bottom"/>
            <w:hideMark/>
          </w:tcPr>
          <w:p w14:paraId="16B4E5A4"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●Time out from classroom</w:t>
            </w:r>
            <w:r w:rsidRPr="009F305B">
              <w:rPr>
                <w:rFonts w:ascii="Calibri" w:eastAsia="Times New Roman" w:hAnsi="Calibri"/>
                <w:color w:val="000000"/>
                <w:sz w:val="22"/>
                <w:szCs w:val="22"/>
              </w:rPr>
              <w:br/>
              <w:t>●Isolation in classroom,</w:t>
            </w:r>
            <w:r w:rsidRPr="009F305B">
              <w:rPr>
                <w:rFonts w:ascii="Calibri" w:eastAsia="Times New Roman" w:hAnsi="Calibri"/>
                <w:color w:val="000000"/>
                <w:sz w:val="22"/>
                <w:szCs w:val="22"/>
              </w:rPr>
              <w:br/>
              <w:t>●Loss of privileges,</w:t>
            </w:r>
            <w:r w:rsidRPr="009F305B">
              <w:rPr>
                <w:rFonts w:ascii="Calibri" w:eastAsia="Times New Roman" w:hAnsi="Calibri"/>
                <w:color w:val="000000"/>
                <w:sz w:val="22"/>
                <w:szCs w:val="22"/>
              </w:rPr>
              <w:br/>
              <w:t>●Behavior plan/contract, ●Referral to Counselor</w:t>
            </w:r>
          </w:p>
        </w:tc>
        <w:tc>
          <w:tcPr>
            <w:tcW w:w="3560" w:type="dxa"/>
            <w:tcBorders>
              <w:top w:val="nil"/>
              <w:left w:val="nil"/>
              <w:bottom w:val="single" w:sz="4" w:space="0" w:color="auto"/>
              <w:right w:val="single" w:sz="4" w:space="0" w:color="auto"/>
            </w:tcBorders>
            <w:shd w:val="clear" w:color="auto" w:fill="auto"/>
            <w:noWrap/>
            <w:vAlign w:val="center"/>
            <w:hideMark/>
          </w:tcPr>
          <w:p w14:paraId="34DA88F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2 - 5</w:t>
            </w:r>
          </w:p>
        </w:tc>
        <w:tc>
          <w:tcPr>
            <w:tcW w:w="3556" w:type="dxa"/>
            <w:tcBorders>
              <w:top w:val="nil"/>
              <w:left w:val="nil"/>
              <w:bottom w:val="single" w:sz="4" w:space="0" w:color="auto"/>
              <w:right w:val="single" w:sz="4" w:space="0" w:color="auto"/>
            </w:tcBorders>
            <w:shd w:val="clear" w:color="auto" w:fill="auto"/>
            <w:noWrap/>
            <w:vAlign w:val="center"/>
            <w:hideMark/>
          </w:tcPr>
          <w:p w14:paraId="3EC6258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2 - 5</w:t>
            </w:r>
          </w:p>
        </w:tc>
      </w:tr>
      <w:tr w:rsidR="00503767" w:rsidRPr="009F305B" w14:paraId="23BF012D" w14:textId="77777777" w:rsidTr="00503767">
        <w:trPr>
          <w:trHeight w:val="720"/>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112551B4"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lastRenderedPageBreak/>
              <w:t xml:space="preserve">Disruptive Classroom Behavior MINOR - Repeated </w:t>
            </w:r>
            <w:r w:rsidRPr="009F305B">
              <w:rPr>
                <w:rFonts w:ascii="Calibri" w:eastAsia="Times New Roman" w:hAnsi="Calibri"/>
                <w:color w:val="000000"/>
                <w:sz w:val="22"/>
                <w:szCs w:val="22"/>
              </w:rPr>
              <w:t>(after teacher intervention)</w:t>
            </w:r>
          </w:p>
        </w:tc>
        <w:tc>
          <w:tcPr>
            <w:tcW w:w="3200" w:type="dxa"/>
            <w:tcBorders>
              <w:top w:val="nil"/>
              <w:left w:val="nil"/>
              <w:bottom w:val="single" w:sz="4" w:space="0" w:color="auto"/>
              <w:right w:val="single" w:sz="4" w:space="0" w:color="auto"/>
            </w:tcBorders>
            <w:shd w:val="clear" w:color="000000" w:fill="DCE6F1"/>
            <w:noWrap/>
            <w:vAlign w:val="center"/>
            <w:hideMark/>
          </w:tcPr>
          <w:p w14:paraId="5FBC1585"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4D9272D2"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064BC486"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344C48C5" w14:textId="77777777" w:rsidTr="00503767">
        <w:trPr>
          <w:trHeight w:val="949"/>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19CF389"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bottom"/>
            <w:hideMark/>
          </w:tcPr>
          <w:p w14:paraId="2D37C6F5"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●Time out from classroom</w:t>
            </w:r>
            <w:proofErr w:type="gramStart"/>
            <w:r w:rsidRPr="009F305B">
              <w:rPr>
                <w:rFonts w:ascii="Calibri" w:eastAsia="Times New Roman" w:hAnsi="Calibri"/>
                <w:color w:val="000000"/>
                <w:sz w:val="22"/>
                <w:szCs w:val="22"/>
              </w:rPr>
              <w:t xml:space="preserve">,  </w:t>
            </w:r>
            <w:proofErr w:type="gramEnd"/>
            <w:r w:rsidRPr="009F305B">
              <w:rPr>
                <w:rFonts w:ascii="Calibri" w:eastAsia="Times New Roman" w:hAnsi="Calibri"/>
                <w:color w:val="000000"/>
                <w:sz w:val="22"/>
                <w:szCs w:val="22"/>
              </w:rPr>
              <w:br/>
              <w:t>●Isolation in classroom,</w:t>
            </w:r>
            <w:r w:rsidRPr="009F305B">
              <w:rPr>
                <w:rFonts w:ascii="Calibri" w:eastAsia="Times New Roman" w:hAnsi="Calibri"/>
                <w:color w:val="000000"/>
                <w:sz w:val="22"/>
                <w:szCs w:val="22"/>
              </w:rPr>
              <w:br/>
              <w:t>●Loss of privileges, ISS/timeout</w:t>
            </w:r>
          </w:p>
        </w:tc>
        <w:tc>
          <w:tcPr>
            <w:tcW w:w="3560" w:type="dxa"/>
            <w:tcBorders>
              <w:top w:val="nil"/>
              <w:left w:val="nil"/>
              <w:bottom w:val="single" w:sz="4" w:space="0" w:color="auto"/>
              <w:right w:val="single" w:sz="4" w:space="0" w:color="auto"/>
            </w:tcBorders>
            <w:shd w:val="clear" w:color="auto" w:fill="auto"/>
            <w:noWrap/>
            <w:vAlign w:val="center"/>
            <w:hideMark/>
          </w:tcPr>
          <w:p w14:paraId="4FD865F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w:t>
            </w:r>
          </w:p>
        </w:tc>
        <w:tc>
          <w:tcPr>
            <w:tcW w:w="3556" w:type="dxa"/>
            <w:tcBorders>
              <w:top w:val="nil"/>
              <w:left w:val="nil"/>
              <w:bottom w:val="single" w:sz="4" w:space="0" w:color="auto"/>
              <w:right w:val="single" w:sz="4" w:space="0" w:color="auto"/>
            </w:tcBorders>
            <w:shd w:val="clear" w:color="auto" w:fill="auto"/>
            <w:noWrap/>
            <w:vAlign w:val="center"/>
            <w:hideMark/>
          </w:tcPr>
          <w:p w14:paraId="3BCCA11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w:t>
            </w:r>
          </w:p>
        </w:tc>
      </w:tr>
      <w:tr w:rsidR="00503767" w:rsidRPr="009F305B" w14:paraId="4FC9648B" w14:textId="77777777" w:rsidTr="00503767">
        <w:trPr>
          <w:trHeight w:val="1931"/>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D90727F"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vAlign w:val="bottom"/>
            <w:hideMark/>
          </w:tcPr>
          <w:p w14:paraId="59857689"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●Time out from classroom, </w:t>
            </w:r>
            <w:r w:rsidRPr="009F305B">
              <w:rPr>
                <w:rFonts w:ascii="Calibri" w:eastAsia="Times New Roman" w:hAnsi="Calibri"/>
                <w:color w:val="000000"/>
                <w:sz w:val="22"/>
                <w:szCs w:val="22"/>
              </w:rPr>
              <w:br/>
              <w:t>●Isolation in classroom,</w:t>
            </w:r>
            <w:r w:rsidRPr="009F305B">
              <w:rPr>
                <w:rFonts w:ascii="Calibri" w:eastAsia="Times New Roman" w:hAnsi="Calibri"/>
                <w:color w:val="000000"/>
                <w:sz w:val="22"/>
                <w:szCs w:val="22"/>
              </w:rPr>
              <w:br/>
              <w:t>●Loss of privileges,</w:t>
            </w:r>
            <w:r w:rsidRPr="009F305B">
              <w:rPr>
                <w:rFonts w:ascii="Calibri" w:eastAsia="Times New Roman" w:hAnsi="Calibri"/>
                <w:color w:val="000000"/>
                <w:sz w:val="22"/>
                <w:szCs w:val="22"/>
              </w:rPr>
              <w:br/>
              <w:t xml:space="preserve">●ISS/timeout, </w:t>
            </w:r>
            <w:r w:rsidRPr="009F305B">
              <w:rPr>
                <w:rFonts w:ascii="Calibri" w:eastAsia="Times New Roman" w:hAnsi="Calibri"/>
                <w:color w:val="000000"/>
                <w:sz w:val="22"/>
                <w:szCs w:val="22"/>
              </w:rPr>
              <w:br/>
              <w:t xml:space="preserve">●Behavior plan/contract, </w:t>
            </w:r>
            <w:r w:rsidRPr="009F305B">
              <w:rPr>
                <w:rFonts w:ascii="Calibri" w:eastAsia="Times New Roman" w:hAnsi="Calibri"/>
                <w:color w:val="000000"/>
                <w:sz w:val="22"/>
                <w:szCs w:val="22"/>
              </w:rPr>
              <w:br/>
              <w:t>●Referral to Counselor</w:t>
            </w:r>
          </w:p>
        </w:tc>
        <w:tc>
          <w:tcPr>
            <w:tcW w:w="3560" w:type="dxa"/>
            <w:tcBorders>
              <w:top w:val="nil"/>
              <w:left w:val="nil"/>
              <w:bottom w:val="single" w:sz="4" w:space="0" w:color="auto"/>
              <w:right w:val="single" w:sz="4" w:space="0" w:color="auto"/>
            </w:tcBorders>
            <w:shd w:val="clear" w:color="auto" w:fill="auto"/>
            <w:noWrap/>
            <w:vAlign w:val="center"/>
            <w:hideMark/>
          </w:tcPr>
          <w:p w14:paraId="70213E1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w:t>
            </w:r>
          </w:p>
        </w:tc>
        <w:tc>
          <w:tcPr>
            <w:tcW w:w="3556" w:type="dxa"/>
            <w:tcBorders>
              <w:top w:val="nil"/>
              <w:left w:val="nil"/>
              <w:bottom w:val="single" w:sz="4" w:space="0" w:color="auto"/>
              <w:right w:val="single" w:sz="4" w:space="0" w:color="auto"/>
            </w:tcBorders>
            <w:shd w:val="clear" w:color="auto" w:fill="auto"/>
            <w:noWrap/>
            <w:vAlign w:val="center"/>
            <w:hideMark/>
          </w:tcPr>
          <w:p w14:paraId="465897E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1 </w:t>
            </w:r>
          </w:p>
        </w:tc>
      </w:tr>
      <w:tr w:rsidR="00503767" w:rsidRPr="009F305B" w14:paraId="2A5870A2" w14:textId="77777777" w:rsidTr="00503767">
        <w:trPr>
          <w:trHeight w:val="1427"/>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C231597"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vAlign w:val="bottom"/>
            <w:hideMark/>
          </w:tcPr>
          <w:p w14:paraId="69002DAD"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●Behavior plan/contract,</w:t>
            </w:r>
            <w:r w:rsidRPr="009F305B">
              <w:rPr>
                <w:rFonts w:ascii="Calibri" w:eastAsia="Times New Roman" w:hAnsi="Calibri"/>
                <w:color w:val="000000"/>
                <w:sz w:val="22"/>
                <w:szCs w:val="22"/>
              </w:rPr>
              <w:br/>
              <w:t>●Loss of major privileges,</w:t>
            </w:r>
            <w:r w:rsidRPr="009F305B">
              <w:rPr>
                <w:rFonts w:ascii="Calibri" w:eastAsia="Times New Roman" w:hAnsi="Calibri"/>
                <w:color w:val="000000"/>
                <w:sz w:val="22"/>
                <w:szCs w:val="22"/>
              </w:rPr>
              <w:br/>
              <w:t>●ISS 1-2</w:t>
            </w:r>
            <w:proofErr w:type="gramStart"/>
            <w:r w:rsidRPr="009F305B">
              <w:rPr>
                <w:rFonts w:ascii="Calibri" w:eastAsia="Times New Roman" w:hAnsi="Calibri"/>
                <w:color w:val="000000"/>
                <w:sz w:val="22"/>
                <w:szCs w:val="22"/>
              </w:rPr>
              <w:t>,                                 ●Parent</w:t>
            </w:r>
            <w:proofErr w:type="gramEnd"/>
            <w:r w:rsidRPr="009F305B">
              <w:rPr>
                <w:rFonts w:ascii="Calibri" w:eastAsia="Times New Roman" w:hAnsi="Calibri"/>
                <w:color w:val="000000"/>
                <w:sz w:val="22"/>
                <w:szCs w:val="22"/>
              </w:rPr>
              <w:t xml:space="preserve"> conference,                                 ●Referral to Counselor</w:t>
            </w:r>
          </w:p>
        </w:tc>
        <w:tc>
          <w:tcPr>
            <w:tcW w:w="3560" w:type="dxa"/>
            <w:tcBorders>
              <w:top w:val="nil"/>
              <w:left w:val="nil"/>
              <w:bottom w:val="single" w:sz="4" w:space="0" w:color="auto"/>
              <w:right w:val="single" w:sz="4" w:space="0" w:color="auto"/>
            </w:tcBorders>
            <w:shd w:val="clear" w:color="auto" w:fill="auto"/>
            <w:noWrap/>
            <w:vAlign w:val="center"/>
            <w:hideMark/>
          </w:tcPr>
          <w:p w14:paraId="46E52E5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2 - 5 </w:t>
            </w:r>
          </w:p>
        </w:tc>
        <w:tc>
          <w:tcPr>
            <w:tcW w:w="3556" w:type="dxa"/>
            <w:tcBorders>
              <w:top w:val="nil"/>
              <w:left w:val="nil"/>
              <w:bottom w:val="single" w:sz="4" w:space="0" w:color="auto"/>
              <w:right w:val="single" w:sz="4" w:space="0" w:color="auto"/>
            </w:tcBorders>
            <w:shd w:val="clear" w:color="auto" w:fill="auto"/>
            <w:noWrap/>
            <w:vAlign w:val="center"/>
            <w:hideMark/>
          </w:tcPr>
          <w:p w14:paraId="6130DB4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2 - 5 </w:t>
            </w:r>
          </w:p>
        </w:tc>
      </w:tr>
      <w:tr w:rsidR="00503767" w:rsidRPr="009F305B" w14:paraId="5F837BC5" w14:textId="77777777" w:rsidTr="00503767">
        <w:trPr>
          <w:trHeight w:val="923"/>
        </w:trPr>
        <w:tc>
          <w:tcPr>
            <w:tcW w:w="4320" w:type="dxa"/>
            <w:tcBorders>
              <w:top w:val="nil"/>
              <w:left w:val="single" w:sz="4" w:space="0" w:color="auto"/>
              <w:bottom w:val="single" w:sz="4" w:space="0" w:color="auto"/>
              <w:right w:val="single" w:sz="4" w:space="0" w:color="auto"/>
            </w:tcBorders>
            <w:shd w:val="clear" w:color="000000" w:fill="C5D9F1"/>
            <w:hideMark/>
          </w:tcPr>
          <w:p w14:paraId="1DE5C1C8"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Disruptive MAJOR - Conduct may incite violence or destruction of property or disruption of the educational process</w:t>
            </w:r>
          </w:p>
        </w:tc>
        <w:tc>
          <w:tcPr>
            <w:tcW w:w="3200" w:type="dxa"/>
            <w:tcBorders>
              <w:top w:val="nil"/>
              <w:left w:val="nil"/>
              <w:bottom w:val="single" w:sz="4" w:space="0" w:color="auto"/>
              <w:right w:val="single" w:sz="4" w:space="0" w:color="auto"/>
            </w:tcBorders>
            <w:shd w:val="clear" w:color="000000" w:fill="DCE6F1"/>
            <w:noWrap/>
            <w:vAlign w:val="center"/>
            <w:hideMark/>
          </w:tcPr>
          <w:p w14:paraId="1247E1B6"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6AAAC49A"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34453EB5"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40BD607F" w14:textId="77777777" w:rsidTr="00503767">
        <w:trPr>
          <w:trHeight w:val="995"/>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230227C"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bottom"/>
            <w:hideMark/>
          </w:tcPr>
          <w:p w14:paraId="1BA7DACC"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●Loss of privileges,</w:t>
            </w:r>
            <w:r w:rsidRPr="009F305B">
              <w:rPr>
                <w:rFonts w:ascii="Calibri" w:eastAsia="Times New Roman" w:hAnsi="Calibri"/>
                <w:color w:val="000000"/>
                <w:sz w:val="22"/>
                <w:szCs w:val="22"/>
              </w:rPr>
              <w:br/>
              <w:t xml:space="preserve">●Timeout in classroom, </w:t>
            </w:r>
            <w:r w:rsidRPr="009F305B">
              <w:rPr>
                <w:rFonts w:ascii="Calibri" w:eastAsia="Times New Roman" w:hAnsi="Calibri"/>
                <w:color w:val="000000"/>
                <w:sz w:val="22"/>
                <w:szCs w:val="22"/>
              </w:rPr>
              <w:br/>
              <w:t>●</w:t>
            </w:r>
            <w:proofErr w:type="spellStart"/>
            <w:r w:rsidRPr="009F305B">
              <w:rPr>
                <w:rFonts w:ascii="Calibri" w:eastAsia="Times New Roman" w:hAnsi="Calibri"/>
                <w:color w:val="000000"/>
                <w:sz w:val="22"/>
                <w:szCs w:val="22"/>
              </w:rPr>
              <w:t>Aproximity</w:t>
            </w:r>
            <w:proofErr w:type="spellEnd"/>
            <w:r w:rsidRPr="009F305B">
              <w:rPr>
                <w:rFonts w:ascii="Calibri" w:eastAsia="Times New Roman" w:hAnsi="Calibri"/>
                <w:color w:val="000000"/>
                <w:sz w:val="22"/>
                <w:szCs w:val="22"/>
              </w:rPr>
              <w:t xml:space="preserve"> adjustment, ISS</w:t>
            </w:r>
          </w:p>
        </w:tc>
        <w:tc>
          <w:tcPr>
            <w:tcW w:w="3560" w:type="dxa"/>
            <w:tcBorders>
              <w:top w:val="nil"/>
              <w:left w:val="nil"/>
              <w:bottom w:val="single" w:sz="4" w:space="0" w:color="auto"/>
              <w:right w:val="single" w:sz="4" w:space="0" w:color="auto"/>
            </w:tcBorders>
            <w:shd w:val="clear" w:color="auto" w:fill="auto"/>
            <w:vAlign w:val="center"/>
            <w:hideMark/>
          </w:tcPr>
          <w:p w14:paraId="11817F3B"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●ISS 1 - 3                                           ●OSS 1 - </w:t>
            </w:r>
            <w:proofErr w:type="gramStart"/>
            <w:r w:rsidRPr="009F305B">
              <w:rPr>
                <w:rFonts w:ascii="Calibri" w:eastAsia="Times New Roman" w:hAnsi="Calibri"/>
                <w:color w:val="000000"/>
                <w:sz w:val="22"/>
                <w:szCs w:val="22"/>
              </w:rPr>
              <w:t xml:space="preserve">3                              </w:t>
            </w:r>
            <w:proofErr w:type="gramEnd"/>
            <w:r w:rsidRPr="009F305B">
              <w:rPr>
                <w:rFonts w:ascii="Calibri" w:eastAsia="Times New Roman" w:hAnsi="Calibri"/>
                <w:color w:val="000000"/>
                <w:sz w:val="22"/>
                <w:szCs w:val="22"/>
              </w:rPr>
              <w:br/>
              <w:t xml:space="preserve">●DAEP 10 - 20                              </w:t>
            </w:r>
          </w:p>
        </w:tc>
        <w:tc>
          <w:tcPr>
            <w:tcW w:w="3556" w:type="dxa"/>
            <w:tcBorders>
              <w:top w:val="nil"/>
              <w:left w:val="nil"/>
              <w:bottom w:val="single" w:sz="4" w:space="0" w:color="auto"/>
              <w:right w:val="single" w:sz="4" w:space="0" w:color="auto"/>
            </w:tcBorders>
            <w:shd w:val="clear" w:color="auto" w:fill="auto"/>
            <w:vAlign w:val="center"/>
            <w:hideMark/>
          </w:tcPr>
          <w:p w14:paraId="2FFAB9F9"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●ISS 1 - 3</w:t>
            </w:r>
            <w:r w:rsidRPr="009F305B">
              <w:rPr>
                <w:rFonts w:ascii="Calibri" w:eastAsia="Times New Roman" w:hAnsi="Calibri"/>
                <w:color w:val="000000"/>
                <w:sz w:val="22"/>
                <w:szCs w:val="22"/>
              </w:rPr>
              <w:br/>
              <w:t xml:space="preserve">●OSS 1 - 3                                       ●DAEP 10 - </w:t>
            </w:r>
            <w:proofErr w:type="gramStart"/>
            <w:r w:rsidRPr="009F305B">
              <w:rPr>
                <w:rFonts w:ascii="Calibri" w:eastAsia="Times New Roman" w:hAnsi="Calibri"/>
                <w:color w:val="000000"/>
                <w:sz w:val="22"/>
                <w:szCs w:val="22"/>
              </w:rPr>
              <w:t xml:space="preserve">20                              </w:t>
            </w:r>
            <w:proofErr w:type="gramEnd"/>
          </w:p>
        </w:tc>
      </w:tr>
      <w:tr w:rsidR="00503767" w:rsidRPr="009F305B" w14:paraId="76B52CDD" w14:textId="77777777" w:rsidTr="00503767">
        <w:trPr>
          <w:trHeight w:val="1211"/>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C2BB636"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vAlign w:val="bottom"/>
            <w:hideMark/>
          </w:tcPr>
          <w:p w14:paraId="73FA19CB"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●Loss of privileges,</w:t>
            </w:r>
            <w:r w:rsidRPr="009F305B">
              <w:rPr>
                <w:rFonts w:ascii="Calibri" w:eastAsia="Times New Roman" w:hAnsi="Calibri"/>
                <w:color w:val="000000"/>
                <w:sz w:val="22"/>
                <w:szCs w:val="22"/>
              </w:rPr>
              <w:br/>
              <w:t xml:space="preserve">●ISS/timeout, </w:t>
            </w:r>
            <w:r w:rsidRPr="009F305B">
              <w:rPr>
                <w:rFonts w:ascii="Calibri" w:eastAsia="Times New Roman" w:hAnsi="Calibri"/>
                <w:color w:val="000000"/>
                <w:sz w:val="22"/>
                <w:szCs w:val="22"/>
              </w:rPr>
              <w:br/>
              <w:t xml:space="preserve">●Behavior plan/contract, </w:t>
            </w:r>
            <w:r w:rsidRPr="009F305B">
              <w:rPr>
                <w:rFonts w:ascii="Calibri" w:eastAsia="Times New Roman" w:hAnsi="Calibri"/>
                <w:color w:val="000000"/>
                <w:sz w:val="22"/>
                <w:szCs w:val="22"/>
              </w:rPr>
              <w:br/>
              <w:t>●Referral to Counselor</w:t>
            </w:r>
          </w:p>
        </w:tc>
        <w:tc>
          <w:tcPr>
            <w:tcW w:w="3560" w:type="dxa"/>
            <w:tcBorders>
              <w:top w:val="nil"/>
              <w:left w:val="nil"/>
              <w:bottom w:val="single" w:sz="4" w:space="0" w:color="auto"/>
              <w:right w:val="single" w:sz="4" w:space="0" w:color="auto"/>
            </w:tcBorders>
            <w:shd w:val="clear" w:color="auto" w:fill="auto"/>
            <w:noWrap/>
            <w:vAlign w:val="center"/>
            <w:hideMark/>
          </w:tcPr>
          <w:p w14:paraId="5CBC7B5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15 - 30</w:t>
            </w:r>
          </w:p>
        </w:tc>
        <w:tc>
          <w:tcPr>
            <w:tcW w:w="3556" w:type="dxa"/>
            <w:tcBorders>
              <w:top w:val="nil"/>
              <w:left w:val="nil"/>
              <w:bottom w:val="single" w:sz="4" w:space="0" w:color="auto"/>
              <w:right w:val="single" w:sz="4" w:space="0" w:color="auto"/>
            </w:tcBorders>
            <w:shd w:val="clear" w:color="auto" w:fill="auto"/>
            <w:noWrap/>
            <w:vAlign w:val="center"/>
            <w:hideMark/>
          </w:tcPr>
          <w:p w14:paraId="45D425A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15 - 30</w:t>
            </w:r>
          </w:p>
        </w:tc>
      </w:tr>
      <w:tr w:rsidR="00503767" w:rsidRPr="009F305B" w14:paraId="0B666550" w14:textId="77777777" w:rsidTr="00503767">
        <w:trPr>
          <w:trHeight w:val="612"/>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F871924"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1CDC417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5 - 10</w:t>
            </w:r>
          </w:p>
        </w:tc>
        <w:tc>
          <w:tcPr>
            <w:tcW w:w="3560" w:type="dxa"/>
            <w:tcBorders>
              <w:top w:val="nil"/>
              <w:left w:val="nil"/>
              <w:bottom w:val="single" w:sz="4" w:space="0" w:color="auto"/>
              <w:right w:val="single" w:sz="4" w:space="0" w:color="auto"/>
            </w:tcBorders>
            <w:shd w:val="clear" w:color="auto" w:fill="auto"/>
            <w:noWrap/>
            <w:vAlign w:val="center"/>
            <w:hideMark/>
          </w:tcPr>
          <w:p w14:paraId="48C90FD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30 - 45</w:t>
            </w:r>
          </w:p>
        </w:tc>
        <w:tc>
          <w:tcPr>
            <w:tcW w:w="3556" w:type="dxa"/>
            <w:tcBorders>
              <w:top w:val="nil"/>
              <w:left w:val="nil"/>
              <w:bottom w:val="single" w:sz="4" w:space="0" w:color="auto"/>
              <w:right w:val="single" w:sz="4" w:space="0" w:color="auto"/>
            </w:tcBorders>
            <w:shd w:val="clear" w:color="auto" w:fill="auto"/>
            <w:noWrap/>
            <w:vAlign w:val="center"/>
            <w:hideMark/>
          </w:tcPr>
          <w:p w14:paraId="64722E4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30 - 45</w:t>
            </w:r>
          </w:p>
        </w:tc>
      </w:tr>
      <w:tr w:rsidR="00503767" w:rsidRPr="009F305B" w14:paraId="33D800F4" w14:textId="77777777" w:rsidTr="00503767">
        <w:trPr>
          <w:trHeight w:val="733"/>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724969C7"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lastRenderedPageBreak/>
              <w:t xml:space="preserve">Dress Code Violation </w:t>
            </w:r>
            <w:r w:rsidRPr="009F305B">
              <w:rPr>
                <w:rFonts w:ascii="Calibri" w:eastAsia="Times New Roman" w:hAnsi="Calibri"/>
                <w:color w:val="000000"/>
                <w:sz w:val="22"/>
                <w:szCs w:val="22"/>
              </w:rPr>
              <w:t>(ISS if unable to correct)</w:t>
            </w:r>
          </w:p>
        </w:tc>
        <w:tc>
          <w:tcPr>
            <w:tcW w:w="3200" w:type="dxa"/>
            <w:tcBorders>
              <w:top w:val="nil"/>
              <w:left w:val="nil"/>
              <w:bottom w:val="single" w:sz="4" w:space="0" w:color="auto"/>
              <w:right w:val="single" w:sz="4" w:space="0" w:color="auto"/>
            </w:tcBorders>
            <w:shd w:val="clear" w:color="000000" w:fill="DCE6F1"/>
            <w:noWrap/>
            <w:vAlign w:val="center"/>
            <w:hideMark/>
          </w:tcPr>
          <w:p w14:paraId="056BEE95"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18AC8433"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2D58699A"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0A776D84" w14:textId="77777777" w:rsidTr="00503767">
        <w:trPr>
          <w:trHeight w:val="589"/>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0A9597A"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7BDA3FB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Warning/Correction</w:t>
            </w:r>
          </w:p>
        </w:tc>
        <w:tc>
          <w:tcPr>
            <w:tcW w:w="3560" w:type="dxa"/>
            <w:tcBorders>
              <w:top w:val="nil"/>
              <w:left w:val="nil"/>
              <w:bottom w:val="single" w:sz="4" w:space="0" w:color="auto"/>
              <w:right w:val="single" w:sz="4" w:space="0" w:color="auto"/>
            </w:tcBorders>
            <w:shd w:val="clear" w:color="auto" w:fill="auto"/>
            <w:noWrap/>
            <w:vAlign w:val="center"/>
            <w:hideMark/>
          </w:tcPr>
          <w:p w14:paraId="7ECB114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Warning/Correction</w:t>
            </w:r>
          </w:p>
        </w:tc>
        <w:tc>
          <w:tcPr>
            <w:tcW w:w="3556" w:type="dxa"/>
            <w:tcBorders>
              <w:top w:val="nil"/>
              <w:left w:val="nil"/>
              <w:bottom w:val="single" w:sz="4" w:space="0" w:color="auto"/>
              <w:right w:val="single" w:sz="4" w:space="0" w:color="auto"/>
            </w:tcBorders>
            <w:shd w:val="clear" w:color="auto" w:fill="auto"/>
            <w:noWrap/>
            <w:vAlign w:val="center"/>
            <w:hideMark/>
          </w:tcPr>
          <w:p w14:paraId="4F62558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Warning/Correction</w:t>
            </w:r>
          </w:p>
        </w:tc>
      </w:tr>
      <w:tr w:rsidR="00503767" w:rsidRPr="009F305B" w14:paraId="7194E582" w14:textId="77777777" w:rsidTr="00503767">
        <w:trPr>
          <w:trHeight w:val="619"/>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2B11C26"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7F91A44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Warning/Correction</w:t>
            </w:r>
          </w:p>
        </w:tc>
        <w:tc>
          <w:tcPr>
            <w:tcW w:w="3560" w:type="dxa"/>
            <w:tcBorders>
              <w:top w:val="nil"/>
              <w:left w:val="nil"/>
              <w:bottom w:val="single" w:sz="4" w:space="0" w:color="auto"/>
              <w:right w:val="single" w:sz="4" w:space="0" w:color="auto"/>
            </w:tcBorders>
            <w:shd w:val="clear" w:color="auto" w:fill="auto"/>
            <w:noWrap/>
            <w:vAlign w:val="center"/>
            <w:hideMark/>
          </w:tcPr>
          <w:p w14:paraId="115967FC"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DNS or ISS 1 </w:t>
            </w:r>
          </w:p>
        </w:tc>
        <w:tc>
          <w:tcPr>
            <w:tcW w:w="3556" w:type="dxa"/>
            <w:tcBorders>
              <w:top w:val="nil"/>
              <w:left w:val="nil"/>
              <w:bottom w:val="single" w:sz="4" w:space="0" w:color="auto"/>
              <w:right w:val="single" w:sz="4" w:space="0" w:color="auto"/>
            </w:tcBorders>
            <w:shd w:val="clear" w:color="auto" w:fill="auto"/>
            <w:noWrap/>
            <w:vAlign w:val="center"/>
            <w:hideMark/>
          </w:tcPr>
          <w:p w14:paraId="2DF6D6A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DNS or ISS 1 </w:t>
            </w:r>
          </w:p>
        </w:tc>
      </w:tr>
      <w:tr w:rsidR="00503767" w:rsidRPr="009F305B" w14:paraId="52F29D72"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835923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3A36B6F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Loss of Privileges/Correction </w:t>
            </w:r>
          </w:p>
        </w:tc>
        <w:tc>
          <w:tcPr>
            <w:tcW w:w="3560" w:type="dxa"/>
            <w:tcBorders>
              <w:top w:val="nil"/>
              <w:left w:val="nil"/>
              <w:bottom w:val="single" w:sz="4" w:space="0" w:color="auto"/>
              <w:right w:val="single" w:sz="4" w:space="0" w:color="auto"/>
            </w:tcBorders>
            <w:shd w:val="clear" w:color="auto" w:fill="auto"/>
            <w:noWrap/>
            <w:vAlign w:val="center"/>
            <w:hideMark/>
          </w:tcPr>
          <w:p w14:paraId="60163F7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1 - 3 </w:t>
            </w:r>
          </w:p>
        </w:tc>
        <w:tc>
          <w:tcPr>
            <w:tcW w:w="3556" w:type="dxa"/>
            <w:tcBorders>
              <w:top w:val="nil"/>
              <w:left w:val="nil"/>
              <w:bottom w:val="single" w:sz="4" w:space="0" w:color="auto"/>
              <w:right w:val="single" w:sz="4" w:space="0" w:color="auto"/>
            </w:tcBorders>
            <w:shd w:val="clear" w:color="auto" w:fill="auto"/>
            <w:noWrap/>
            <w:vAlign w:val="center"/>
            <w:hideMark/>
          </w:tcPr>
          <w:p w14:paraId="508D2C8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w:t>
            </w:r>
          </w:p>
        </w:tc>
      </w:tr>
      <w:tr w:rsidR="00503767" w:rsidRPr="009F305B" w14:paraId="54D9DAB7" w14:textId="77777777" w:rsidTr="00503767">
        <w:trPr>
          <w:trHeight w:val="949"/>
        </w:trPr>
        <w:tc>
          <w:tcPr>
            <w:tcW w:w="4320" w:type="dxa"/>
            <w:tcBorders>
              <w:top w:val="nil"/>
              <w:left w:val="single" w:sz="4" w:space="0" w:color="auto"/>
              <w:bottom w:val="single" w:sz="4" w:space="0" w:color="auto"/>
              <w:right w:val="single" w:sz="4" w:space="0" w:color="auto"/>
            </w:tcBorders>
            <w:shd w:val="clear" w:color="000000" w:fill="C5D9F1"/>
            <w:hideMark/>
          </w:tcPr>
          <w:p w14:paraId="408F0D29"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Driving Violations PARKED. No parking sticker, parking in reserved space without sticker</w:t>
            </w:r>
          </w:p>
        </w:tc>
        <w:tc>
          <w:tcPr>
            <w:tcW w:w="3200" w:type="dxa"/>
            <w:tcBorders>
              <w:top w:val="nil"/>
              <w:left w:val="nil"/>
              <w:bottom w:val="single" w:sz="4" w:space="0" w:color="auto"/>
              <w:right w:val="single" w:sz="4" w:space="0" w:color="auto"/>
            </w:tcBorders>
            <w:shd w:val="clear" w:color="000000" w:fill="DCE6F1"/>
            <w:noWrap/>
            <w:vAlign w:val="center"/>
            <w:hideMark/>
          </w:tcPr>
          <w:p w14:paraId="4AF8A334"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3F99DC68"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0CA94572"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006AFD0F" w14:textId="77777777" w:rsidTr="00503767">
        <w:trPr>
          <w:trHeight w:val="619"/>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4A87014"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0CE081B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N/A</w:t>
            </w:r>
          </w:p>
        </w:tc>
        <w:tc>
          <w:tcPr>
            <w:tcW w:w="3560" w:type="dxa"/>
            <w:tcBorders>
              <w:top w:val="nil"/>
              <w:left w:val="nil"/>
              <w:bottom w:val="single" w:sz="4" w:space="0" w:color="auto"/>
              <w:right w:val="single" w:sz="4" w:space="0" w:color="auto"/>
            </w:tcBorders>
            <w:shd w:val="clear" w:color="auto" w:fill="auto"/>
            <w:noWrap/>
            <w:vAlign w:val="center"/>
            <w:hideMark/>
          </w:tcPr>
          <w:p w14:paraId="1BDC0F4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N/A</w:t>
            </w:r>
          </w:p>
        </w:tc>
        <w:tc>
          <w:tcPr>
            <w:tcW w:w="3556" w:type="dxa"/>
            <w:tcBorders>
              <w:top w:val="nil"/>
              <w:left w:val="nil"/>
              <w:bottom w:val="single" w:sz="4" w:space="0" w:color="auto"/>
              <w:right w:val="single" w:sz="4" w:space="0" w:color="auto"/>
            </w:tcBorders>
            <w:shd w:val="clear" w:color="auto" w:fill="auto"/>
            <w:noWrap/>
            <w:vAlign w:val="center"/>
            <w:hideMark/>
          </w:tcPr>
          <w:p w14:paraId="64432EE5"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Warning</w:t>
            </w:r>
          </w:p>
        </w:tc>
      </w:tr>
      <w:tr w:rsidR="00503767" w:rsidRPr="009F305B" w14:paraId="55B34919" w14:textId="77777777" w:rsidTr="00503767">
        <w:trPr>
          <w:trHeight w:val="619"/>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37AD136"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39B8D74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N/A</w:t>
            </w:r>
          </w:p>
        </w:tc>
        <w:tc>
          <w:tcPr>
            <w:tcW w:w="3560" w:type="dxa"/>
            <w:tcBorders>
              <w:top w:val="nil"/>
              <w:left w:val="nil"/>
              <w:bottom w:val="nil"/>
              <w:right w:val="nil"/>
            </w:tcBorders>
            <w:shd w:val="clear" w:color="auto" w:fill="auto"/>
            <w:noWrap/>
            <w:vAlign w:val="bottom"/>
            <w:hideMark/>
          </w:tcPr>
          <w:p w14:paraId="03271819" w14:textId="77777777" w:rsidR="00503767" w:rsidRPr="009F305B" w:rsidRDefault="00503767" w:rsidP="00503767">
            <w:pPr>
              <w:rPr>
                <w:rFonts w:ascii="Calibri" w:eastAsia="Times New Roman" w:hAnsi="Calibri"/>
                <w:color w:val="000000"/>
                <w:sz w:val="22"/>
                <w:szCs w:val="22"/>
              </w:rPr>
            </w:pPr>
            <w:r>
              <w:rPr>
                <w:rFonts w:ascii="Calibri" w:eastAsia="Times New Roman" w:hAnsi="Calibri"/>
                <w:noProof/>
                <w:color w:val="000000"/>
                <w:sz w:val="22"/>
                <w:szCs w:val="22"/>
              </w:rPr>
              <mc:AlternateContent>
                <mc:Choice Requires="wps">
                  <w:drawing>
                    <wp:anchor distT="0" distB="0" distL="114300" distR="114300" simplePos="0" relativeHeight="251659264" behindDoc="0" locked="0" layoutInCell="1" allowOverlap="1" wp14:anchorId="1446DEA1" wp14:editId="7DD77CCF">
                      <wp:simplePos x="0" y="0"/>
                      <wp:positionH relativeFrom="column">
                        <wp:posOffset>889635</wp:posOffset>
                      </wp:positionH>
                      <wp:positionV relativeFrom="paragraph">
                        <wp:posOffset>182880</wp:posOffset>
                      </wp:positionV>
                      <wp:extent cx="182880" cy="25781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05pt;margin-top:14.4pt;width:14.4pt;height:2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550"/>
            </w:tblGrid>
            <w:tr w:rsidR="00503767" w:rsidRPr="009F305B" w14:paraId="1D9FD694" w14:textId="77777777" w:rsidTr="00503767">
              <w:trPr>
                <w:trHeight w:val="619"/>
                <w:tblCellSpacing w:w="0" w:type="dxa"/>
              </w:trPr>
              <w:tc>
                <w:tcPr>
                  <w:tcW w:w="3540" w:type="dxa"/>
                  <w:tcBorders>
                    <w:top w:val="nil"/>
                    <w:left w:val="nil"/>
                    <w:bottom w:val="single" w:sz="4" w:space="0" w:color="auto"/>
                    <w:right w:val="single" w:sz="4" w:space="0" w:color="auto"/>
                  </w:tcBorders>
                  <w:shd w:val="clear" w:color="auto" w:fill="auto"/>
                  <w:noWrap/>
                  <w:vAlign w:val="center"/>
                  <w:hideMark/>
                </w:tcPr>
                <w:p w14:paraId="0DD41E6C"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N/A</w:t>
                  </w:r>
                </w:p>
              </w:tc>
            </w:tr>
          </w:tbl>
          <w:p w14:paraId="17F79EDF" w14:textId="77777777" w:rsidR="00503767" w:rsidRPr="009F305B" w:rsidRDefault="00503767" w:rsidP="00503767">
            <w:pPr>
              <w:rPr>
                <w:rFonts w:ascii="Calibri" w:eastAsia="Times New Roman" w:hAnsi="Calibri"/>
                <w:color w:val="000000"/>
                <w:sz w:val="22"/>
                <w:szCs w:val="22"/>
              </w:rPr>
            </w:pPr>
          </w:p>
        </w:tc>
        <w:tc>
          <w:tcPr>
            <w:tcW w:w="3556" w:type="dxa"/>
            <w:tcBorders>
              <w:top w:val="nil"/>
              <w:left w:val="nil"/>
              <w:bottom w:val="single" w:sz="4" w:space="0" w:color="auto"/>
              <w:right w:val="single" w:sz="4" w:space="0" w:color="auto"/>
            </w:tcBorders>
            <w:shd w:val="clear" w:color="auto" w:fill="auto"/>
            <w:noWrap/>
            <w:vAlign w:val="center"/>
            <w:hideMark/>
          </w:tcPr>
          <w:p w14:paraId="11967FD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w:t>
            </w:r>
          </w:p>
        </w:tc>
      </w:tr>
      <w:tr w:rsidR="00503767" w:rsidRPr="009F305B" w14:paraId="5115FEE0" w14:textId="77777777" w:rsidTr="00503767">
        <w:trPr>
          <w:trHeight w:val="619"/>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A0836CC"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082B0D7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N/A</w:t>
            </w:r>
          </w:p>
        </w:tc>
        <w:tc>
          <w:tcPr>
            <w:tcW w:w="3560" w:type="dxa"/>
            <w:tcBorders>
              <w:top w:val="nil"/>
              <w:left w:val="nil"/>
              <w:bottom w:val="single" w:sz="4" w:space="0" w:color="auto"/>
              <w:right w:val="single" w:sz="4" w:space="0" w:color="auto"/>
            </w:tcBorders>
            <w:shd w:val="clear" w:color="auto" w:fill="auto"/>
            <w:noWrap/>
            <w:vAlign w:val="center"/>
            <w:hideMark/>
          </w:tcPr>
          <w:p w14:paraId="76B09AD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N/A</w:t>
            </w:r>
          </w:p>
        </w:tc>
        <w:tc>
          <w:tcPr>
            <w:tcW w:w="3556" w:type="dxa"/>
            <w:tcBorders>
              <w:top w:val="nil"/>
              <w:left w:val="nil"/>
              <w:bottom w:val="single" w:sz="4" w:space="0" w:color="auto"/>
              <w:right w:val="single" w:sz="4" w:space="0" w:color="auto"/>
            </w:tcBorders>
            <w:shd w:val="clear" w:color="auto" w:fill="auto"/>
            <w:noWrap/>
            <w:vAlign w:val="center"/>
            <w:hideMark/>
          </w:tcPr>
          <w:p w14:paraId="7032348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1 </w:t>
            </w:r>
          </w:p>
        </w:tc>
      </w:tr>
      <w:tr w:rsidR="00503767" w:rsidRPr="009F305B" w14:paraId="43AB161E" w14:textId="77777777" w:rsidTr="00503767">
        <w:trPr>
          <w:trHeight w:val="648"/>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53DFBD80"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Driving Violations MOVING </w:t>
            </w:r>
            <w:r w:rsidRPr="009F305B">
              <w:rPr>
                <w:rFonts w:ascii="Calibri" w:eastAsia="Times New Roman" w:hAnsi="Calibri"/>
                <w:color w:val="000000"/>
                <w:sz w:val="22"/>
                <w:szCs w:val="22"/>
              </w:rPr>
              <w:t>(Safety Issue)</w:t>
            </w:r>
            <w:r w:rsidRPr="009F305B">
              <w:rPr>
                <w:rFonts w:ascii="Calibri" w:eastAsia="Times New Roman" w:hAnsi="Calibri"/>
                <w:b/>
                <w:bCs/>
                <w:color w:val="000000"/>
                <w:sz w:val="22"/>
                <w:szCs w:val="22"/>
              </w:rPr>
              <w:t xml:space="preserve"> </w:t>
            </w:r>
          </w:p>
        </w:tc>
        <w:tc>
          <w:tcPr>
            <w:tcW w:w="3200" w:type="dxa"/>
            <w:tcBorders>
              <w:top w:val="nil"/>
              <w:left w:val="nil"/>
              <w:bottom w:val="single" w:sz="4" w:space="0" w:color="auto"/>
              <w:right w:val="single" w:sz="4" w:space="0" w:color="auto"/>
            </w:tcBorders>
            <w:shd w:val="clear" w:color="000000" w:fill="DCE6F1"/>
            <w:noWrap/>
            <w:vAlign w:val="center"/>
            <w:hideMark/>
          </w:tcPr>
          <w:p w14:paraId="4975C771"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46712220"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7D370AED"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389D59DE" w14:textId="77777777" w:rsidTr="00503767">
        <w:trPr>
          <w:trHeight w:val="60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57C45A8"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5B88FFD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N/A</w:t>
            </w:r>
          </w:p>
        </w:tc>
        <w:tc>
          <w:tcPr>
            <w:tcW w:w="3560" w:type="dxa"/>
            <w:tcBorders>
              <w:top w:val="nil"/>
              <w:left w:val="nil"/>
              <w:bottom w:val="single" w:sz="4" w:space="0" w:color="auto"/>
              <w:right w:val="single" w:sz="4" w:space="0" w:color="auto"/>
            </w:tcBorders>
            <w:shd w:val="clear" w:color="auto" w:fill="auto"/>
            <w:noWrap/>
            <w:vAlign w:val="center"/>
            <w:hideMark/>
          </w:tcPr>
          <w:p w14:paraId="31CAE13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N/A</w:t>
            </w:r>
          </w:p>
        </w:tc>
        <w:tc>
          <w:tcPr>
            <w:tcW w:w="3556" w:type="dxa"/>
            <w:tcBorders>
              <w:top w:val="nil"/>
              <w:left w:val="nil"/>
              <w:bottom w:val="single" w:sz="4" w:space="0" w:color="auto"/>
              <w:right w:val="single" w:sz="4" w:space="0" w:color="auto"/>
            </w:tcBorders>
            <w:shd w:val="clear" w:color="auto" w:fill="auto"/>
            <w:vAlign w:val="center"/>
            <w:hideMark/>
          </w:tcPr>
          <w:p w14:paraId="4F2E270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2, loss of parking privileges </w:t>
            </w:r>
            <w:r w:rsidRPr="009F305B">
              <w:rPr>
                <w:rFonts w:ascii="Calibri" w:eastAsia="Times New Roman" w:hAnsi="Calibri"/>
                <w:color w:val="000000"/>
                <w:sz w:val="22"/>
                <w:szCs w:val="22"/>
              </w:rPr>
              <w:br/>
              <w:t>10 days</w:t>
            </w:r>
          </w:p>
        </w:tc>
      </w:tr>
      <w:tr w:rsidR="00503767" w:rsidRPr="009F305B" w14:paraId="6C71CA91" w14:textId="77777777" w:rsidTr="00503767">
        <w:trPr>
          <w:trHeight w:val="60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78D775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5926ED7C"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N/A</w:t>
            </w:r>
          </w:p>
        </w:tc>
        <w:tc>
          <w:tcPr>
            <w:tcW w:w="3560" w:type="dxa"/>
            <w:tcBorders>
              <w:top w:val="nil"/>
              <w:left w:val="nil"/>
              <w:bottom w:val="single" w:sz="4" w:space="0" w:color="auto"/>
              <w:right w:val="single" w:sz="4" w:space="0" w:color="auto"/>
            </w:tcBorders>
            <w:shd w:val="clear" w:color="auto" w:fill="auto"/>
            <w:noWrap/>
            <w:vAlign w:val="center"/>
            <w:hideMark/>
          </w:tcPr>
          <w:p w14:paraId="45719B7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N/A</w:t>
            </w:r>
          </w:p>
        </w:tc>
        <w:tc>
          <w:tcPr>
            <w:tcW w:w="3556" w:type="dxa"/>
            <w:tcBorders>
              <w:top w:val="nil"/>
              <w:left w:val="nil"/>
              <w:bottom w:val="single" w:sz="4" w:space="0" w:color="auto"/>
              <w:right w:val="single" w:sz="4" w:space="0" w:color="auto"/>
            </w:tcBorders>
            <w:shd w:val="clear" w:color="auto" w:fill="auto"/>
            <w:vAlign w:val="center"/>
            <w:hideMark/>
          </w:tcPr>
          <w:p w14:paraId="32651F6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3, loss of parking privileges </w:t>
            </w:r>
            <w:r w:rsidRPr="009F305B">
              <w:rPr>
                <w:rFonts w:ascii="Calibri" w:eastAsia="Times New Roman" w:hAnsi="Calibri"/>
                <w:color w:val="000000"/>
                <w:sz w:val="22"/>
                <w:szCs w:val="22"/>
              </w:rPr>
              <w:br/>
              <w:t>30 days</w:t>
            </w:r>
          </w:p>
        </w:tc>
      </w:tr>
      <w:tr w:rsidR="00503767" w:rsidRPr="009F305B" w14:paraId="6BF6FD28" w14:textId="77777777" w:rsidTr="00503767">
        <w:trPr>
          <w:trHeight w:val="60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474FFF4"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778C276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N/A</w:t>
            </w:r>
          </w:p>
        </w:tc>
        <w:tc>
          <w:tcPr>
            <w:tcW w:w="3560" w:type="dxa"/>
            <w:tcBorders>
              <w:top w:val="nil"/>
              <w:left w:val="nil"/>
              <w:bottom w:val="single" w:sz="4" w:space="0" w:color="auto"/>
              <w:right w:val="single" w:sz="4" w:space="0" w:color="auto"/>
            </w:tcBorders>
            <w:shd w:val="clear" w:color="auto" w:fill="auto"/>
            <w:noWrap/>
            <w:vAlign w:val="center"/>
            <w:hideMark/>
          </w:tcPr>
          <w:p w14:paraId="56D08C9C"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N/A</w:t>
            </w:r>
          </w:p>
        </w:tc>
        <w:tc>
          <w:tcPr>
            <w:tcW w:w="3556" w:type="dxa"/>
            <w:tcBorders>
              <w:top w:val="nil"/>
              <w:left w:val="nil"/>
              <w:bottom w:val="single" w:sz="4" w:space="0" w:color="auto"/>
              <w:right w:val="single" w:sz="4" w:space="0" w:color="auto"/>
            </w:tcBorders>
            <w:shd w:val="clear" w:color="auto" w:fill="auto"/>
            <w:vAlign w:val="center"/>
            <w:hideMark/>
          </w:tcPr>
          <w:p w14:paraId="19AF0F9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5, loss of parking privileges remainder of school year</w:t>
            </w:r>
          </w:p>
        </w:tc>
      </w:tr>
      <w:tr w:rsidR="00503767" w:rsidRPr="009F305B" w14:paraId="3C6356ED" w14:textId="77777777" w:rsidTr="00503767">
        <w:trPr>
          <w:trHeight w:val="648"/>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7D5AE2C9"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Drug Paraphernalia </w:t>
            </w:r>
            <w:r w:rsidRPr="009F305B">
              <w:rPr>
                <w:rFonts w:ascii="Calibri" w:eastAsia="Times New Roman" w:hAnsi="Calibri"/>
                <w:color w:val="000000"/>
                <w:sz w:val="22"/>
                <w:szCs w:val="22"/>
              </w:rPr>
              <w:t>(Confiscation)</w:t>
            </w:r>
          </w:p>
        </w:tc>
        <w:tc>
          <w:tcPr>
            <w:tcW w:w="3200" w:type="dxa"/>
            <w:tcBorders>
              <w:top w:val="nil"/>
              <w:left w:val="nil"/>
              <w:bottom w:val="single" w:sz="4" w:space="0" w:color="auto"/>
              <w:right w:val="single" w:sz="4" w:space="0" w:color="auto"/>
            </w:tcBorders>
            <w:shd w:val="clear" w:color="000000" w:fill="DCE6F1"/>
            <w:noWrap/>
            <w:vAlign w:val="center"/>
            <w:hideMark/>
          </w:tcPr>
          <w:p w14:paraId="22BB3195"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0269DEA6"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328F3EA7"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12D13D1A" w14:textId="77777777" w:rsidTr="00503767">
        <w:trPr>
          <w:trHeight w:val="60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A0A8CCD"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lastRenderedPageBreak/>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11C871FC"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1-3</w:t>
            </w:r>
          </w:p>
        </w:tc>
        <w:tc>
          <w:tcPr>
            <w:tcW w:w="3560" w:type="dxa"/>
            <w:tcBorders>
              <w:top w:val="nil"/>
              <w:left w:val="nil"/>
              <w:bottom w:val="single" w:sz="4" w:space="0" w:color="auto"/>
              <w:right w:val="single" w:sz="4" w:space="0" w:color="auto"/>
            </w:tcBorders>
            <w:shd w:val="clear" w:color="auto" w:fill="auto"/>
            <w:noWrap/>
            <w:vAlign w:val="center"/>
            <w:hideMark/>
          </w:tcPr>
          <w:p w14:paraId="51C99E6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10</w:t>
            </w:r>
          </w:p>
        </w:tc>
        <w:tc>
          <w:tcPr>
            <w:tcW w:w="3556" w:type="dxa"/>
            <w:tcBorders>
              <w:top w:val="nil"/>
              <w:left w:val="nil"/>
              <w:bottom w:val="single" w:sz="4" w:space="0" w:color="auto"/>
              <w:right w:val="single" w:sz="4" w:space="0" w:color="auto"/>
            </w:tcBorders>
            <w:shd w:val="clear" w:color="auto" w:fill="auto"/>
            <w:noWrap/>
            <w:vAlign w:val="center"/>
            <w:hideMark/>
          </w:tcPr>
          <w:p w14:paraId="3ECE7E5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10</w:t>
            </w:r>
          </w:p>
        </w:tc>
      </w:tr>
      <w:tr w:rsidR="00503767" w:rsidRPr="009F305B" w14:paraId="6FEB87FF" w14:textId="77777777" w:rsidTr="00503767">
        <w:trPr>
          <w:trHeight w:val="60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021C718"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2ADFA37C"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5</w:t>
            </w:r>
          </w:p>
        </w:tc>
        <w:tc>
          <w:tcPr>
            <w:tcW w:w="3560" w:type="dxa"/>
            <w:tcBorders>
              <w:top w:val="nil"/>
              <w:left w:val="nil"/>
              <w:bottom w:val="single" w:sz="4" w:space="0" w:color="auto"/>
              <w:right w:val="single" w:sz="4" w:space="0" w:color="auto"/>
            </w:tcBorders>
            <w:shd w:val="clear" w:color="auto" w:fill="auto"/>
            <w:noWrap/>
            <w:vAlign w:val="center"/>
            <w:hideMark/>
          </w:tcPr>
          <w:p w14:paraId="608F95A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20</w:t>
            </w:r>
          </w:p>
        </w:tc>
        <w:tc>
          <w:tcPr>
            <w:tcW w:w="3556" w:type="dxa"/>
            <w:tcBorders>
              <w:top w:val="nil"/>
              <w:left w:val="nil"/>
              <w:bottom w:val="single" w:sz="4" w:space="0" w:color="auto"/>
              <w:right w:val="single" w:sz="4" w:space="0" w:color="auto"/>
            </w:tcBorders>
            <w:shd w:val="clear" w:color="auto" w:fill="auto"/>
            <w:noWrap/>
            <w:vAlign w:val="center"/>
            <w:hideMark/>
          </w:tcPr>
          <w:p w14:paraId="7F6C1195"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20</w:t>
            </w:r>
          </w:p>
        </w:tc>
      </w:tr>
      <w:tr w:rsidR="00503767" w:rsidRPr="009F305B" w14:paraId="18FCAF93" w14:textId="77777777" w:rsidTr="00503767">
        <w:trPr>
          <w:trHeight w:val="60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9CD400B"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121EA9F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10 - 20</w:t>
            </w:r>
          </w:p>
        </w:tc>
        <w:tc>
          <w:tcPr>
            <w:tcW w:w="3560" w:type="dxa"/>
            <w:tcBorders>
              <w:top w:val="nil"/>
              <w:left w:val="nil"/>
              <w:bottom w:val="single" w:sz="4" w:space="0" w:color="auto"/>
              <w:right w:val="single" w:sz="4" w:space="0" w:color="auto"/>
            </w:tcBorders>
            <w:shd w:val="clear" w:color="auto" w:fill="auto"/>
            <w:noWrap/>
            <w:vAlign w:val="center"/>
            <w:hideMark/>
          </w:tcPr>
          <w:p w14:paraId="3D6AEC2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45 - 60</w:t>
            </w:r>
          </w:p>
        </w:tc>
        <w:tc>
          <w:tcPr>
            <w:tcW w:w="3556" w:type="dxa"/>
            <w:tcBorders>
              <w:top w:val="nil"/>
              <w:left w:val="nil"/>
              <w:bottom w:val="single" w:sz="4" w:space="0" w:color="auto"/>
              <w:right w:val="single" w:sz="4" w:space="0" w:color="auto"/>
            </w:tcBorders>
            <w:shd w:val="clear" w:color="auto" w:fill="auto"/>
            <w:noWrap/>
            <w:vAlign w:val="center"/>
            <w:hideMark/>
          </w:tcPr>
          <w:p w14:paraId="49F361D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45 - 60</w:t>
            </w:r>
          </w:p>
        </w:tc>
      </w:tr>
      <w:tr w:rsidR="00503767" w:rsidRPr="009F305B" w14:paraId="16ADDD0C" w14:textId="77777777" w:rsidTr="00503767">
        <w:trPr>
          <w:trHeight w:val="648"/>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30E85EAA"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Drugs - Look alike DISTRIBUTION                      </w:t>
            </w:r>
            <w:r w:rsidRPr="009F305B">
              <w:rPr>
                <w:rFonts w:ascii="Calibri" w:eastAsia="Times New Roman" w:hAnsi="Calibri"/>
                <w:color w:val="000000"/>
                <w:sz w:val="22"/>
                <w:szCs w:val="22"/>
              </w:rPr>
              <w:t>(SRO intervention)</w:t>
            </w:r>
          </w:p>
        </w:tc>
        <w:tc>
          <w:tcPr>
            <w:tcW w:w="3200" w:type="dxa"/>
            <w:tcBorders>
              <w:top w:val="nil"/>
              <w:left w:val="nil"/>
              <w:bottom w:val="single" w:sz="4" w:space="0" w:color="auto"/>
              <w:right w:val="single" w:sz="4" w:space="0" w:color="auto"/>
            </w:tcBorders>
            <w:shd w:val="clear" w:color="000000" w:fill="DCE6F1"/>
            <w:noWrap/>
            <w:vAlign w:val="center"/>
            <w:hideMark/>
          </w:tcPr>
          <w:p w14:paraId="5D846571"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3B34770B"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66C7B66A"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3887DE08"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705D55A"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25D695D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3 - 5</w:t>
            </w:r>
          </w:p>
        </w:tc>
        <w:tc>
          <w:tcPr>
            <w:tcW w:w="3560" w:type="dxa"/>
            <w:tcBorders>
              <w:top w:val="nil"/>
              <w:left w:val="nil"/>
              <w:bottom w:val="single" w:sz="4" w:space="0" w:color="auto"/>
              <w:right w:val="single" w:sz="4" w:space="0" w:color="auto"/>
            </w:tcBorders>
            <w:shd w:val="clear" w:color="auto" w:fill="auto"/>
            <w:vAlign w:val="center"/>
            <w:hideMark/>
          </w:tcPr>
          <w:p w14:paraId="343E4EA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 DAEP 10 </w:t>
            </w:r>
          </w:p>
        </w:tc>
        <w:tc>
          <w:tcPr>
            <w:tcW w:w="3556" w:type="dxa"/>
            <w:tcBorders>
              <w:top w:val="nil"/>
              <w:left w:val="nil"/>
              <w:bottom w:val="single" w:sz="4" w:space="0" w:color="auto"/>
              <w:right w:val="single" w:sz="4" w:space="0" w:color="auto"/>
            </w:tcBorders>
            <w:shd w:val="clear" w:color="auto" w:fill="auto"/>
            <w:noWrap/>
            <w:vAlign w:val="center"/>
            <w:hideMark/>
          </w:tcPr>
          <w:p w14:paraId="555BA9A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10</w:t>
            </w:r>
          </w:p>
        </w:tc>
      </w:tr>
      <w:tr w:rsidR="00503767" w:rsidRPr="009F305B" w14:paraId="7744D88F"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F5DB07F"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5848DEF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5 - 10 or DAEP 5</w:t>
            </w:r>
          </w:p>
        </w:tc>
        <w:tc>
          <w:tcPr>
            <w:tcW w:w="3560" w:type="dxa"/>
            <w:tcBorders>
              <w:top w:val="nil"/>
              <w:left w:val="nil"/>
              <w:bottom w:val="single" w:sz="4" w:space="0" w:color="auto"/>
              <w:right w:val="single" w:sz="4" w:space="0" w:color="auto"/>
            </w:tcBorders>
            <w:shd w:val="clear" w:color="auto" w:fill="auto"/>
            <w:vAlign w:val="center"/>
            <w:hideMark/>
          </w:tcPr>
          <w:p w14:paraId="7E9D7F1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 DAEP 20 </w:t>
            </w:r>
          </w:p>
        </w:tc>
        <w:tc>
          <w:tcPr>
            <w:tcW w:w="3556" w:type="dxa"/>
            <w:tcBorders>
              <w:top w:val="nil"/>
              <w:left w:val="nil"/>
              <w:bottom w:val="single" w:sz="4" w:space="0" w:color="auto"/>
              <w:right w:val="single" w:sz="4" w:space="0" w:color="auto"/>
            </w:tcBorders>
            <w:shd w:val="clear" w:color="auto" w:fill="auto"/>
            <w:vAlign w:val="center"/>
            <w:hideMark/>
          </w:tcPr>
          <w:p w14:paraId="7B228B3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 DAEP 20 </w:t>
            </w:r>
          </w:p>
        </w:tc>
      </w:tr>
      <w:tr w:rsidR="00503767" w:rsidRPr="009F305B" w14:paraId="2BA03540"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734DCB6"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3204083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10 - 20</w:t>
            </w:r>
          </w:p>
        </w:tc>
        <w:tc>
          <w:tcPr>
            <w:tcW w:w="3560" w:type="dxa"/>
            <w:tcBorders>
              <w:top w:val="nil"/>
              <w:left w:val="nil"/>
              <w:bottom w:val="single" w:sz="4" w:space="0" w:color="auto"/>
              <w:right w:val="single" w:sz="4" w:space="0" w:color="auto"/>
            </w:tcBorders>
            <w:shd w:val="clear" w:color="auto" w:fill="auto"/>
            <w:vAlign w:val="center"/>
            <w:hideMark/>
          </w:tcPr>
          <w:p w14:paraId="5FBBCE2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45 - 60</w:t>
            </w:r>
          </w:p>
        </w:tc>
        <w:tc>
          <w:tcPr>
            <w:tcW w:w="3556" w:type="dxa"/>
            <w:tcBorders>
              <w:top w:val="nil"/>
              <w:left w:val="nil"/>
              <w:bottom w:val="single" w:sz="4" w:space="0" w:color="auto"/>
              <w:right w:val="single" w:sz="4" w:space="0" w:color="auto"/>
            </w:tcBorders>
            <w:shd w:val="clear" w:color="auto" w:fill="auto"/>
            <w:vAlign w:val="center"/>
            <w:hideMark/>
          </w:tcPr>
          <w:p w14:paraId="42E022B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45 - 60</w:t>
            </w:r>
          </w:p>
        </w:tc>
      </w:tr>
      <w:tr w:rsidR="00503767" w:rsidRPr="009F305B" w14:paraId="5DB51F9D"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bottom"/>
            <w:hideMark/>
          </w:tcPr>
          <w:p w14:paraId="3C279445"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Drugs - Look alike POSSESSION                   </w:t>
            </w:r>
            <w:r w:rsidRPr="009F305B">
              <w:rPr>
                <w:rFonts w:ascii="Calibri" w:eastAsia="Times New Roman" w:hAnsi="Calibri"/>
                <w:color w:val="000000"/>
                <w:sz w:val="22"/>
                <w:szCs w:val="22"/>
              </w:rPr>
              <w:t>(SRO intervention)</w:t>
            </w:r>
          </w:p>
        </w:tc>
        <w:tc>
          <w:tcPr>
            <w:tcW w:w="3200" w:type="dxa"/>
            <w:tcBorders>
              <w:top w:val="nil"/>
              <w:left w:val="nil"/>
              <w:bottom w:val="single" w:sz="4" w:space="0" w:color="auto"/>
              <w:right w:val="single" w:sz="4" w:space="0" w:color="auto"/>
            </w:tcBorders>
            <w:shd w:val="clear" w:color="000000" w:fill="DCE6F1"/>
            <w:noWrap/>
            <w:vAlign w:val="center"/>
            <w:hideMark/>
          </w:tcPr>
          <w:p w14:paraId="556FE17F"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402ABB73"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4265FD59"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36C30CB2"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88AB38A"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4C165F0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1 - 3 </w:t>
            </w:r>
          </w:p>
        </w:tc>
        <w:tc>
          <w:tcPr>
            <w:tcW w:w="3560" w:type="dxa"/>
            <w:tcBorders>
              <w:top w:val="nil"/>
              <w:left w:val="nil"/>
              <w:bottom w:val="single" w:sz="4" w:space="0" w:color="auto"/>
              <w:right w:val="single" w:sz="4" w:space="0" w:color="auto"/>
            </w:tcBorders>
            <w:shd w:val="clear" w:color="auto" w:fill="auto"/>
            <w:noWrap/>
            <w:vAlign w:val="center"/>
            <w:hideMark/>
          </w:tcPr>
          <w:p w14:paraId="11480AE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ISS 1 - 5</w:t>
            </w:r>
          </w:p>
        </w:tc>
        <w:tc>
          <w:tcPr>
            <w:tcW w:w="3556" w:type="dxa"/>
            <w:tcBorders>
              <w:top w:val="nil"/>
              <w:left w:val="nil"/>
              <w:bottom w:val="single" w:sz="4" w:space="0" w:color="auto"/>
              <w:right w:val="single" w:sz="4" w:space="0" w:color="auto"/>
            </w:tcBorders>
            <w:shd w:val="clear" w:color="auto" w:fill="auto"/>
            <w:noWrap/>
            <w:vAlign w:val="center"/>
            <w:hideMark/>
          </w:tcPr>
          <w:p w14:paraId="13D6E95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ISS 1 - 5</w:t>
            </w:r>
          </w:p>
        </w:tc>
      </w:tr>
      <w:tr w:rsidR="00503767" w:rsidRPr="009F305B" w14:paraId="442F4869"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3CACAD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45D3E96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5</w:t>
            </w:r>
          </w:p>
        </w:tc>
        <w:tc>
          <w:tcPr>
            <w:tcW w:w="3560" w:type="dxa"/>
            <w:tcBorders>
              <w:top w:val="nil"/>
              <w:left w:val="nil"/>
              <w:bottom w:val="single" w:sz="4" w:space="0" w:color="auto"/>
              <w:right w:val="single" w:sz="4" w:space="0" w:color="auto"/>
            </w:tcBorders>
            <w:shd w:val="clear" w:color="auto" w:fill="auto"/>
            <w:noWrap/>
            <w:vAlign w:val="center"/>
            <w:hideMark/>
          </w:tcPr>
          <w:p w14:paraId="6DADEBB5"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10</w:t>
            </w:r>
          </w:p>
        </w:tc>
        <w:tc>
          <w:tcPr>
            <w:tcW w:w="3556" w:type="dxa"/>
            <w:tcBorders>
              <w:top w:val="nil"/>
              <w:left w:val="nil"/>
              <w:bottom w:val="single" w:sz="4" w:space="0" w:color="auto"/>
              <w:right w:val="single" w:sz="4" w:space="0" w:color="auto"/>
            </w:tcBorders>
            <w:shd w:val="clear" w:color="auto" w:fill="auto"/>
            <w:noWrap/>
            <w:vAlign w:val="center"/>
            <w:hideMark/>
          </w:tcPr>
          <w:p w14:paraId="4438700C"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10</w:t>
            </w:r>
          </w:p>
        </w:tc>
      </w:tr>
      <w:tr w:rsidR="00503767" w:rsidRPr="009F305B" w14:paraId="40A61F6F"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4F9CBFE"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5E13C60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10 - 20</w:t>
            </w:r>
          </w:p>
        </w:tc>
        <w:tc>
          <w:tcPr>
            <w:tcW w:w="3560" w:type="dxa"/>
            <w:tcBorders>
              <w:top w:val="nil"/>
              <w:left w:val="nil"/>
              <w:bottom w:val="single" w:sz="4" w:space="0" w:color="auto"/>
              <w:right w:val="single" w:sz="4" w:space="0" w:color="auto"/>
            </w:tcBorders>
            <w:shd w:val="clear" w:color="auto" w:fill="auto"/>
            <w:noWrap/>
            <w:vAlign w:val="center"/>
            <w:hideMark/>
          </w:tcPr>
          <w:p w14:paraId="37A11D4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20</w:t>
            </w:r>
          </w:p>
        </w:tc>
        <w:tc>
          <w:tcPr>
            <w:tcW w:w="3556" w:type="dxa"/>
            <w:tcBorders>
              <w:top w:val="nil"/>
              <w:left w:val="nil"/>
              <w:bottom w:val="single" w:sz="4" w:space="0" w:color="auto"/>
              <w:right w:val="single" w:sz="4" w:space="0" w:color="auto"/>
            </w:tcBorders>
            <w:shd w:val="clear" w:color="auto" w:fill="auto"/>
            <w:noWrap/>
            <w:vAlign w:val="center"/>
            <w:hideMark/>
          </w:tcPr>
          <w:p w14:paraId="3AED677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20</w:t>
            </w:r>
          </w:p>
        </w:tc>
      </w:tr>
      <w:tr w:rsidR="00503767" w:rsidRPr="009F305B" w14:paraId="394015A0"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bottom"/>
            <w:hideMark/>
          </w:tcPr>
          <w:p w14:paraId="4010C6CE"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Drugs/Alcohol - DISTRIBUTION of illegal </w:t>
            </w:r>
            <w:r w:rsidRPr="009F305B">
              <w:rPr>
                <w:rFonts w:ascii="Calibri" w:eastAsia="Times New Roman" w:hAnsi="Calibri"/>
                <w:color w:val="000000"/>
                <w:sz w:val="22"/>
                <w:szCs w:val="22"/>
              </w:rPr>
              <w:t>(SRO Intervention)</w:t>
            </w:r>
          </w:p>
        </w:tc>
        <w:tc>
          <w:tcPr>
            <w:tcW w:w="3200" w:type="dxa"/>
            <w:tcBorders>
              <w:top w:val="nil"/>
              <w:left w:val="nil"/>
              <w:bottom w:val="single" w:sz="4" w:space="0" w:color="auto"/>
              <w:right w:val="single" w:sz="4" w:space="0" w:color="auto"/>
            </w:tcBorders>
            <w:shd w:val="clear" w:color="000000" w:fill="DCE6F1"/>
            <w:noWrap/>
            <w:vAlign w:val="center"/>
            <w:hideMark/>
          </w:tcPr>
          <w:p w14:paraId="5EA7B2B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●Age 10 or Older</w:t>
            </w:r>
          </w:p>
        </w:tc>
        <w:tc>
          <w:tcPr>
            <w:tcW w:w="3560" w:type="dxa"/>
            <w:tcBorders>
              <w:top w:val="nil"/>
              <w:left w:val="nil"/>
              <w:bottom w:val="single" w:sz="4" w:space="0" w:color="auto"/>
              <w:right w:val="single" w:sz="4" w:space="0" w:color="auto"/>
            </w:tcBorders>
            <w:shd w:val="clear" w:color="000000" w:fill="DCE6F1"/>
            <w:noWrap/>
            <w:vAlign w:val="center"/>
            <w:hideMark/>
          </w:tcPr>
          <w:p w14:paraId="6280D7B2"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03DFBC1B"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21AE14C1"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A8A6F58"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bottom"/>
            <w:hideMark/>
          </w:tcPr>
          <w:p w14:paraId="5BDE631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 JJAEP 30 days </w:t>
            </w:r>
            <w:r w:rsidRPr="009F305B">
              <w:rPr>
                <w:rFonts w:ascii="Calibri" w:eastAsia="Times New Roman" w:hAnsi="Calibri"/>
                <w:b/>
                <w:bCs/>
                <w:color w:val="000000"/>
                <w:sz w:val="22"/>
                <w:szCs w:val="22"/>
              </w:rPr>
              <w:t>or</w:t>
            </w:r>
            <w:r w:rsidRPr="009F305B">
              <w:rPr>
                <w:rFonts w:ascii="Calibri" w:eastAsia="Times New Roman" w:hAnsi="Calibri"/>
                <w:b/>
                <w:bCs/>
                <w:color w:val="000000"/>
                <w:sz w:val="22"/>
                <w:szCs w:val="22"/>
              </w:rPr>
              <w:br/>
              <w:t>DAEP if under age 10</w:t>
            </w:r>
          </w:p>
        </w:tc>
        <w:tc>
          <w:tcPr>
            <w:tcW w:w="3560" w:type="dxa"/>
            <w:tcBorders>
              <w:top w:val="nil"/>
              <w:left w:val="nil"/>
              <w:bottom w:val="single" w:sz="4" w:space="0" w:color="auto"/>
              <w:right w:val="single" w:sz="4" w:space="0" w:color="auto"/>
            </w:tcBorders>
            <w:shd w:val="clear" w:color="auto" w:fill="auto"/>
            <w:vAlign w:val="bottom"/>
            <w:hideMark/>
          </w:tcPr>
          <w:p w14:paraId="7D8CB80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Expulsion to JJAEP 45 days</w:t>
            </w:r>
          </w:p>
        </w:tc>
        <w:tc>
          <w:tcPr>
            <w:tcW w:w="3556" w:type="dxa"/>
            <w:tcBorders>
              <w:top w:val="nil"/>
              <w:left w:val="nil"/>
              <w:bottom w:val="single" w:sz="4" w:space="0" w:color="auto"/>
              <w:right w:val="single" w:sz="4" w:space="0" w:color="auto"/>
            </w:tcBorders>
            <w:shd w:val="clear" w:color="auto" w:fill="auto"/>
            <w:vAlign w:val="bottom"/>
            <w:hideMark/>
          </w:tcPr>
          <w:p w14:paraId="1A7BFD3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 Expulsion to JJAEP </w:t>
            </w:r>
            <w:r w:rsidRPr="009F305B">
              <w:rPr>
                <w:rFonts w:ascii="Calibri" w:eastAsia="Times New Roman" w:hAnsi="Calibri"/>
                <w:color w:val="000000"/>
                <w:sz w:val="22"/>
                <w:szCs w:val="22"/>
              </w:rPr>
              <w:br/>
              <w:t>45 days</w:t>
            </w:r>
          </w:p>
        </w:tc>
      </w:tr>
      <w:tr w:rsidR="00503767" w:rsidRPr="009F305B" w14:paraId="6F0A7488"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E5EE79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vAlign w:val="bottom"/>
            <w:hideMark/>
          </w:tcPr>
          <w:p w14:paraId="09E642A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JJAEP 45-60 days</w:t>
            </w:r>
            <w:r w:rsidRPr="009F305B">
              <w:rPr>
                <w:rFonts w:ascii="Calibri" w:eastAsia="Times New Roman" w:hAnsi="Calibri"/>
                <w:color w:val="000000"/>
                <w:sz w:val="22"/>
                <w:szCs w:val="22"/>
              </w:rPr>
              <w:br/>
            </w:r>
            <w:r w:rsidRPr="009F305B">
              <w:rPr>
                <w:rFonts w:ascii="Calibri" w:eastAsia="Times New Roman" w:hAnsi="Calibri"/>
                <w:b/>
                <w:bCs/>
                <w:color w:val="000000"/>
                <w:sz w:val="22"/>
                <w:szCs w:val="22"/>
              </w:rPr>
              <w:t>or DAEP if under age 10</w:t>
            </w:r>
          </w:p>
        </w:tc>
        <w:tc>
          <w:tcPr>
            <w:tcW w:w="3560" w:type="dxa"/>
            <w:tcBorders>
              <w:top w:val="nil"/>
              <w:left w:val="nil"/>
              <w:bottom w:val="single" w:sz="4" w:space="0" w:color="auto"/>
              <w:right w:val="single" w:sz="4" w:space="0" w:color="auto"/>
            </w:tcBorders>
            <w:shd w:val="clear" w:color="auto" w:fill="auto"/>
            <w:vAlign w:val="bottom"/>
            <w:hideMark/>
          </w:tcPr>
          <w:p w14:paraId="6198A5A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Expulsion to JJAEP 90 days</w:t>
            </w:r>
          </w:p>
        </w:tc>
        <w:tc>
          <w:tcPr>
            <w:tcW w:w="3556" w:type="dxa"/>
            <w:tcBorders>
              <w:top w:val="nil"/>
              <w:left w:val="nil"/>
              <w:bottom w:val="single" w:sz="4" w:space="0" w:color="auto"/>
              <w:right w:val="single" w:sz="4" w:space="0" w:color="auto"/>
            </w:tcBorders>
            <w:shd w:val="clear" w:color="auto" w:fill="auto"/>
            <w:vAlign w:val="bottom"/>
            <w:hideMark/>
          </w:tcPr>
          <w:p w14:paraId="3817404C"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Expulsion to JJAEP</w:t>
            </w:r>
            <w:r w:rsidRPr="009F305B">
              <w:rPr>
                <w:rFonts w:ascii="Calibri" w:eastAsia="Times New Roman" w:hAnsi="Calibri"/>
                <w:color w:val="000000"/>
                <w:sz w:val="22"/>
                <w:szCs w:val="22"/>
              </w:rPr>
              <w:br/>
              <w:t xml:space="preserve"> 90 days</w:t>
            </w:r>
          </w:p>
        </w:tc>
      </w:tr>
      <w:tr w:rsidR="00503767" w:rsidRPr="009F305B" w14:paraId="1F662CB3"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F2565D6"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vAlign w:val="bottom"/>
            <w:hideMark/>
          </w:tcPr>
          <w:p w14:paraId="58C0BA4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 JJAEP 90 days </w:t>
            </w:r>
            <w:r w:rsidRPr="009F305B">
              <w:rPr>
                <w:rFonts w:ascii="Calibri" w:eastAsia="Times New Roman" w:hAnsi="Calibri"/>
                <w:b/>
                <w:bCs/>
                <w:color w:val="000000"/>
                <w:sz w:val="22"/>
                <w:szCs w:val="22"/>
              </w:rPr>
              <w:t>or</w:t>
            </w:r>
            <w:r w:rsidRPr="009F305B">
              <w:rPr>
                <w:rFonts w:ascii="Calibri" w:eastAsia="Times New Roman" w:hAnsi="Calibri"/>
                <w:b/>
                <w:bCs/>
                <w:color w:val="000000"/>
                <w:sz w:val="22"/>
                <w:szCs w:val="22"/>
              </w:rPr>
              <w:br/>
              <w:t>DAEP if under age 10</w:t>
            </w:r>
          </w:p>
        </w:tc>
        <w:tc>
          <w:tcPr>
            <w:tcW w:w="3560" w:type="dxa"/>
            <w:tcBorders>
              <w:top w:val="nil"/>
              <w:left w:val="nil"/>
              <w:bottom w:val="single" w:sz="4" w:space="0" w:color="auto"/>
              <w:right w:val="single" w:sz="4" w:space="0" w:color="auto"/>
            </w:tcBorders>
            <w:shd w:val="clear" w:color="auto" w:fill="auto"/>
            <w:vAlign w:val="bottom"/>
            <w:hideMark/>
          </w:tcPr>
          <w:p w14:paraId="74B61EA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Expulsion to JJAEP calendar year</w:t>
            </w:r>
          </w:p>
        </w:tc>
        <w:tc>
          <w:tcPr>
            <w:tcW w:w="3556" w:type="dxa"/>
            <w:tcBorders>
              <w:top w:val="nil"/>
              <w:left w:val="nil"/>
              <w:bottom w:val="single" w:sz="4" w:space="0" w:color="auto"/>
              <w:right w:val="single" w:sz="4" w:space="0" w:color="auto"/>
            </w:tcBorders>
            <w:shd w:val="clear" w:color="auto" w:fill="auto"/>
            <w:vAlign w:val="bottom"/>
            <w:hideMark/>
          </w:tcPr>
          <w:p w14:paraId="09C32B7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Expulsion to JJAEP calendar year</w:t>
            </w:r>
          </w:p>
        </w:tc>
      </w:tr>
      <w:tr w:rsidR="00503767" w:rsidRPr="009F305B" w14:paraId="38DB1AFF"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bottom"/>
            <w:hideMark/>
          </w:tcPr>
          <w:p w14:paraId="2DCD8DAB"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lastRenderedPageBreak/>
              <w:t xml:space="preserve">Drugs - DISTRIBUTION of over the counter </w:t>
            </w:r>
            <w:r w:rsidRPr="009F305B">
              <w:rPr>
                <w:rFonts w:ascii="Calibri" w:eastAsia="Times New Roman" w:hAnsi="Calibri"/>
                <w:color w:val="000000"/>
                <w:sz w:val="22"/>
                <w:szCs w:val="22"/>
              </w:rPr>
              <w:t>(SRO intervention)</w:t>
            </w:r>
          </w:p>
        </w:tc>
        <w:tc>
          <w:tcPr>
            <w:tcW w:w="3200" w:type="dxa"/>
            <w:tcBorders>
              <w:top w:val="nil"/>
              <w:left w:val="nil"/>
              <w:bottom w:val="single" w:sz="4" w:space="0" w:color="auto"/>
              <w:right w:val="single" w:sz="4" w:space="0" w:color="auto"/>
            </w:tcBorders>
            <w:shd w:val="clear" w:color="000000" w:fill="DCE6F1"/>
            <w:noWrap/>
            <w:vAlign w:val="center"/>
            <w:hideMark/>
          </w:tcPr>
          <w:p w14:paraId="41C0AD44"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17C3E2DF"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50E33E55"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252CA881"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8A7737D"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5B066DD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w:t>
            </w:r>
          </w:p>
        </w:tc>
        <w:tc>
          <w:tcPr>
            <w:tcW w:w="3560" w:type="dxa"/>
            <w:tcBorders>
              <w:top w:val="nil"/>
              <w:left w:val="nil"/>
              <w:bottom w:val="single" w:sz="4" w:space="0" w:color="auto"/>
              <w:right w:val="single" w:sz="4" w:space="0" w:color="auto"/>
            </w:tcBorders>
            <w:shd w:val="clear" w:color="auto" w:fill="auto"/>
            <w:noWrap/>
            <w:vAlign w:val="center"/>
            <w:hideMark/>
          </w:tcPr>
          <w:p w14:paraId="20B1568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w:t>
            </w:r>
            <w:proofErr w:type="gramStart"/>
            <w:r w:rsidRPr="009F305B">
              <w:rPr>
                <w:rFonts w:ascii="Calibri" w:eastAsia="Times New Roman" w:hAnsi="Calibri"/>
                <w:color w:val="000000"/>
                <w:sz w:val="22"/>
                <w:szCs w:val="22"/>
              </w:rPr>
              <w:t xml:space="preserve">5  </w:t>
            </w:r>
            <w:proofErr w:type="gramEnd"/>
          </w:p>
        </w:tc>
        <w:tc>
          <w:tcPr>
            <w:tcW w:w="3556" w:type="dxa"/>
            <w:tcBorders>
              <w:top w:val="nil"/>
              <w:left w:val="nil"/>
              <w:bottom w:val="single" w:sz="4" w:space="0" w:color="auto"/>
              <w:right w:val="single" w:sz="4" w:space="0" w:color="auto"/>
            </w:tcBorders>
            <w:shd w:val="clear" w:color="auto" w:fill="auto"/>
            <w:noWrap/>
            <w:vAlign w:val="center"/>
            <w:hideMark/>
          </w:tcPr>
          <w:p w14:paraId="4E516F6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w:t>
            </w:r>
            <w:proofErr w:type="gramStart"/>
            <w:r w:rsidRPr="009F305B">
              <w:rPr>
                <w:rFonts w:ascii="Calibri" w:eastAsia="Times New Roman" w:hAnsi="Calibri"/>
                <w:color w:val="000000"/>
                <w:sz w:val="22"/>
                <w:szCs w:val="22"/>
              </w:rPr>
              <w:t xml:space="preserve">5  </w:t>
            </w:r>
            <w:proofErr w:type="gramEnd"/>
          </w:p>
        </w:tc>
      </w:tr>
      <w:tr w:rsidR="00503767" w:rsidRPr="009F305B" w14:paraId="3A67BB2A"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D4912AA"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375DC745"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3-5</w:t>
            </w:r>
          </w:p>
        </w:tc>
        <w:tc>
          <w:tcPr>
            <w:tcW w:w="3560" w:type="dxa"/>
            <w:tcBorders>
              <w:top w:val="nil"/>
              <w:left w:val="nil"/>
              <w:bottom w:val="single" w:sz="4" w:space="0" w:color="auto"/>
              <w:right w:val="single" w:sz="4" w:space="0" w:color="auto"/>
            </w:tcBorders>
            <w:shd w:val="clear" w:color="auto" w:fill="auto"/>
            <w:noWrap/>
            <w:vAlign w:val="center"/>
            <w:hideMark/>
          </w:tcPr>
          <w:p w14:paraId="23B26ECC"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10 - 20</w:t>
            </w:r>
          </w:p>
        </w:tc>
        <w:tc>
          <w:tcPr>
            <w:tcW w:w="3556" w:type="dxa"/>
            <w:tcBorders>
              <w:top w:val="nil"/>
              <w:left w:val="nil"/>
              <w:bottom w:val="single" w:sz="4" w:space="0" w:color="auto"/>
              <w:right w:val="single" w:sz="4" w:space="0" w:color="auto"/>
            </w:tcBorders>
            <w:shd w:val="clear" w:color="auto" w:fill="auto"/>
            <w:noWrap/>
            <w:vAlign w:val="center"/>
            <w:hideMark/>
          </w:tcPr>
          <w:p w14:paraId="0F513B9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10 - 20</w:t>
            </w:r>
          </w:p>
        </w:tc>
      </w:tr>
      <w:tr w:rsidR="00503767" w:rsidRPr="009F305B" w14:paraId="2819B9E5"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88413A6"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3DF2958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10 - 20</w:t>
            </w:r>
          </w:p>
        </w:tc>
        <w:tc>
          <w:tcPr>
            <w:tcW w:w="3560" w:type="dxa"/>
            <w:tcBorders>
              <w:top w:val="nil"/>
              <w:left w:val="nil"/>
              <w:bottom w:val="single" w:sz="4" w:space="0" w:color="auto"/>
              <w:right w:val="single" w:sz="4" w:space="0" w:color="auto"/>
            </w:tcBorders>
            <w:shd w:val="clear" w:color="auto" w:fill="auto"/>
            <w:noWrap/>
            <w:vAlign w:val="center"/>
            <w:hideMark/>
          </w:tcPr>
          <w:p w14:paraId="1E5F4E2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30 - 45</w:t>
            </w:r>
          </w:p>
        </w:tc>
        <w:tc>
          <w:tcPr>
            <w:tcW w:w="3556" w:type="dxa"/>
            <w:tcBorders>
              <w:top w:val="nil"/>
              <w:left w:val="nil"/>
              <w:bottom w:val="single" w:sz="4" w:space="0" w:color="auto"/>
              <w:right w:val="single" w:sz="4" w:space="0" w:color="auto"/>
            </w:tcBorders>
            <w:shd w:val="clear" w:color="auto" w:fill="auto"/>
            <w:noWrap/>
            <w:vAlign w:val="center"/>
            <w:hideMark/>
          </w:tcPr>
          <w:p w14:paraId="494646D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30 - 45</w:t>
            </w:r>
          </w:p>
        </w:tc>
      </w:tr>
      <w:tr w:rsidR="00503767" w:rsidRPr="009F305B" w14:paraId="4A807BCB"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bottom"/>
            <w:hideMark/>
          </w:tcPr>
          <w:p w14:paraId="7DFD5AB5"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Drugs - DISTRIBUTION of prescription</w:t>
            </w:r>
            <w:r w:rsidRPr="009F305B">
              <w:rPr>
                <w:rFonts w:ascii="Calibri" w:eastAsia="Times New Roman" w:hAnsi="Calibri"/>
                <w:color w:val="000000"/>
                <w:sz w:val="22"/>
                <w:szCs w:val="22"/>
              </w:rPr>
              <w:t xml:space="preserve">       (SRO intervention)</w:t>
            </w:r>
          </w:p>
        </w:tc>
        <w:tc>
          <w:tcPr>
            <w:tcW w:w="3200" w:type="dxa"/>
            <w:tcBorders>
              <w:top w:val="nil"/>
              <w:left w:val="nil"/>
              <w:bottom w:val="single" w:sz="4" w:space="0" w:color="auto"/>
              <w:right w:val="single" w:sz="4" w:space="0" w:color="auto"/>
            </w:tcBorders>
            <w:shd w:val="clear" w:color="000000" w:fill="DCE6F1"/>
            <w:noWrap/>
            <w:vAlign w:val="center"/>
            <w:hideMark/>
          </w:tcPr>
          <w:p w14:paraId="7B8DCDC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●Age 10 or Older</w:t>
            </w:r>
          </w:p>
        </w:tc>
        <w:tc>
          <w:tcPr>
            <w:tcW w:w="3560" w:type="dxa"/>
            <w:tcBorders>
              <w:top w:val="nil"/>
              <w:left w:val="nil"/>
              <w:bottom w:val="single" w:sz="4" w:space="0" w:color="auto"/>
              <w:right w:val="single" w:sz="4" w:space="0" w:color="auto"/>
            </w:tcBorders>
            <w:shd w:val="clear" w:color="000000" w:fill="DCE6F1"/>
            <w:noWrap/>
            <w:vAlign w:val="center"/>
            <w:hideMark/>
          </w:tcPr>
          <w:p w14:paraId="0A1B7CFF"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5B96FD4E"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6661C6E8"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E19E826"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center"/>
            <w:hideMark/>
          </w:tcPr>
          <w:p w14:paraId="02EBC5A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+JJAEP 30 days </w:t>
            </w:r>
            <w:r w:rsidRPr="009F305B">
              <w:rPr>
                <w:rFonts w:ascii="Calibri" w:eastAsia="Times New Roman" w:hAnsi="Calibri"/>
                <w:b/>
                <w:bCs/>
                <w:color w:val="000000"/>
                <w:sz w:val="22"/>
                <w:szCs w:val="22"/>
              </w:rPr>
              <w:t>or</w:t>
            </w:r>
            <w:r w:rsidRPr="009F305B">
              <w:rPr>
                <w:rFonts w:ascii="Calibri" w:eastAsia="Times New Roman" w:hAnsi="Calibri"/>
                <w:b/>
                <w:bCs/>
                <w:color w:val="000000"/>
                <w:sz w:val="22"/>
                <w:szCs w:val="22"/>
              </w:rPr>
              <w:br/>
              <w:t>DAEP if under age 10</w:t>
            </w:r>
          </w:p>
        </w:tc>
        <w:tc>
          <w:tcPr>
            <w:tcW w:w="3560" w:type="dxa"/>
            <w:tcBorders>
              <w:top w:val="nil"/>
              <w:left w:val="nil"/>
              <w:bottom w:val="single" w:sz="4" w:space="0" w:color="auto"/>
              <w:right w:val="single" w:sz="4" w:space="0" w:color="auto"/>
            </w:tcBorders>
            <w:shd w:val="clear" w:color="auto" w:fill="auto"/>
            <w:vAlign w:val="center"/>
            <w:hideMark/>
          </w:tcPr>
          <w:p w14:paraId="2A09AAC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JJAEP 45 days</w:t>
            </w:r>
          </w:p>
        </w:tc>
        <w:tc>
          <w:tcPr>
            <w:tcW w:w="3556" w:type="dxa"/>
            <w:tcBorders>
              <w:top w:val="nil"/>
              <w:left w:val="nil"/>
              <w:bottom w:val="single" w:sz="4" w:space="0" w:color="auto"/>
              <w:right w:val="single" w:sz="4" w:space="0" w:color="auto"/>
            </w:tcBorders>
            <w:shd w:val="clear" w:color="auto" w:fill="auto"/>
            <w:vAlign w:val="center"/>
            <w:hideMark/>
          </w:tcPr>
          <w:p w14:paraId="4FEA30D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JJAEP 45 days</w:t>
            </w:r>
          </w:p>
        </w:tc>
      </w:tr>
      <w:tr w:rsidR="00503767" w:rsidRPr="009F305B" w14:paraId="55117747" w14:textId="77777777" w:rsidTr="00503767">
        <w:trPr>
          <w:trHeight w:val="60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018A1B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vAlign w:val="center"/>
            <w:hideMark/>
          </w:tcPr>
          <w:p w14:paraId="5C002DB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JJAEP 45-60 days</w:t>
            </w:r>
            <w:r w:rsidRPr="009F305B">
              <w:rPr>
                <w:rFonts w:ascii="Calibri" w:eastAsia="Times New Roman" w:hAnsi="Calibri"/>
                <w:color w:val="000000"/>
                <w:sz w:val="22"/>
                <w:szCs w:val="22"/>
              </w:rPr>
              <w:br/>
            </w:r>
            <w:r w:rsidRPr="009F305B">
              <w:rPr>
                <w:rFonts w:ascii="Calibri" w:eastAsia="Times New Roman" w:hAnsi="Calibri"/>
                <w:b/>
                <w:bCs/>
                <w:color w:val="000000"/>
                <w:sz w:val="22"/>
                <w:szCs w:val="22"/>
              </w:rPr>
              <w:t>or DAEP if under age 10</w:t>
            </w:r>
          </w:p>
        </w:tc>
        <w:tc>
          <w:tcPr>
            <w:tcW w:w="3560" w:type="dxa"/>
            <w:tcBorders>
              <w:top w:val="nil"/>
              <w:left w:val="nil"/>
              <w:bottom w:val="single" w:sz="4" w:space="0" w:color="auto"/>
              <w:right w:val="single" w:sz="4" w:space="0" w:color="auto"/>
            </w:tcBorders>
            <w:shd w:val="clear" w:color="auto" w:fill="auto"/>
            <w:vAlign w:val="center"/>
            <w:hideMark/>
          </w:tcPr>
          <w:p w14:paraId="0DE594B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JJAEP 90 days</w:t>
            </w:r>
          </w:p>
        </w:tc>
        <w:tc>
          <w:tcPr>
            <w:tcW w:w="3556" w:type="dxa"/>
            <w:tcBorders>
              <w:top w:val="nil"/>
              <w:left w:val="nil"/>
              <w:bottom w:val="single" w:sz="4" w:space="0" w:color="auto"/>
              <w:right w:val="single" w:sz="4" w:space="0" w:color="auto"/>
            </w:tcBorders>
            <w:shd w:val="clear" w:color="auto" w:fill="auto"/>
            <w:vAlign w:val="center"/>
            <w:hideMark/>
          </w:tcPr>
          <w:p w14:paraId="3B876A9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JJAEP 90 days</w:t>
            </w:r>
          </w:p>
        </w:tc>
      </w:tr>
      <w:tr w:rsidR="00503767" w:rsidRPr="009F305B" w14:paraId="382830CE" w14:textId="77777777" w:rsidTr="00503767">
        <w:trPr>
          <w:trHeight w:val="704"/>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A19B6C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vAlign w:val="center"/>
            <w:hideMark/>
          </w:tcPr>
          <w:p w14:paraId="678513C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 JJAEP 90 days </w:t>
            </w:r>
            <w:r w:rsidRPr="009F305B">
              <w:rPr>
                <w:rFonts w:ascii="Calibri" w:eastAsia="Times New Roman" w:hAnsi="Calibri"/>
                <w:b/>
                <w:bCs/>
                <w:color w:val="000000"/>
                <w:sz w:val="22"/>
                <w:szCs w:val="22"/>
              </w:rPr>
              <w:t>or</w:t>
            </w:r>
            <w:r w:rsidRPr="009F305B">
              <w:rPr>
                <w:rFonts w:ascii="Calibri" w:eastAsia="Times New Roman" w:hAnsi="Calibri"/>
                <w:b/>
                <w:bCs/>
                <w:color w:val="000000"/>
                <w:sz w:val="22"/>
                <w:szCs w:val="22"/>
              </w:rPr>
              <w:br/>
              <w:t>DAEP if under age 10</w:t>
            </w:r>
          </w:p>
        </w:tc>
        <w:tc>
          <w:tcPr>
            <w:tcW w:w="3560" w:type="dxa"/>
            <w:tcBorders>
              <w:top w:val="nil"/>
              <w:left w:val="nil"/>
              <w:bottom w:val="single" w:sz="4" w:space="0" w:color="auto"/>
              <w:right w:val="single" w:sz="4" w:space="0" w:color="auto"/>
            </w:tcBorders>
            <w:shd w:val="clear" w:color="auto" w:fill="auto"/>
            <w:vAlign w:val="center"/>
            <w:hideMark/>
          </w:tcPr>
          <w:p w14:paraId="7753C6C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JJAEP calendar yr.</w:t>
            </w:r>
          </w:p>
        </w:tc>
        <w:tc>
          <w:tcPr>
            <w:tcW w:w="3556" w:type="dxa"/>
            <w:tcBorders>
              <w:top w:val="nil"/>
              <w:left w:val="nil"/>
              <w:bottom w:val="single" w:sz="4" w:space="0" w:color="auto"/>
              <w:right w:val="single" w:sz="4" w:space="0" w:color="auto"/>
            </w:tcBorders>
            <w:shd w:val="clear" w:color="auto" w:fill="auto"/>
            <w:vAlign w:val="center"/>
            <w:hideMark/>
          </w:tcPr>
          <w:p w14:paraId="63FE91B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JJAEP calendar yr.</w:t>
            </w:r>
          </w:p>
        </w:tc>
      </w:tr>
      <w:tr w:rsidR="00503767" w:rsidRPr="009F305B" w14:paraId="62F960B0"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bottom"/>
            <w:hideMark/>
          </w:tcPr>
          <w:p w14:paraId="78E53230"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Drugs/Alcohol - POSSESSION or under the influence of illegal </w:t>
            </w:r>
            <w:r w:rsidRPr="009F305B">
              <w:rPr>
                <w:rFonts w:ascii="Calibri" w:eastAsia="Times New Roman" w:hAnsi="Calibri"/>
                <w:color w:val="000000"/>
                <w:sz w:val="22"/>
                <w:szCs w:val="22"/>
              </w:rPr>
              <w:t>(SRO intervention)</w:t>
            </w:r>
          </w:p>
        </w:tc>
        <w:tc>
          <w:tcPr>
            <w:tcW w:w="3200" w:type="dxa"/>
            <w:tcBorders>
              <w:top w:val="nil"/>
              <w:left w:val="nil"/>
              <w:bottom w:val="single" w:sz="4" w:space="0" w:color="auto"/>
              <w:right w:val="single" w:sz="4" w:space="0" w:color="auto"/>
            </w:tcBorders>
            <w:shd w:val="clear" w:color="000000" w:fill="DCE6F1"/>
            <w:noWrap/>
            <w:vAlign w:val="center"/>
            <w:hideMark/>
          </w:tcPr>
          <w:p w14:paraId="0BC35619"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5FCABDE5"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7FE3D899"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2813DDD2"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3FF2A9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3F109BF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30</w:t>
            </w:r>
          </w:p>
        </w:tc>
        <w:tc>
          <w:tcPr>
            <w:tcW w:w="3560" w:type="dxa"/>
            <w:tcBorders>
              <w:top w:val="nil"/>
              <w:left w:val="nil"/>
              <w:bottom w:val="single" w:sz="4" w:space="0" w:color="auto"/>
              <w:right w:val="single" w:sz="4" w:space="0" w:color="auto"/>
            </w:tcBorders>
            <w:shd w:val="clear" w:color="auto" w:fill="auto"/>
            <w:vAlign w:val="center"/>
            <w:hideMark/>
          </w:tcPr>
          <w:p w14:paraId="7B3D5CA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30</w:t>
            </w:r>
          </w:p>
        </w:tc>
        <w:tc>
          <w:tcPr>
            <w:tcW w:w="3556" w:type="dxa"/>
            <w:tcBorders>
              <w:top w:val="nil"/>
              <w:left w:val="nil"/>
              <w:bottom w:val="single" w:sz="4" w:space="0" w:color="auto"/>
              <w:right w:val="single" w:sz="4" w:space="0" w:color="auto"/>
            </w:tcBorders>
            <w:shd w:val="clear" w:color="auto" w:fill="auto"/>
            <w:vAlign w:val="center"/>
            <w:hideMark/>
          </w:tcPr>
          <w:p w14:paraId="7C1761E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 DAEP 30 </w:t>
            </w:r>
          </w:p>
        </w:tc>
      </w:tr>
      <w:tr w:rsidR="00503767" w:rsidRPr="009F305B" w14:paraId="0FBCD4B5"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D31815B"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0F3C3F2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60</w:t>
            </w:r>
          </w:p>
        </w:tc>
        <w:tc>
          <w:tcPr>
            <w:tcW w:w="3560" w:type="dxa"/>
            <w:tcBorders>
              <w:top w:val="nil"/>
              <w:left w:val="nil"/>
              <w:bottom w:val="single" w:sz="4" w:space="0" w:color="auto"/>
              <w:right w:val="single" w:sz="4" w:space="0" w:color="auto"/>
            </w:tcBorders>
            <w:shd w:val="clear" w:color="auto" w:fill="auto"/>
            <w:vAlign w:val="center"/>
            <w:hideMark/>
          </w:tcPr>
          <w:p w14:paraId="154F6C6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 JJAEP 45 </w:t>
            </w:r>
          </w:p>
        </w:tc>
        <w:tc>
          <w:tcPr>
            <w:tcW w:w="3556" w:type="dxa"/>
            <w:tcBorders>
              <w:top w:val="nil"/>
              <w:left w:val="nil"/>
              <w:bottom w:val="single" w:sz="4" w:space="0" w:color="auto"/>
              <w:right w:val="single" w:sz="4" w:space="0" w:color="auto"/>
            </w:tcBorders>
            <w:shd w:val="clear" w:color="auto" w:fill="auto"/>
            <w:vAlign w:val="center"/>
            <w:hideMark/>
          </w:tcPr>
          <w:p w14:paraId="22FE457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 JJAEP 45 </w:t>
            </w:r>
          </w:p>
        </w:tc>
      </w:tr>
      <w:tr w:rsidR="00503767" w:rsidRPr="009F305B" w14:paraId="1042E840"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A38E6BD"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53F8C95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90</w:t>
            </w:r>
          </w:p>
        </w:tc>
        <w:tc>
          <w:tcPr>
            <w:tcW w:w="3560" w:type="dxa"/>
            <w:tcBorders>
              <w:top w:val="nil"/>
              <w:left w:val="nil"/>
              <w:bottom w:val="single" w:sz="4" w:space="0" w:color="auto"/>
              <w:right w:val="single" w:sz="4" w:space="0" w:color="auto"/>
            </w:tcBorders>
            <w:shd w:val="clear" w:color="auto" w:fill="auto"/>
            <w:vAlign w:val="center"/>
            <w:hideMark/>
          </w:tcPr>
          <w:p w14:paraId="0A50B89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JJAEP 90</w:t>
            </w:r>
          </w:p>
        </w:tc>
        <w:tc>
          <w:tcPr>
            <w:tcW w:w="3556" w:type="dxa"/>
            <w:tcBorders>
              <w:top w:val="nil"/>
              <w:left w:val="nil"/>
              <w:bottom w:val="single" w:sz="4" w:space="0" w:color="auto"/>
              <w:right w:val="single" w:sz="4" w:space="0" w:color="auto"/>
            </w:tcBorders>
            <w:shd w:val="clear" w:color="auto" w:fill="auto"/>
            <w:vAlign w:val="center"/>
            <w:hideMark/>
          </w:tcPr>
          <w:p w14:paraId="55C561B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JJAEP 90</w:t>
            </w:r>
          </w:p>
        </w:tc>
      </w:tr>
      <w:tr w:rsidR="00503767" w:rsidRPr="009F305B" w14:paraId="492DCAE5"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noWrap/>
            <w:vAlign w:val="center"/>
            <w:hideMark/>
          </w:tcPr>
          <w:p w14:paraId="71D4A442"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Failure to Attend NS/SS</w:t>
            </w:r>
          </w:p>
        </w:tc>
        <w:tc>
          <w:tcPr>
            <w:tcW w:w="3200" w:type="dxa"/>
            <w:tcBorders>
              <w:top w:val="nil"/>
              <w:left w:val="nil"/>
              <w:bottom w:val="single" w:sz="4" w:space="0" w:color="auto"/>
              <w:right w:val="single" w:sz="4" w:space="0" w:color="auto"/>
            </w:tcBorders>
            <w:shd w:val="clear" w:color="000000" w:fill="DCE6F1"/>
            <w:noWrap/>
            <w:vAlign w:val="bottom"/>
            <w:hideMark/>
          </w:tcPr>
          <w:p w14:paraId="05AE5CFC"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bottom"/>
            <w:hideMark/>
          </w:tcPr>
          <w:p w14:paraId="0D31DD55"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bottom"/>
            <w:hideMark/>
          </w:tcPr>
          <w:p w14:paraId="4D04B8AE"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72B89A80"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CCD8B4E"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7466208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N/A</w:t>
            </w:r>
          </w:p>
        </w:tc>
        <w:tc>
          <w:tcPr>
            <w:tcW w:w="3560" w:type="dxa"/>
            <w:tcBorders>
              <w:top w:val="nil"/>
              <w:left w:val="nil"/>
              <w:bottom w:val="single" w:sz="4" w:space="0" w:color="auto"/>
              <w:right w:val="single" w:sz="4" w:space="0" w:color="auto"/>
            </w:tcBorders>
            <w:shd w:val="clear" w:color="auto" w:fill="auto"/>
            <w:vAlign w:val="center"/>
            <w:hideMark/>
          </w:tcPr>
          <w:p w14:paraId="0CFBACC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Reassignment of NS/SS</w:t>
            </w:r>
          </w:p>
        </w:tc>
        <w:tc>
          <w:tcPr>
            <w:tcW w:w="3556" w:type="dxa"/>
            <w:tcBorders>
              <w:top w:val="nil"/>
              <w:left w:val="nil"/>
              <w:bottom w:val="single" w:sz="4" w:space="0" w:color="auto"/>
              <w:right w:val="single" w:sz="4" w:space="0" w:color="auto"/>
            </w:tcBorders>
            <w:shd w:val="clear" w:color="auto" w:fill="auto"/>
            <w:vAlign w:val="center"/>
            <w:hideMark/>
          </w:tcPr>
          <w:p w14:paraId="2E1EE80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Reassignment of NS/SS</w:t>
            </w:r>
          </w:p>
        </w:tc>
      </w:tr>
      <w:tr w:rsidR="00503767" w:rsidRPr="009F305B" w14:paraId="58424FED"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F0C1CA8"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7EB4321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N/A</w:t>
            </w:r>
          </w:p>
        </w:tc>
        <w:tc>
          <w:tcPr>
            <w:tcW w:w="3560" w:type="dxa"/>
            <w:tcBorders>
              <w:top w:val="nil"/>
              <w:left w:val="nil"/>
              <w:bottom w:val="single" w:sz="4" w:space="0" w:color="auto"/>
              <w:right w:val="single" w:sz="4" w:space="0" w:color="auto"/>
            </w:tcBorders>
            <w:shd w:val="clear" w:color="auto" w:fill="auto"/>
            <w:vAlign w:val="center"/>
            <w:hideMark/>
          </w:tcPr>
          <w:p w14:paraId="61F3A7F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2 - 5 + Reassignment of NS/SS</w:t>
            </w:r>
          </w:p>
        </w:tc>
        <w:tc>
          <w:tcPr>
            <w:tcW w:w="3556" w:type="dxa"/>
            <w:tcBorders>
              <w:top w:val="nil"/>
              <w:left w:val="nil"/>
              <w:bottom w:val="single" w:sz="4" w:space="0" w:color="auto"/>
              <w:right w:val="single" w:sz="4" w:space="0" w:color="auto"/>
            </w:tcBorders>
            <w:shd w:val="clear" w:color="auto" w:fill="auto"/>
            <w:vAlign w:val="center"/>
            <w:hideMark/>
          </w:tcPr>
          <w:p w14:paraId="5B7FFE0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2 - 5 + Reassignment of NS/SS</w:t>
            </w:r>
          </w:p>
        </w:tc>
      </w:tr>
      <w:tr w:rsidR="00503767" w:rsidRPr="009F305B" w14:paraId="68A368FD"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3012612"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lastRenderedPageBreak/>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5E1E346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N/A</w:t>
            </w:r>
          </w:p>
        </w:tc>
        <w:tc>
          <w:tcPr>
            <w:tcW w:w="3560" w:type="dxa"/>
            <w:tcBorders>
              <w:top w:val="nil"/>
              <w:left w:val="nil"/>
              <w:bottom w:val="single" w:sz="4" w:space="0" w:color="auto"/>
              <w:right w:val="single" w:sz="4" w:space="0" w:color="auto"/>
            </w:tcBorders>
            <w:shd w:val="clear" w:color="auto" w:fill="auto"/>
            <w:vAlign w:val="center"/>
            <w:hideMark/>
          </w:tcPr>
          <w:p w14:paraId="47CCAE7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2 - 5 + Reassignment of NS/SS</w:t>
            </w:r>
          </w:p>
        </w:tc>
        <w:tc>
          <w:tcPr>
            <w:tcW w:w="3556" w:type="dxa"/>
            <w:tcBorders>
              <w:top w:val="nil"/>
              <w:left w:val="nil"/>
              <w:bottom w:val="single" w:sz="4" w:space="0" w:color="auto"/>
              <w:right w:val="single" w:sz="4" w:space="0" w:color="auto"/>
            </w:tcBorders>
            <w:shd w:val="clear" w:color="auto" w:fill="auto"/>
            <w:vAlign w:val="center"/>
            <w:hideMark/>
          </w:tcPr>
          <w:p w14:paraId="124E807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2 - 5 + Reassignment of NS/SS</w:t>
            </w:r>
          </w:p>
        </w:tc>
      </w:tr>
      <w:tr w:rsidR="00503767" w:rsidRPr="009F305B" w14:paraId="4003C759"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5FFF933E"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Fail to Attend Teacher Detention</w:t>
            </w:r>
          </w:p>
        </w:tc>
        <w:tc>
          <w:tcPr>
            <w:tcW w:w="3200" w:type="dxa"/>
            <w:tcBorders>
              <w:top w:val="nil"/>
              <w:left w:val="nil"/>
              <w:bottom w:val="single" w:sz="4" w:space="0" w:color="auto"/>
              <w:right w:val="single" w:sz="4" w:space="0" w:color="auto"/>
            </w:tcBorders>
            <w:shd w:val="clear" w:color="000000" w:fill="DCE6F1"/>
            <w:noWrap/>
            <w:vAlign w:val="bottom"/>
            <w:hideMark/>
          </w:tcPr>
          <w:p w14:paraId="6AC0897D"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bottom"/>
            <w:hideMark/>
          </w:tcPr>
          <w:p w14:paraId="776763B0"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bottom"/>
            <w:hideMark/>
          </w:tcPr>
          <w:p w14:paraId="54684AA0"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4A41DADB"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C037865"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5C2EBD7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Teacher reassign</w:t>
            </w:r>
          </w:p>
        </w:tc>
        <w:tc>
          <w:tcPr>
            <w:tcW w:w="3560" w:type="dxa"/>
            <w:tcBorders>
              <w:top w:val="nil"/>
              <w:left w:val="nil"/>
              <w:bottom w:val="single" w:sz="4" w:space="0" w:color="auto"/>
              <w:right w:val="single" w:sz="4" w:space="0" w:color="auto"/>
            </w:tcBorders>
            <w:shd w:val="clear" w:color="auto" w:fill="auto"/>
            <w:vAlign w:val="center"/>
            <w:hideMark/>
          </w:tcPr>
          <w:p w14:paraId="0826708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Teacher reassign</w:t>
            </w:r>
          </w:p>
        </w:tc>
        <w:tc>
          <w:tcPr>
            <w:tcW w:w="3556" w:type="dxa"/>
            <w:tcBorders>
              <w:top w:val="nil"/>
              <w:left w:val="nil"/>
              <w:bottom w:val="single" w:sz="4" w:space="0" w:color="auto"/>
              <w:right w:val="single" w:sz="4" w:space="0" w:color="auto"/>
            </w:tcBorders>
            <w:shd w:val="clear" w:color="auto" w:fill="auto"/>
            <w:vAlign w:val="center"/>
            <w:hideMark/>
          </w:tcPr>
          <w:p w14:paraId="45B84BD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Teacher reassign</w:t>
            </w:r>
          </w:p>
        </w:tc>
      </w:tr>
      <w:tr w:rsidR="00503767" w:rsidRPr="009F305B" w14:paraId="1122B87F"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B75F167"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56BAE13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Principal Detention</w:t>
            </w:r>
          </w:p>
        </w:tc>
        <w:tc>
          <w:tcPr>
            <w:tcW w:w="3560" w:type="dxa"/>
            <w:tcBorders>
              <w:top w:val="nil"/>
              <w:left w:val="nil"/>
              <w:bottom w:val="single" w:sz="4" w:space="0" w:color="auto"/>
              <w:right w:val="single" w:sz="4" w:space="0" w:color="auto"/>
            </w:tcBorders>
            <w:shd w:val="clear" w:color="auto" w:fill="auto"/>
            <w:vAlign w:val="center"/>
            <w:hideMark/>
          </w:tcPr>
          <w:p w14:paraId="5A5E20C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w:t>
            </w:r>
          </w:p>
        </w:tc>
        <w:tc>
          <w:tcPr>
            <w:tcW w:w="3556" w:type="dxa"/>
            <w:tcBorders>
              <w:top w:val="nil"/>
              <w:left w:val="nil"/>
              <w:bottom w:val="single" w:sz="4" w:space="0" w:color="auto"/>
              <w:right w:val="single" w:sz="4" w:space="0" w:color="auto"/>
            </w:tcBorders>
            <w:shd w:val="clear" w:color="auto" w:fill="auto"/>
            <w:vAlign w:val="center"/>
            <w:hideMark/>
          </w:tcPr>
          <w:p w14:paraId="681BE4B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w:t>
            </w:r>
          </w:p>
        </w:tc>
      </w:tr>
      <w:tr w:rsidR="00503767" w:rsidRPr="009F305B" w14:paraId="7E404269"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C0C9C7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0ADAF07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w:t>
            </w:r>
          </w:p>
        </w:tc>
        <w:tc>
          <w:tcPr>
            <w:tcW w:w="3560" w:type="dxa"/>
            <w:tcBorders>
              <w:top w:val="nil"/>
              <w:left w:val="nil"/>
              <w:bottom w:val="single" w:sz="4" w:space="0" w:color="auto"/>
              <w:right w:val="single" w:sz="4" w:space="0" w:color="auto"/>
            </w:tcBorders>
            <w:shd w:val="clear" w:color="auto" w:fill="auto"/>
            <w:vAlign w:val="center"/>
            <w:hideMark/>
          </w:tcPr>
          <w:p w14:paraId="0C472B3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Reassignment of DNS</w:t>
            </w:r>
          </w:p>
        </w:tc>
        <w:tc>
          <w:tcPr>
            <w:tcW w:w="3556" w:type="dxa"/>
            <w:tcBorders>
              <w:top w:val="nil"/>
              <w:left w:val="nil"/>
              <w:bottom w:val="single" w:sz="4" w:space="0" w:color="auto"/>
              <w:right w:val="single" w:sz="4" w:space="0" w:color="auto"/>
            </w:tcBorders>
            <w:shd w:val="clear" w:color="auto" w:fill="auto"/>
            <w:vAlign w:val="center"/>
            <w:hideMark/>
          </w:tcPr>
          <w:p w14:paraId="2152BD9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Reassignment of DNS</w:t>
            </w:r>
          </w:p>
        </w:tc>
      </w:tr>
      <w:tr w:rsidR="00503767" w:rsidRPr="009F305B" w14:paraId="4528FCB8"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0240C051"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Failure to Respect the Property of Others</w:t>
            </w:r>
          </w:p>
        </w:tc>
        <w:tc>
          <w:tcPr>
            <w:tcW w:w="3200" w:type="dxa"/>
            <w:tcBorders>
              <w:top w:val="nil"/>
              <w:left w:val="nil"/>
              <w:bottom w:val="single" w:sz="4" w:space="0" w:color="auto"/>
              <w:right w:val="single" w:sz="4" w:space="0" w:color="auto"/>
            </w:tcBorders>
            <w:shd w:val="clear" w:color="000000" w:fill="DCE6F1"/>
            <w:noWrap/>
            <w:vAlign w:val="center"/>
            <w:hideMark/>
          </w:tcPr>
          <w:p w14:paraId="091E94CF"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753F7136"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1DE7154D"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0E19EFAD" w14:textId="77777777" w:rsidTr="00503767">
        <w:trPr>
          <w:trHeight w:val="2039"/>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073FF3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bottom"/>
            <w:hideMark/>
          </w:tcPr>
          <w:p w14:paraId="0D12380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br/>
              <w:t xml:space="preserve">●Parent phone call, </w:t>
            </w:r>
            <w:r w:rsidRPr="009F305B">
              <w:rPr>
                <w:rFonts w:ascii="Calibri" w:eastAsia="Times New Roman" w:hAnsi="Calibri"/>
                <w:color w:val="000000"/>
                <w:sz w:val="22"/>
                <w:szCs w:val="22"/>
              </w:rPr>
              <w:br/>
              <w:t xml:space="preserve">●Classroom </w:t>
            </w:r>
            <w:proofErr w:type="spellStart"/>
            <w:r w:rsidRPr="009F305B">
              <w:rPr>
                <w:rFonts w:ascii="Calibri" w:eastAsia="Times New Roman" w:hAnsi="Calibri"/>
                <w:color w:val="000000"/>
                <w:sz w:val="22"/>
                <w:szCs w:val="22"/>
              </w:rPr>
              <w:t>mgmt</w:t>
            </w:r>
            <w:proofErr w:type="spellEnd"/>
            <w:r w:rsidRPr="009F305B">
              <w:rPr>
                <w:rFonts w:ascii="Calibri" w:eastAsia="Times New Roman" w:hAnsi="Calibri"/>
                <w:color w:val="000000"/>
                <w:sz w:val="22"/>
                <w:szCs w:val="22"/>
              </w:rPr>
              <w:t xml:space="preserve"> system, ●Student/teacher conference,</w:t>
            </w:r>
            <w:r w:rsidRPr="009F305B">
              <w:rPr>
                <w:rFonts w:ascii="Calibri" w:eastAsia="Times New Roman" w:hAnsi="Calibri"/>
                <w:color w:val="000000"/>
                <w:sz w:val="22"/>
                <w:szCs w:val="22"/>
              </w:rPr>
              <w:br/>
              <w:t xml:space="preserve">●Loss of privileges, </w:t>
            </w:r>
            <w:r w:rsidRPr="009F305B">
              <w:rPr>
                <w:rFonts w:ascii="Calibri" w:eastAsia="Times New Roman" w:hAnsi="Calibri"/>
                <w:color w:val="000000"/>
                <w:sz w:val="22"/>
                <w:szCs w:val="22"/>
              </w:rPr>
              <w:br/>
              <w:t xml:space="preserve">●Timeout in classroom, </w:t>
            </w:r>
            <w:r w:rsidRPr="009F305B">
              <w:rPr>
                <w:rFonts w:ascii="Calibri" w:eastAsia="Times New Roman" w:hAnsi="Calibri"/>
                <w:color w:val="000000"/>
                <w:sz w:val="22"/>
                <w:szCs w:val="22"/>
              </w:rPr>
              <w:br/>
              <w:t xml:space="preserve">●Proximity adjustment, </w:t>
            </w:r>
            <w:r w:rsidRPr="009F305B">
              <w:rPr>
                <w:rFonts w:ascii="Calibri" w:eastAsia="Times New Roman" w:hAnsi="Calibri"/>
                <w:color w:val="000000"/>
                <w:sz w:val="22"/>
                <w:szCs w:val="22"/>
              </w:rPr>
              <w:br/>
              <w:t>●Behavior documented</w:t>
            </w:r>
          </w:p>
        </w:tc>
        <w:tc>
          <w:tcPr>
            <w:tcW w:w="3560" w:type="dxa"/>
            <w:tcBorders>
              <w:top w:val="nil"/>
              <w:left w:val="nil"/>
              <w:bottom w:val="single" w:sz="4" w:space="0" w:color="auto"/>
              <w:right w:val="single" w:sz="4" w:space="0" w:color="auto"/>
            </w:tcBorders>
            <w:shd w:val="clear" w:color="auto" w:fill="auto"/>
            <w:noWrap/>
            <w:vAlign w:val="center"/>
            <w:hideMark/>
          </w:tcPr>
          <w:p w14:paraId="0EFAFDC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 + Possible Restitution</w:t>
            </w:r>
          </w:p>
        </w:tc>
        <w:tc>
          <w:tcPr>
            <w:tcW w:w="3556" w:type="dxa"/>
            <w:tcBorders>
              <w:top w:val="nil"/>
              <w:left w:val="nil"/>
              <w:bottom w:val="single" w:sz="4" w:space="0" w:color="auto"/>
              <w:right w:val="single" w:sz="4" w:space="0" w:color="auto"/>
            </w:tcBorders>
            <w:shd w:val="clear" w:color="auto" w:fill="auto"/>
            <w:noWrap/>
            <w:vAlign w:val="center"/>
            <w:hideMark/>
          </w:tcPr>
          <w:p w14:paraId="4DE610A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 + Possible Restitution</w:t>
            </w:r>
          </w:p>
        </w:tc>
      </w:tr>
      <w:tr w:rsidR="00503767" w:rsidRPr="009F305B" w14:paraId="2BDE277D" w14:textId="77777777" w:rsidTr="00503767">
        <w:trPr>
          <w:trHeight w:val="2664"/>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40C6FE1"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vAlign w:val="bottom"/>
            <w:hideMark/>
          </w:tcPr>
          <w:p w14:paraId="3C2CCEC6"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●Time out away from classroom,</w:t>
            </w:r>
            <w:r w:rsidRPr="009F305B">
              <w:rPr>
                <w:rFonts w:ascii="Calibri" w:eastAsia="Times New Roman" w:hAnsi="Calibri"/>
                <w:color w:val="000000"/>
                <w:sz w:val="22"/>
                <w:szCs w:val="22"/>
              </w:rPr>
              <w:br/>
              <w:t xml:space="preserve">●Isolation in classroom, </w:t>
            </w:r>
            <w:r w:rsidRPr="009F305B">
              <w:rPr>
                <w:rFonts w:ascii="Calibri" w:eastAsia="Times New Roman" w:hAnsi="Calibri"/>
                <w:color w:val="000000"/>
                <w:sz w:val="22"/>
                <w:szCs w:val="22"/>
              </w:rPr>
              <w:br/>
              <w:t>●Logical consequence,</w:t>
            </w:r>
            <w:r w:rsidRPr="009F305B">
              <w:rPr>
                <w:rFonts w:ascii="Calibri" w:eastAsia="Times New Roman" w:hAnsi="Calibri"/>
                <w:color w:val="000000"/>
                <w:sz w:val="22"/>
                <w:szCs w:val="22"/>
              </w:rPr>
              <w:br/>
              <w:t xml:space="preserve">●Parent phone call/conference, ●Loss of privileges, </w:t>
            </w:r>
            <w:r w:rsidRPr="009F305B">
              <w:rPr>
                <w:rFonts w:ascii="Calibri" w:eastAsia="Times New Roman" w:hAnsi="Calibri"/>
                <w:color w:val="000000"/>
                <w:sz w:val="22"/>
                <w:szCs w:val="22"/>
              </w:rPr>
              <w:br/>
              <w:t xml:space="preserve">●ISS, </w:t>
            </w:r>
            <w:r w:rsidRPr="009F305B">
              <w:rPr>
                <w:rFonts w:ascii="Calibri" w:eastAsia="Times New Roman" w:hAnsi="Calibri"/>
                <w:color w:val="000000"/>
                <w:sz w:val="22"/>
                <w:szCs w:val="22"/>
              </w:rPr>
              <w:br/>
              <w:t>●Behavior plan/contract</w:t>
            </w:r>
            <w:proofErr w:type="gramStart"/>
            <w:r w:rsidRPr="009F305B">
              <w:rPr>
                <w:rFonts w:ascii="Calibri" w:eastAsia="Times New Roman" w:hAnsi="Calibri"/>
                <w:color w:val="000000"/>
                <w:sz w:val="22"/>
                <w:szCs w:val="22"/>
              </w:rPr>
              <w:t>,  ●Referral</w:t>
            </w:r>
            <w:proofErr w:type="gramEnd"/>
            <w:r w:rsidRPr="009F305B">
              <w:rPr>
                <w:rFonts w:ascii="Calibri" w:eastAsia="Times New Roman" w:hAnsi="Calibri"/>
                <w:color w:val="000000"/>
                <w:sz w:val="22"/>
                <w:szCs w:val="22"/>
              </w:rPr>
              <w:t xml:space="preserve"> to counselor</w:t>
            </w:r>
          </w:p>
        </w:tc>
        <w:tc>
          <w:tcPr>
            <w:tcW w:w="3560" w:type="dxa"/>
            <w:tcBorders>
              <w:top w:val="nil"/>
              <w:left w:val="nil"/>
              <w:bottom w:val="single" w:sz="4" w:space="0" w:color="auto"/>
              <w:right w:val="single" w:sz="4" w:space="0" w:color="auto"/>
            </w:tcBorders>
            <w:shd w:val="clear" w:color="auto" w:fill="auto"/>
            <w:vAlign w:val="center"/>
            <w:hideMark/>
          </w:tcPr>
          <w:p w14:paraId="1E05591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 Possible Restitution</w:t>
            </w:r>
          </w:p>
        </w:tc>
        <w:tc>
          <w:tcPr>
            <w:tcW w:w="3556" w:type="dxa"/>
            <w:tcBorders>
              <w:top w:val="nil"/>
              <w:left w:val="nil"/>
              <w:bottom w:val="single" w:sz="4" w:space="0" w:color="auto"/>
              <w:right w:val="single" w:sz="4" w:space="0" w:color="auto"/>
            </w:tcBorders>
            <w:shd w:val="clear" w:color="auto" w:fill="auto"/>
            <w:vAlign w:val="center"/>
            <w:hideMark/>
          </w:tcPr>
          <w:p w14:paraId="4E36EAE5"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 Possible Restitution</w:t>
            </w:r>
          </w:p>
        </w:tc>
      </w:tr>
      <w:tr w:rsidR="00503767" w:rsidRPr="009F305B" w14:paraId="58FE2E55" w14:textId="77777777" w:rsidTr="00503767">
        <w:trPr>
          <w:trHeight w:val="150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49DA727"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lastRenderedPageBreak/>
              <w:t>3rd Offense</w:t>
            </w:r>
          </w:p>
        </w:tc>
        <w:tc>
          <w:tcPr>
            <w:tcW w:w="3200" w:type="dxa"/>
            <w:tcBorders>
              <w:top w:val="nil"/>
              <w:left w:val="nil"/>
              <w:bottom w:val="single" w:sz="4" w:space="0" w:color="auto"/>
              <w:right w:val="single" w:sz="4" w:space="0" w:color="auto"/>
            </w:tcBorders>
            <w:shd w:val="clear" w:color="auto" w:fill="auto"/>
            <w:vAlign w:val="bottom"/>
            <w:hideMark/>
          </w:tcPr>
          <w:p w14:paraId="2F22343F"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●Behavior plan/contract</w:t>
            </w:r>
            <w:proofErr w:type="gramStart"/>
            <w:r w:rsidRPr="009F305B">
              <w:rPr>
                <w:rFonts w:ascii="Calibri" w:eastAsia="Times New Roman" w:hAnsi="Calibri"/>
                <w:color w:val="000000"/>
                <w:sz w:val="22"/>
                <w:szCs w:val="22"/>
              </w:rPr>
              <w:t>,         ●Loss</w:t>
            </w:r>
            <w:proofErr w:type="gramEnd"/>
            <w:r w:rsidRPr="009F305B">
              <w:rPr>
                <w:rFonts w:ascii="Calibri" w:eastAsia="Times New Roman" w:hAnsi="Calibri"/>
                <w:color w:val="000000"/>
                <w:sz w:val="22"/>
                <w:szCs w:val="22"/>
              </w:rPr>
              <w:t xml:space="preserve"> of major privileges,           ●ISS 1 - 3 or DAEP 5,                                ●parent conference,          ●Referral to counselor or </w:t>
            </w:r>
            <w:proofErr w:type="spellStart"/>
            <w:r w:rsidRPr="009F305B">
              <w:rPr>
                <w:rFonts w:ascii="Calibri" w:eastAsia="Times New Roman" w:hAnsi="Calibri"/>
                <w:color w:val="000000"/>
                <w:sz w:val="22"/>
                <w:szCs w:val="22"/>
              </w:rPr>
              <w:t>Rtl</w:t>
            </w:r>
            <w:proofErr w:type="spellEnd"/>
          </w:p>
        </w:tc>
        <w:tc>
          <w:tcPr>
            <w:tcW w:w="3560" w:type="dxa"/>
            <w:tcBorders>
              <w:top w:val="nil"/>
              <w:left w:val="nil"/>
              <w:bottom w:val="single" w:sz="4" w:space="0" w:color="auto"/>
              <w:right w:val="single" w:sz="4" w:space="0" w:color="auto"/>
            </w:tcBorders>
            <w:shd w:val="clear" w:color="auto" w:fill="auto"/>
            <w:vAlign w:val="center"/>
            <w:hideMark/>
          </w:tcPr>
          <w:p w14:paraId="4E3B2DC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2 - 5 + Possible Restitution</w:t>
            </w:r>
          </w:p>
        </w:tc>
        <w:tc>
          <w:tcPr>
            <w:tcW w:w="3556" w:type="dxa"/>
            <w:tcBorders>
              <w:top w:val="nil"/>
              <w:left w:val="nil"/>
              <w:bottom w:val="single" w:sz="4" w:space="0" w:color="auto"/>
              <w:right w:val="single" w:sz="4" w:space="0" w:color="auto"/>
            </w:tcBorders>
            <w:shd w:val="clear" w:color="auto" w:fill="auto"/>
            <w:vAlign w:val="center"/>
            <w:hideMark/>
          </w:tcPr>
          <w:p w14:paraId="4F5708EC"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2 - 5 + Possible Restitution</w:t>
            </w:r>
          </w:p>
        </w:tc>
      </w:tr>
      <w:tr w:rsidR="00503767" w:rsidRPr="009F305B" w14:paraId="5F6AA0A9"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2A446299"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False Alarm/Report - See SCOC </w:t>
            </w:r>
          </w:p>
        </w:tc>
        <w:tc>
          <w:tcPr>
            <w:tcW w:w="3200" w:type="dxa"/>
            <w:tcBorders>
              <w:top w:val="nil"/>
              <w:left w:val="nil"/>
              <w:bottom w:val="single" w:sz="4" w:space="0" w:color="auto"/>
              <w:right w:val="single" w:sz="4" w:space="0" w:color="auto"/>
            </w:tcBorders>
            <w:shd w:val="clear" w:color="000000" w:fill="DCE6F1"/>
            <w:noWrap/>
            <w:vAlign w:val="center"/>
            <w:hideMark/>
          </w:tcPr>
          <w:p w14:paraId="1C875AC1"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0FB1696B"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2425F667"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13A24558"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8A26C08"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2A17335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10 - 30</w:t>
            </w:r>
          </w:p>
        </w:tc>
        <w:tc>
          <w:tcPr>
            <w:tcW w:w="3560" w:type="dxa"/>
            <w:tcBorders>
              <w:top w:val="nil"/>
              <w:left w:val="nil"/>
              <w:bottom w:val="single" w:sz="4" w:space="0" w:color="auto"/>
              <w:right w:val="single" w:sz="4" w:space="0" w:color="auto"/>
            </w:tcBorders>
            <w:shd w:val="clear" w:color="auto" w:fill="auto"/>
            <w:noWrap/>
            <w:vAlign w:val="center"/>
            <w:hideMark/>
          </w:tcPr>
          <w:p w14:paraId="57187E0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10 - 30</w:t>
            </w:r>
          </w:p>
        </w:tc>
        <w:tc>
          <w:tcPr>
            <w:tcW w:w="3556" w:type="dxa"/>
            <w:tcBorders>
              <w:top w:val="nil"/>
              <w:left w:val="nil"/>
              <w:bottom w:val="single" w:sz="4" w:space="0" w:color="auto"/>
              <w:right w:val="single" w:sz="4" w:space="0" w:color="auto"/>
            </w:tcBorders>
            <w:shd w:val="clear" w:color="auto" w:fill="auto"/>
            <w:noWrap/>
            <w:vAlign w:val="center"/>
            <w:hideMark/>
          </w:tcPr>
          <w:p w14:paraId="61A8611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10 - 30</w:t>
            </w:r>
          </w:p>
        </w:tc>
      </w:tr>
      <w:tr w:rsidR="00503767" w:rsidRPr="009F305B" w14:paraId="3FB1D23D"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34AF019"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7CE9D295"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up to Expulsion</w:t>
            </w:r>
          </w:p>
        </w:tc>
        <w:tc>
          <w:tcPr>
            <w:tcW w:w="3560" w:type="dxa"/>
            <w:tcBorders>
              <w:top w:val="nil"/>
              <w:left w:val="nil"/>
              <w:bottom w:val="single" w:sz="4" w:space="0" w:color="auto"/>
              <w:right w:val="single" w:sz="4" w:space="0" w:color="auto"/>
            </w:tcBorders>
            <w:shd w:val="clear" w:color="auto" w:fill="auto"/>
            <w:noWrap/>
            <w:vAlign w:val="center"/>
            <w:hideMark/>
          </w:tcPr>
          <w:p w14:paraId="3140A6B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up to Expulsion</w:t>
            </w:r>
          </w:p>
        </w:tc>
        <w:tc>
          <w:tcPr>
            <w:tcW w:w="3556" w:type="dxa"/>
            <w:tcBorders>
              <w:top w:val="nil"/>
              <w:left w:val="nil"/>
              <w:bottom w:val="single" w:sz="4" w:space="0" w:color="auto"/>
              <w:right w:val="single" w:sz="4" w:space="0" w:color="auto"/>
            </w:tcBorders>
            <w:shd w:val="clear" w:color="auto" w:fill="auto"/>
            <w:noWrap/>
            <w:vAlign w:val="center"/>
            <w:hideMark/>
          </w:tcPr>
          <w:p w14:paraId="1848E625"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up to Expulsion</w:t>
            </w:r>
          </w:p>
        </w:tc>
      </w:tr>
      <w:tr w:rsidR="00503767" w:rsidRPr="009F305B" w14:paraId="6E89CCEB"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3DB3BDD"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vAlign w:val="center"/>
            <w:hideMark/>
          </w:tcPr>
          <w:p w14:paraId="2C944EA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Expulsion to JJAEP full school yr.</w:t>
            </w:r>
          </w:p>
        </w:tc>
        <w:tc>
          <w:tcPr>
            <w:tcW w:w="3560" w:type="dxa"/>
            <w:tcBorders>
              <w:top w:val="nil"/>
              <w:left w:val="nil"/>
              <w:bottom w:val="single" w:sz="4" w:space="0" w:color="auto"/>
              <w:right w:val="single" w:sz="4" w:space="0" w:color="auto"/>
            </w:tcBorders>
            <w:shd w:val="clear" w:color="auto" w:fill="auto"/>
            <w:vAlign w:val="center"/>
            <w:hideMark/>
          </w:tcPr>
          <w:p w14:paraId="5099129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Expulsion to JJAEP full school yr.</w:t>
            </w:r>
          </w:p>
        </w:tc>
        <w:tc>
          <w:tcPr>
            <w:tcW w:w="3556" w:type="dxa"/>
            <w:tcBorders>
              <w:top w:val="nil"/>
              <w:left w:val="nil"/>
              <w:bottom w:val="single" w:sz="4" w:space="0" w:color="auto"/>
              <w:right w:val="single" w:sz="4" w:space="0" w:color="auto"/>
            </w:tcBorders>
            <w:shd w:val="clear" w:color="auto" w:fill="auto"/>
            <w:vAlign w:val="center"/>
            <w:hideMark/>
          </w:tcPr>
          <w:p w14:paraId="1B6AE2C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Expulsion to JJAEP full school yr.</w:t>
            </w:r>
          </w:p>
        </w:tc>
      </w:tr>
      <w:tr w:rsidR="00503767" w:rsidRPr="009F305B" w14:paraId="49D917BC"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37874629"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Fighting - Mutual Combat                                 </w:t>
            </w:r>
            <w:r w:rsidRPr="009F305B">
              <w:rPr>
                <w:rFonts w:ascii="Calibri" w:eastAsia="Times New Roman" w:hAnsi="Calibri"/>
                <w:color w:val="000000"/>
                <w:sz w:val="22"/>
                <w:szCs w:val="22"/>
              </w:rPr>
              <w:t>(SRO intervention)</w:t>
            </w:r>
          </w:p>
        </w:tc>
        <w:tc>
          <w:tcPr>
            <w:tcW w:w="3200" w:type="dxa"/>
            <w:tcBorders>
              <w:top w:val="nil"/>
              <w:left w:val="nil"/>
              <w:bottom w:val="single" w:sz="4" w:space="0" w:color="auto"/>
              <w:right w:val="single" w:sz="4" w:space="0" w:color="auto"/>
            </w:tcBorders>
            <w:shd w:val="clear" w:color="000000" w:fill="DCE6F1"/>
            <w:noWrap/>
            <w:vAlign w:val="center"/>
            <w:hideMark/>
          </w:tcPr>
          <w:p w14:paraId="5B9B7739"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7639A7DC"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1CE9A12E"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5B18B543" w14:textId="77777777" w:rsidTr="00503767">
        <w:trPr>
          <w:trHeight w:val="2124"/>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8705FB7"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bottom"/>
            <w:hideMark/>
          </w:tcPr>
          <w:p w14:paraId="7A14AFD7"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●Behavior plan/contract,</w:t>
            </w:r>
            <w:r w:rsidRPr="009F305B">
              <w:rPr>
                <w:rFonts w:ascii="Calibri" w:eastAsia="Times New Roman" w:hAnsi="Calibri"/>
                <w:color w:val="000000"/>
                <w:sz w:val="22"/>
                <w:szCs w:val="22"/>
              </w:rPr>
              <w:br/>
              <w:t>●Loss of major privileges,</w:t>
            </w:r>
            <w:r w:rsidRPr="009F305B">
              <w:rPr>
                <w:rFonts w:ascii="Calibri" w:eastAsia="Times New Roman" w:hAnsi="Calibri"/>
                <w:color w:val="000000"/>
                <w:sz w:val="22"/>
                <w:szCs w:val="22"/>
              </w:rPr>
              <w:br/>
              <w:t>●ISS/OSS 1,</w:t>
            </w:r>
            <w:r w:rsidRPr="009F305B">
              <w:rPr>
                <w:rFonts w:ascii="Calibri" w:eastAsia="Times New Roman" w:hAnsi="Calibri"/>
                <w:color w:val="000000"/>
                <w:sz w:val="22"/>
                <w:szCs w:val="22"/>
              </w:rPr>
              <w:br/>
              <w:t xml:space="preserve">●Parent conference, </w:t>
            </w:r>
            <w:r w:rsidRPr="009F305B">
              <w:rPr>
                <w:rFonts w:ascii="Calibri" w:eastAsia="Times New Roman" w:hAnsi="Calibri"/>
                <w:color w:val="000000"/>
                <w:sz w:val="22"/>
                <w:szCs w:val="22"/>
              </w:rPr>
              <w:br/>
              <w:t xml:space="preserve">●Referral to counselor, </w:t>
            </w:r>
            <w:r w:rsidRPr="009F305B">
              <w:rPr>
                <w:rFonts w:ascii="Calibri" w:eastAsia="Times New Roman" w:hAnsi="Calibri"/>
                <w:color w:val="000000"/>
                <w:sz w:val="22"/>
                <w:szCs w:val="22"/>
              </w:rPr>
              <w:br/>
              <w:t>●</w:t>
            </w:r>
            <w:proofErr w:type="spellStart"/>
            <w:r w:rsidRPr="009F305B">
              <w:rPr>
                <w:rFonts w:ascii="Calibri" w:eastAsia="Times New Roman" w:hAnsi="Calibri"/>
                <w:color w:val="000000"/>
                <w:sz w:val="22"/>
                <w:szCs w:val="22"/>
              </w:rPr>
              <w:t>Rtl</w:t>
            </w:r>
            <w:proofErr w:type="spellEnd"/>
            <w:r w:rsidRPr="009F305B">
              <w:rPr>
                <w:rFonts w:ascii="Calibri" w:eastAsia="Times New Roman" w:hAnsi="Calibri"/>
                <w:color w:val="000000"/>
                <w:sz w:val="22"/>
                <w:szCs w:val="22"/>
              </w:rPr>
              <w:t xml:space="preserve">, </w:t>
            </w:r>
            <w:r w:rsidRPr="009F305B">
              <w:rPr>
                <w:rFonts w:ascii="Calibri" w:eastAsia="Times New Roman" w:hAnsi="Calibri"/>
                <w:color w:val="000000"/>
                <w:sz w:val="22"/>
                <w:szCs w:val="22"/>
              </w:rPr>
              <w:br/>
              <w:t>●DAEP 5</w:t>
            </w:r>
          </w:p>
        </w:tc>
        <w:tc>
          <w:tcPr>
            <w:tcW w:w="3560" w:type="dxa"/>
            <w:tcBorders>
              <w:top w:val="nil"/>
              <w:left w:val="nil"/>
              <w:bottom w:val="single" w:sz="4" w:space="0" w:color="auto"/>
              <w:right w:val="single" w:sz="4" w:space="0" w:color="auto"/>
            </w:tcBorders>
            <w:shd w:val="clear" w:color="auto" w:fill="auto"/>
            <w:vAlign w:val="center"/>
            <w:hideMark/>
          </w:tcPr>
          <w:p w14:paraId="06AACC6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OSS 1 - 3 + ISS 1 - 3, possible </w:t>
            </w:r>
            <w:r w:rsidRPr="009F305B">
              <w:rPr>
                <w:rFonts w:ascii="Calibri" w:eastAsia="Times New Roman" w:hAnsi="Calibri"/>
                <w:color w:val="000000"/>
                <w:sz w:val="22"/>
                <w:szCs w:val="22"/>
              </w:rPr>
              <w:br/>
              <w:t xml:space="preserve">DAEP 10 </w:t>
            </w:r>
          </w:p>
        </w:tc>
        <w:tc>
          <w:tcPr>
            <w:tcW w:w="3556" w:type="dxa"/>
            <w:tcBorders>
              <w:top w:val="nil"/>
              <w:left w:val="nil"/>
              <w:bottom w:val="single" w:sz="4" w:space="0" w:color="auto"/>
              <w:right w:val="single" w:sz="4" w:space="0" w:color="auto"/>
            </w:tcBorders>
            <w:shd w:val="clear" w:color="auto" w:fill="auto"/>
            <w:vAlign w:val="center"/>
            <w:hideMark/>
          </w:tcPr>
          <w:p w14:paraId="6171856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OSS 1 - 3 + ISS 1 - 3, possible </w:t>
            </w:r>
            <w:r w:rsidRPr="009F305B">
              <w:rPr>
                <w:rFonts w:ascii="Calibri" w:eastAsia="Times New Roman" w:hAnsi="Calibri"/>
                <w:color w:val="000000"/>
                <w:sz w:val="22"/>
                <w:szCs w:val="22"/>
              </w:rPr>
              <w:br/>
              <w:t>DAEP 10</w:t>
            </w:r>
          </w:p>
        </w:tc>
      </w:tr>
      <w:tr w:rsidR="00503767" w:rsidRPr="009F305B" w14:paraId="4F1B5DBB" w14:textId="77777777" w:rsidTr="00503767">
        <w:trPr>
          <w:trHeight w:val="2111"/>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DEE9F2F"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vAlign w:val="bottom"/>
            <w:hideMark/>
          </w:tcPr>
          <w:p w14:paraId="265DB1BB"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●Behavior plan/contract,</w:t>
            </w:r>
            <w:r w:rsidRPr="009F305B">
              <w:rPr>
                <w:rFonts w:ascii="Calibri" w:eastAsia="Times New Roman" w:hAnsi="Calibri"/>
                <w:color w:val="000000"/>
                <w:sz w:val="22"/>
                <w:szCs w:val="22"/>
              </w:rPr>
              <w:br/>
              <w:t>●Loss of major privileges,</w:t>
            </w:r>
            <w:r w:rsidRPr="009F305B">
              <w:rPr>
                <w:rFonts w:ascii="Calibri" w:eastAsia="Times New Roman" w:hAnsi="Calibri"/>
                <w:color w:val="000000"/>
                <w:sz w:val="22"/>
                <w:szCs w:val="22"/>
              </w:rPr>
              <w:br/>
              <w:t xml:space="preserve">●ISS/OSS 2 - 3, </w:t>
            </w:r>
            <w:r w:rsidRPr="009F305B">
              <w:rPr>
                <w:rFonts w:ascii="Calibri" w:eastAsia="Times New Roman" w:hAnsi="Calibri"/>
                <w:color w:val="000000"/>
                <w:sz w:val="22"/>
                <w:szCs w:val="22"/>
              </w:rPr>
              <w:br/>
              <w:t>●Parent conference,</w:t>
            </w:r>
            <w:r w:rsidRPr="009F305B">
              <w:rPr>
                <w:rFonts w:ascii="Calibri" w:eastAsia="Times New Roman" w:hAnsi="Calibri"/>
                <w:color w:val="000000"/>
                <w:sz w:val="22"/>
                <w:szCs w:val="22"/>
              </w:rPr>
              <w:br/>
              <w:t>●Referral to counselor,</w:t>
            </w:r>
            <w:r w:rsidRPr="009F305B">
              <w:rPr>
                <w:rFonts w:ascii="Calibri" w:eastAsia="Times New Roman" w:hAnsi="Calibri"/>
                <w:color w:val="000000"/>
                <w:sz w:val="22"/>
                <w:szCs w:val="22"/>
              </w:rPr>
              <w:br/>
              <w:t>●</w:t>
            </w:r>
            <w:proofErr w:type="spellStart"/>
            <w:r w:rsidRPr="009F305B">
              <w:rPr>
                <w:rFonts w:ascii="Calibri" w:eastAsia="Times New Roman" w:hAnsi="Calibri"/>
                <w:color w:val="000000"/>
                <w:sz w:val="22"/>
                <w:szCs w:val="22"/>
              </w:rPr>
              <w:t>Rtl</w:t>
            </w:r>
            <w:proofErr w:type="spellEnd"/>
            <w:r w:rsidRPr="009F305B">
              <w:rPr>
                <w:rFonts w:ascii="Calibri" w:eastAsia="Times New Roman" w:hAnsi="Calibri"/>
                <w:color w:val="000000"/>
                <w:sz w:val="22"/>
                <w:szCs w:val="22"/>
              </w:rPr>
              <w:t>,</w:t>
            </w:r>
            <w:r w:rsidRPr="009F305B">
              <w:rPr>
                <w:rFonts w:ascii="Calibri" w:eastAsia="Times New Roman" w:hAnsi="Calibri"/>
                <w:color w:val="000000"/>
                <w:sz w:val="22"/>
                <w:szCs w:val="22"/>
              </w:rPr>
              <w:br/>
              <w:t>●DAEP 5 - 10</w:t>
            </w:r>
          </w:p>
        </w:tc>
        <w:tc>
          <w:tcPr>
            <w:tcW w:w="3560" w:type="dxa"/>
            <w:tcBorders>
              <w:top w:val="nil"/>
              <w:left w:val="nil"/>
              <w:bottom w:val="single" w:sz="4" w:space="0" w:color="auto"/>
              <w:right w:val="single" w:sz="4" w:space="0" w:color="auto"/>
            </w:tcBorders>
            <w:shd w:val="clear" w:color="auto" w:fill="auto"/>
            <w:noWrap/>
            <w:vAlign w:val="center"/>
            <w:hideMark/>
          </w:tcPr>
          <w:p w14:paraId="73781CBC"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10 - 30</w:t>
            </w:r>
          </w:p>
        </w:tc>
        <w:tc>
          <w:tcPr>
            <w:tcW w:w="3556" w:type="dxa"/>
            <w:tcBorders>
              <w:top w:val="nil"/>
              <w:left w:val="nil"/>
              <w:bottom w:val="single" w:sz="4" w:space="0" w:color="auto"/>
              <w:right w:val="single" w:sz="4" w:space="0" w:color="auto"/>
            </w:tcBorders>
            <w:shd w:val="clear" w:color="auto" w:fill="auto"/>
            <w:noWrap/>
            <w:vAlign w:val="center"/>
            <w:hideMark/>
          </w:tcPr>
          <w:p w14:paraId="61F3554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10 - 30</w:t>
            </w:r>
          </w:p>
        </w:tc>
      </w:tr>
      <w:tr w:rsidR="00503767" w:rsidRPr="009F305B" w14:paraId="4282661B" w14:textId="77777777" w:rsidTr="00503767">
        <w:trPr>
          <w:trHeight w:val="2147"/>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7E7C01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lastRenderedPageBreak/>
              <w:t>3rd Offense</w:t>
            </w:r>
          </w:p>
        </w:tc>
        <w:tc>
          <w:tcPr>
            <w:tcW w:w="3200" w:type="dxa"/>
            <w:tcBorders>
              <w:top w:val="nil"/>
              <w:left w:val="nil"/>
              <w:bottom w:val="single" w:sz="4" w:space="0" w:color="auto"/>
              <w:right w:val="single" w:sz="4" w:space="0" w:color="auto"/>
            </w:tcBorders>
            <w:shd w:val="clear" w:color="auto" w:fill="auto"/>
            <w:vAlign w:val="bottom"/>
            <w:hideMark/>
          </w:tcPr>
          <w:p w14:paraId="40C07D62"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●Behavior plan/contract,</w:t>
            </w:r>
            <w:r w:rsidRPr="009F305B">
              <w:rPr>
                <w:rFonts w:ascii="Calibri" w:eastAsia="Times New Roman" w:hAnsi="Calibri"/>
                <w:color w:val="000000"/>
                <w:sz w:val="22"/>
                <w:szCs w:val="22"/>
              </w:rPr>
              <w:br/>
              <w:t>●Loss of major privileges,</w:t>
            </w:r>
            <w:r w:rsidRPr="009F305B">
              <w:rPr>
                <w:rFonts w:ascii="Calibri" w:eastAsia="Times New Roman" w:hAnsi="Calibri"/>
                <w:color w:val="000000"/>
                <w:sz w:val="22"/>
                <w:szCs w:val="22"/>
              </w:rPr>
              <w:br/>
              <w:t xml:space="preserve">●ISS/OSS, </w:t>
            </w:r>
            <w:r w:rsidRPr="009F305B">
              <w:rPr>
                <w:rFonts w:ascii="Calibri" w:eastAsia="Times New Roman" w:hAnsi="Calibri"/>
                <w:color w:val="000000"/>
                <w:sz w:val="22"/>
                <w:szCs w:val="22"/>
              </w:rPr>
              <w:br/>
              <w:t xml:space="preserve">●Parent conference, </w:t>
            </w:r>
            <w:r w:rsidRPr="009F305B">
              <w:rPr>
                <w:rFonts w:ascii="Calibri" w:eastAsia="Times New Roman" w:hAnsi="Calibri"/>
                <w:color w:val="000000"/>
                <w:sz w:val="22"/>
                <w:szCs w:val="22"/>
              </w:rPr>
              <w:br/>
              <w:t xml:space="preserve">●Referral to counselor, </w:t>
            </w:r>
            <w:r w:rsidRPr="009F305B">
              <w:rPr>
                <w:rFonts w:ascii="Calibri" w:eastAsia="Times New Roman" w:hAnsi="Calibri"/>
                <w:color w:val="000000"/>
                <w:sz w:val="22"/>
                <w:szCs w:val="22"/>
              </w:rPr>
              <w:br/>
              <w:t>●</w:t>
            </w:r>
            <w:proofErr w:type="spellStart"/>
            <w:r w:rsidRPr="009F305B">
              <w:rPr>
                <w:rFonts w:ascii="Calibri" w:eastAsia="Times New Roman" w:hAnsi="Calibri"/>
                <w:color w:val="000000"/>
                <w:sz w:val="22"/>
                <w:szCs w:val="22"/>
              </w:rPr>
              <w:t>Rtl</w:t>
            </w:r>
            <w:proofErr w:type="spellEnd"/>
            <w:r w:rsidRPr="009F305B">
              <w:rPr>
                <w:rFonts w:ascii="Calibri" w:eastAsia="Times New Roman" w:hAnsi="Calibri"/>
                <w:color w:val="000000"/>
                <w:sz w:val="22"/>
                <w:szCs w:val="22"/>
              </w:rPr>
              <w:t xml:space="preserve">, </w:t>
            </w:r>
            <w:r w:rsidRPr="009F305B">
              <w:rPr>
                <w:rFonts w:ascii="Calibri" w:eastAsia="Times New Roman" w:hAnsi="Calibri"/>
                <w:color w:val="000000"/>
                <w:sz w:val="22"/>
                <w:szCs w:val="22"/>
              </w:rPr>
              <w:br/>
              <w:t>● DAEP 15 - 30</w:t>
            </w:r>
          </w:p>
        </w:tc>
        <w:tc>
          <w:tcPr>
            <w:tcW w:w="3560" w:type="dxa"/>
            <w:tcBorders>
              <w:top w:val="nil"/>
              <w:left w:val="nil"/>
              <w:bottom w:val="single" w:sz="4" w:space="0" w:color="auto"/>
              <w:right w:val="single" w:sz="4" w:space="0" w:color="auto"/>
            </w:tcBorders>
            <w:shd w:val="clear" w:color="auto" w:fill="auto"/>
            <w:noWrap/>
            <w:vAlign w:val="center"/>
            <w:hideMark/>
          </w:tcPr>
          <w:p w14:paraId="3396E255"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45 - 60</w:t>
            </w:r>
          </w:p>
        </w:tc>
        <w:tc>
          <w:tcPr>
            <w:tcW w:w="3556" w:type="dxa"/>
            <w:tcBorders>
              <w:top w:val="nil"/>
              <w:left w:val="nil"/>
              <w:bottom w:val="single" w:sz="4" w:space="0" w:color="auto"/>
              <w:right w:val="single" w:sz="4" w:space="0" w:color="auto"/>
            </w:tcBorders>
            <w:shd w:val="clear" w:color="auto" w:fill="auto"/>
            <w:noWrap/>
            <w:vAlign w:val="center"/>
            <w:hideMark/>
          </w:tcPr>
          <w:p w14:paraId="3E75A68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45 - 60</w:t>
            </w:r>
          </w:p>
        </w:tc>
      </w:tr>
      <w:tr w:rsidR="00503767" w:rsidRPr="009F305B" w14:paraId="7178B535" w14:textId="77777777" w:rsidTr="00503767">
        <w:trPr>
          <w:trHeight w:val="1205"/>
        </w:trPr>
        <w:tc>
          <w:tcPr>
            <w:tcW w:w="4320" w:type="dxa"/>
            <w:tcBorders>
              <w:top w:val="nil"/>
              <w:left w:val="single" w:sz="4" w:space="0" w:color="auto"/>
              <w:bottom w:val="single" w:sz="4" w:space="0" w:color="auto"/>
              <w:right w:val="single" w:sz="4" w:space="0" w:color="auto"/>
            </w:tcBorders>
            <w:shd w:val="clear" w:color="000000" w:fill="C5D9F1"/>
            <w:vAlign w:val="bottom"/>
            <w:hideMark/>
          </w:tcPr>
          <w:p w14:paraId="1F93E437"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Forgery (Including falsification of identification, altering documents, and misrepresenting the facts verbally or in written form)</w:t>
            </w:r>
          </w:p>
        </w:tc>
        <w:tc>
          <w:tcPr>
            <w:tcW w:w="3200" w:type="dxa"/>
            <w:tcBorders>
              <w:top w:val="nil"/>
              <w:left w:val="nil"/>
              <w:bottom w:val="single" w:sz="4" w:space="0" w:color="auto"/>
              <w:right w:val="single" w:sz="4" w:space="0" w:color="auto"/>
            </w:tcBorders>
            <w:shd w:val="clear" w:color="000000" w:fill="DCE6F1"/>
            <w:noWrap/>
            <w:vAlign w:val="center"/>
            <w:hideMark/>
          </w:tcPr>
          <w:p w14:paraId="07A6D39F"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261132BC"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7CD42412"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4BB77A5E" w14:textId="77777777" w:rsidTr="00503767">
        <w:trPr>
          <w:trHeight w:val="792"/>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ECC9708"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center"/>
            <w:hideMark/>
          </w:tcPr>
          <w:p w14:paraId="49CAF395"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●Loss of major privileges</w:t>
            </w:r>
            <w:proofErr w:type="gramStart"/>
            <w:r w:rsidRPr="009F305B">
              <w:rPr>
                <w:rFonts w:ascii="Calibri" w:eastAsia="Times New Roman" w:hAnsi="Calibri"/>
                <w:color w:val="000000"/>
                <w:sz w:val="22"/>
                <w:szCs w:val="22"/>
              </w:rPr>
              <w:t>,    ●Parent</w:t>
            </w:r>
            <w:proofErr w:type="gramEnd"/>
            <w:r w:rsidRPr="009F305B">
              <w:rPr>
                <w:rFonts w:ascii="Calibri" w:eastAsia="Times New Roman" w:hAnsi="Calibri"/>
                <w:color w:val="000000"/>
                <w:sz w:val="22"/>
                <w:szCs w:val="22"/>
              </w:rPr>
              <w:t xml:space="preserve"> conference</w:t>
            </w:r>
          </w:p>
        </w:tc>
        <w:tc>
          <w:tcPr>
            <w:tcW w:w="3560" w:type="dxa"/>
            <w:tcBorders>
              <w:top w:val="nil"/>
              <w:left w:val="nil"/>
              <w:bottom w:val="single" w:sz="4" w:space="0" w:color="auto"/>
              <w:right w:val="single" w:sz="4" w:space="0" w:color="auto"/>
            </w:tcBorders>
            <w:shd w:val="clear" w:color="auto" w:fill="auto"/>
            <w:noWrap/>
            <w:vAlign w:val="center"/>
            <w:hideMark/>
          </w:tcPr>
          <w:p w14:paraId="09EF87A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1 </w:t>
            </w:r>
          </w:p>
        </w:tc>
        <w:tc>
          <w:tcPr>
            <w:tcW w:w="3556" w:type="dxa"/>
            <w:tcBorders>
              <w:top w:val="nil"/>
              <w:left w:val="nil"/>
              <w:bottom w:val="single" w:sz="4" w:space="0" w:color="auto"/>
              <w:right w:val="single" w:sz="4" w:space="0" w:color="auto"/>
            </w:tcBorders>
            <w:shd w:val="clear" w:color="auto" w:fill="auto"/>
            <w:noWrap/>
            <w:vAlign w:val="center"/>
            <w:hideMark/>
          </w:tcPr>
          <w:p w14:paraId="4532DF9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1 </w:t>
            </w:r>
          </w:p>
        </w:tc>
      </w:tr>
      <w:tr w:rsidR="00503767" w:rsidRPr="009F305B" w14:paraId="45EC7F9A" w14:textId="77777777" w:rsidTr="00503767">
        <w:trPr>
          <w:trHeight w:val="877"/>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8DE46EE"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vAlign w:val="center"/>
            <w:hideMark/>
          </w:tcPr>
          <w:p w14:paraId="6254100B"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●Loss of major privileges</w:t>
            </w:r>
            <w:proofErr w:type="gramStart"/>
            <w:r w:rsidRPr="009F305B">
              <w:rPr>
                <w:rFonts w:ascii="Calibri" w:eastAsia="Times New Roman" w:hAnsi="Calibri"/>
                <w:color w:val="000000"/>
                <w:sz w:val="22"/>
                <w:szCs w:val="22"/>
              </w:rPr>
              <w:t>,          ●ISS</w:t>
            </w:r>
            <w:proofErr w:type="gramEnd"/>
            <w:r w:rsidRPr="009F305B">
              <w:rPr>
                <w:rFonts w:ascii="Calibri" w:eastAsia="Times New Roman" w:hAnsi="Calibri"/>
                <w:color w:val="000000"/>
                <w:sz w:val="22"/>
                <w:szCs w:val="22"/>
              </w:rPr>
              <w:t xml:space="preserve"> 1, </w:t>
            </w:r>
            <w:r w:rsidRPr="009F305B">
              <w:rPr>
                <w:rFonts w:ascii="Calibri" w:eastAsia="Times New Roman" w:hAnsi="Calibri"/>
                <w:color w:val="000000"/>
                <w:sz w:val="22"/>
                <w:szCs w:val="22"/>
              </w:rPr>
              <w:br/>
              <w:t>●Counselor referral</w:t>
            </w:r>
          </w:p>
        </w:tc>
        <w:tc>
          <w:tcPr>
            <w:tcW w:w="3560" w:type="dxa"/>
            <w:tcBorders>
              <w:top w:val="nil"/>
              <w:left w:val="nil"/>
              <w:bottom w:val="single" w:sz="4" w:space="0" w:color="auto"/>
              <w:right w:val="single" w:sz="4" w:space="0" w:color="auto"/>
            </w:tcBorders>
            <w:shd w:val="clear" w:color="auto" w:fill="auto"/>
            <w:noWrap/>
            <w:vAlign w:val="center"/>
            <w:hideMark/>
          </w:tcPr>
          <w:p w14:paraId="4DF8724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3 - 5</w:t>
            </w:r>
          </w:p>
        </w:tc>
        <w:tc>
          <w:tcPr>
            <w:tcW w:w="3556" w:type="dxa"/>
            <w:tcBorders>
              <w:top w:val="nil"/>
              <w:left w:val="nil"/>
              <w:bottom w:val="single" w:sz="4" w:space="0" w:color="auto"/>
              <w:right w:val="single" w:sz="4" w:space="0" w:color="auto"/>
            </w:tcBorders>
            <w:shd w:val="clear" w:color="auto" w:fill="auto"/>
            <w:noWrap/>
            <w:vAlign w:val="center"/>
            <w:hideMark/>
          </w:tcPr>
          <w:p w14:paraId="4F45DAEC"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3 - 5</w:t>
            </w:r>
          </w:p>
        </w:tc>
      </w:tr>
      <w:tr w:rsidR="00503767" w:rsidRPr="009F305B" w14:paraId="711C7C96"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CE8180E"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0EEF942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1-3</w:t>
            </w:r>
          </w:p>
        </w:tc>
        <w:tc>
          <w:tcPr>
            <w:tcW w:w="3560" w:type="dxa"/>
            <w:tcBorders>
              <w:top w:val="nil"/>
              <w:left w:val="nil"/>
              <w:bottom w:val="single" w:sz="4" w:space="0" w:color="auto"/>
              <w:right w:val="single" w:sz="4" w:space="0" w:color="auto"/>
            </w:tcBorders>
            <w:shd w:val="clear" w:color="auto" w:fill="auto"/>
            <w:noWrap/>
            <w:vAlign w:val="center"/>
            <w:hideMark/>
          </w:tcPr>
          <w:p w14:paraId="18133F1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Suspension + DAEP 10</w:t>
            </w:r>
          </w:p>
        </w:tc>
        <w:tc>
          <w:tcPr>
            <w:tcW w:w="3556" w:type="dxa"/>
            <w:tcBorders>
              <w:top w:val="nil"/>
              <w:left w:val="nil"/>
              <w:bottom w:val="single" w:sz="4" w:space="0" w:color="auto"/>
              <w:right w:val="single" w:sz="4" w:space="0" w:color="auto"/>
            </w:tcBorders>
            <w:shd w:val="clear" w:color="auto" w:fill="auto"/>
            <w:noWrap/>
            <w:vAlign w:val="center"/>
            <w:hideMark/>
          </w:tcPr>
          <w:p w14:paraId="3567FB3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Suspension + DAEP 10</w:t>
            </w:r>
          </w:p>
        </w:tc>
      </w:tr>
      <w:tr w:rsidR="00503767" w:rsidRPr="009F305B" w14:paraId="2DA41308"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6CE47502"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Gang Related Activity</w:t>
            </w:r>
            <w:r w:rsidRPr="009F305B">
              <w:rPr>
                <w:rFonts w:ascii="Calibri" w:eastAsia="Times New Roman" w:hAnsi="Calibri"/>
                <w:color w:val="000000"/>
                <w:sz w:val="22"/>
                <w:szCs w:val="22"/>
              </w:rPr>
              <w:t xml:space="preserve"> (SRO intervention)</w:t>
            </w:r>
          </w:p>
        </w:tc>
        <w:tc>
          <w:tcPr>
            <w:tcW w:w="3200" w:type="dxa"/>
            <w:tcBorders>
              <w:top w:val="nil"/>
              <w:left w:val="nil"/>
              <w:bottom w:val="single" w:sz="4" w:space="0" w:color="auto"/>
              <w:right w:val="single" w:sz="4" w:space="0" w:color="auto"/>
            </w:tcBorders>
            <w:shd w:val="clear" w:color="000000" w:fill="DCE6F1"/>
            <w:noWrap/>
            <w:vAlign w:val="center"/>
            <w:hideMark/>
          </w:tcPr>
          <w:p w14:paraId="1369CAEF"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5C9AFA61"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408446FC"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4F9FDC1D"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A7AD97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25F4C57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w:t>
            </w:r>
          </w:p>
        </w:tc>
        <w:tc>
          <w:tcPr>
            <w:tcW w:w="3560" w:type="dxa"/>
            <w:tcBorders>
              <w:top w:val="nil"/>
              <w:left w:val="nil"/>
              <w:bottom w:val="single" w:sz="4" w:space="0" w:color="auto"/>
              <w:right w:val="single" w:sz="4" w:space="0" w:color="auto"/>
            </w:tcBorders>
            <w:shd w:val="clear" w:color="auto" w:fill="auto"/>
            <w:noWrap/>
            <w:vAlign w:val="center"/>
            <w:hideMark/>
          </w:tcPr>
          <w:p w14:paraId="3A47C13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10 - 30</w:t>
            </w:r>
          </w:p>
        </w:tc>
        <w:tc>
          <w:tcPr>
            <w:tcW w:w="3556" w:type="dxa"/>
            <w:tcBorders>
              <w:top w:val="nil"/>
              <w:left w:val="nil"/>
              <w:bottom w:val="single" w:sz="4" w:space="0" w:color="auto"/>
              <w:right w:val="single" w:sz="4" w:space="0" w:color="auto"/>
            </w:tcBorders>
            <w:shd w:val="clear" w:color="auto" w:fill="auto"/>
            <w:noWrap/>
            <w:vAlign w:val="center"/>
            <w:hideMark/>
          </w:tcPr>
          <w:p w14:paraId="6DCC3F2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10 - 30</w:t>
            </w:r>
          </w:p>
        </w:tc>
      </w:tr>
      <w:tr w:rsidR="00503767" w:rsidRPr="009F305B" w14:paraId="71F86611"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2CC24AB"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2CA78FA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3 - 5</w:t>
            </w:r>
          </w:p>
        </w:tc>
        <w:tc>
          <w:tcPr>
            <w:tcW w:w="3560" w:type="dxa"/>
            <w:tcBorders>
              <w:top w:val="nil"/>
              <w:left w:val="nil"/>
              <w:bottom w:val="single" w:sz="4" w:space="0" w:color="auto"/>
              <w:right w:val="single" w:sz="4" w:space="0" w:color="auto"/>
            </w:tcBorders>
            <w:shd w:val="clear" w:color="auto" w:fill="auto"/>
            <w:noWrap/>
            <w:vAlign w:val="center"/>
            <w:hideMark/>
          </w:tcPr>
          <w:p w14:paraId="3340051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30 - 45</w:t>
            </w:r>
          </w:p>
        </w:tc>
        <w:tc>
          <w:tcPr>
            <w:tcW w:w="3556" w:type="dxa"/>
            <w:tcBorders>
              <w:top w:val="nil"/>
              <w:left w:val="nil"/>
              <w:bottom w:val="single" w:sz="4" w:space="0" w:color="auto"/>
              <w:right w:val="single" w:sz="4" w:space="0" w:color="auto"/>
            </w:tcBorders>
            <w:shd w:val="clear" w:color="auto" w:fill="auto"/>
            <w:vAlign w:val="center"/>
            <w:hideMark/>
          </w:tcPr>
          <w:p w14:paraId="3A0F248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OSS + min. 60 days DAEP</w:t>
            </w:r>
          </w:p>
        </w:tc>
      </w:tr>
      <w:tr w:rsidR="00503767" w:rsidRPr="009F305B" w14:paraId="3811417D"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1708805"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351F0C9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5 - 10</w:t>
            </w:r>
          </w:p>
        </w:tc>
        <w:tc>
          <w:tcPr>
            <w:tcW w:w="3560" w:type="dxa"/>
            <w:tcBorders>
              <w:top w:val="nil"/>
              <w:left w:val="nil"/>
              <w:bottom w:val="single" w:sz="4" w:space="0" w:color="auto"/>
              <w:right w:val="single" w:sz="4" w:space="0" w:color="auto"/>
            </w:tcBorders>
            <w:shd w:val="clear" w:color="auto" w:fill="auto"/>
            <w:noWrap/>
            <w:vAlign w:val="center"/>
            <w:hideMark/>
          </w:tcPr>
          <w:p w14:paraId="033308D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45 - 60</w:t>
            </w:r>
          </w:p>
        </w:tc>
        <w:tc>
          <w:tcPr>
            <w:tcW w:w="3556" w:type="dxa"/>
            <w:tcBorders>
              <w:top w:val="nil"/>
              <w:left w:val="nil"/>
              <w:bottom w:val="single" w:sz="4" w:space="0" w:color="auto"/>
              <w:right w:val="single" w:sz="4" w:space="0" w:color="auto"/>
            </w:tcBorders>
            <w:shd w:val="clear" w:color="auto" w:fill="auto"/>
            <w:vAlign w:val="center"/>
            <w:hideMark/>
          </w:tcPr>
          <w:p w14:paraId="57E645D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OSS + min. 90 days DAEP</w:t>
            </w:r>
          </w:p>
        </w:tc>
      </w:tr>
      <w:tr w:rsidR="00503767" w:rsidRPr="009F305B" w14:paraId="4335E3D8"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noWrap/>
            <w:vAlign w:val="center"/>
            <w:hideMark/>
          </w:tcPr>
          <w:p w14:paraId="090A2BBC"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Horseplay </w:t>
            </w:r>
          </w:p>
        </w:tc>
        <w:tc>
          <w:tcPr>
            <w:tcW w:w="3200" w:type="dxa"/>
            <w:tcBorders>
              <w:top w:val="nil"/>
              <w:left w:val="nil"/>
              <w:bottom w:val="single" w:sz="4" w:space="0" w:color="auto"/>
              <w:right w:val="single" w:sz="4" w:space="0" w:color="auto"/>
            </w:tcBorders>
            <w:shd w:val="clear" w:color="000000" w:fill="DCE6F1"/>
            <w:noWrap/>
            <w:vAlign w:val="center"/>
            <w:hideMark/>
          </w:tcPr>
          <w:p w14:paraId="663C7E2C"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39C144A3"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4672F536"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0EFC6092" w14:textId="77777777" w:rsidTr="00503767">
        <w:trPr>
          <w:trHeight w:val="2412"/>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572BD66"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lastRenderedPageBreak/>
              <w:t>1st Offense</w:t>
            </w:r>
          </w:p>
        </w:tc>
        <w:tc>
          <w:tcPr>
            <w:tcW w:w="3200" w:type="dxa"/>
            <w:tcBorders>
              <w:top w:val="nil"/>
              <w:left w:val="nil"/>
              <w:bottom w:val="single" w:sz="4" w:space="0" w:color="auto"/>
              <w:right w:val="single" w:sz="4" w:space="0" w:color="auto"/>
            </w:tcBorders>
            <w:shd w:val="clear" w:color="auto" w:fill="auto"/>
            <w:hideMark/>
          </w:tcPr>
          <w:p w14:paraId="1DD8A30F"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●Parent phone call, </w:t>
            </w:r>
            <w:r w:rsidRPr="009F305B">
              <w:rPr>
                <w:rFonts w:ascii="Calibri" w:eastAsia="Times New Roman" w:hAnsi="Calibri"/>
                <w:color w:val="000000"/>
                <w:sz w:val="22"/>
                <w:szCs w:val="22"/>
              </w:rPr>
              <w:br/>
              <w:t xml:space="preserve">●Classroom </w:t>
            </w:r>
            <w:proofErr w:type="spellStart"/>
            <w:r w:rsidRPr="009F305B">
              <w:rPr>
                <w:rFonts w:ascii="Calibri" w:eastAsia="Times New Roman" w:hAnsi="Calibri"/>
                <w:color w:val="000000"/>
                <w:sz w:val="22"/>
                <w:szCs w:val="22"/>
              </w:rPr>
              <w:t>mgmt</w:t>
            </w:r>
            <w:proofErr w:type="spellEnd"/>
            <w:r w:rsidRPr="009F305B">
              <w:rPr>
                <w:rFonts w:ascii="Calibri" w:eastAsia="Times New Roman" w:hAnsi="Calibri"/>
                <w:color w:val="000000"/>
                <w:sz w:val="22"/>
                <w:szCs w:val="22"/>
              </w:rPr>
              <w:t xml:space="preserve"> system, ●Student/teacher conference, </w:t>
            </w:r>
            <w:r w:rsidRPr="009F305B">
              <w:rPr>
                <w:rFonts w:ascii="Calibri" w:eastAsia="Times New Roman" w:hAnsi="Calibri"/>
                <w:color w:val="000000"/>
                <w:sz w:val="22"/>
                <w:szCs w:val="22"/>
              </w:rPr>
              <w:br/>
              <w:t xml:space="preserve">●Loss of privileges, </w:t>
            </w:r>
            <w:r w:rsidRPr="009F305B">
              <w:rPr>
                <w:rFonts w:ascii="Calibri" w:eastAsia="Times New Roman" w:hAnsi="Calibri"/>
                <w:color w:val="000000"/>
                <w:sz w:val="22"/>
                <w:szCs w:val="22"/>
              </w:rPr>
              <w:br/>
              <w:t>●Timeout in classroom,</w:t>
            </w:r>
            <w:r w:rsidRPr="009F305B">
              <w:rPr>
                <w:rFonts w:ascii="Calibri" w:eastAsia="Times New Roman" w:hAnsi="Calibri"/>
                <w:color w:val="000000"/>
                <w:sz w:val="22"/>
                <w:szCs w:val="22"/>
              </w:rPr>
              <w:br/>
              <w:t xml:space="preserve">●Logical consequence, </w:t>
            </w:r>
            <w:r w:rsidRPr="009F305B">
              <w:rPr>
                <w:rFonts w:ascii="Calibri" w:eastAsia="Times New Roman" w:hAnsi="Calibri"/>
                <w:color w:val="000000"/>
                <w:sz w:val="22"/>
                <w:szCs w:val="22"/>
              </w:rPr>
              <w:br/>
              <w:t xml:space="preserve">●Proximity adjustment, </w:t>
            </w:r>
            <w:r w:rsidRPr="009F305B">
              <w:rPr>
                <w:rFonts w:ascii="Calibri" w:eastAsia="Times New Roman" w:hAnsi="Calibri"/>
                <w:color w:val="000000"/>
                <w:sz w:val="22"/>
                <w:szCs w:val="22"/>
              </w:rPr>
              <w:br/>
              <w:t>●Behavior documented</w:t>
            </w:r>
          </w:p>
        </w:tc>
        <w:tc>
          <w:tcPr>
            <w:tcW w:w="3560" w:type="dxa"/>
            <w:tcBorders>
              <w:top w:val="nil"/>
              <w:left w:val="nil"/>
              <w:bottom w:val="single" w:sz="4" w:space="0" w:color="auto"/>
              <w:right w:val="single" w:sz="4" w:space="0" w:color="auto"/>
            </w:tcBorders>
            <w:shd w:val="clear" w:color="auto" w:fill="auto"/>
            <w:noWrap/>
            <w:vAlign w:val="center"/>
            <w:hideMark/>
          </w:tcPr>
          <w:p w14:paraId="1AF4485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 or ISS</w:t>
            </w:r>
          </w:p>
        </w:tc>
        <w:tc>
          <w:tcPr>
            <w:tcW w:w="3556" w:type="dxa"/>
            <w:tcBorders>
              <w:top w:val="nil"/>
              <w:left w:val="nil"/>
              <w:bottom w:val="single" w:sz="4" w:space="0" w:color="auto"/>
              <w:right w:val="single" w:sz="4" w:space="0" w:color="auto"/>
            </w:tcBorders>
            <w:shd w:val="clear" w:color="auto" w:fill="auto"/>
            <w:noWrap/>
            <w:vAlign w:val="center"/>
            <w:hideMark/>
          </w:tcPr>
          <w:p w14:paraId="2888464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 or ISS</w:t>
            </w:r>
          </w:p>
        </w:tc>
      </w:tr>
      <w:tr w:rsidR="00503767" w:rsidRPr="009F305B" w14:paraId="62B677EC" w14:textId="77777777" w:rsidTr="00503767">
        <w:trPr>
          <w:trHeight w:val="2569"/>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311678E"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vAlign w:val="bottom"/>
            <w:hideMark/>
          </w:tcPr>
          <w:p w14:paraId="4DBE73FF"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●Time out away classroom, </w:t>
            </w:r>
            <w:r w:rsidRPr="009F305B">
              <w:rPr>
                <w:rFonts w:ascii="Calibri" w:eastAsia="Times New Roman" w:hAnsi="Calibri"/>
                <w:color w:val="000000"/>
                <w:sz w:val="22"/>
                <w:szCs w:val="22"/>
              </w:rPr>
              <w:br/>
              <w:t>●Isolation in classroom,</w:t>
            </w:r>
            <w:r w:rsidRPr="009F305B">
              <w:rPr>
                <w:rFonts w:ascii="Calibri" w:eastAsia="Times New Roman" w:hAnsi="Calibri"/>
                <w:color w:val="000000"/>
                <w:sz w:val="22"/>
                <w:szCs w:val="22"/>
              </w:rPr>
              <w:br/>
              <w:t xml:space="preserve">●Logical consequence, </w:t>
            </w:r>
            <w:r w:rsidRPr="009F305B">
              <w:rPr>
                <w:rFonts w:ascii="Calibri" w:eastAsia="Times New Roman" w:hAnsi="Calibri"/>
                <w:color w:val="000000"/>
                <w:sz w:val="22"/>
                <w:szCs w:val="22"/>
              </w:rPr>
              <w:br/>
              <w:t xml:space="preserve">●Parent phone call/conference, ●Loss of privileges, </w:t>
            </w:r>
            <w:r w:rsidRPr="009F305B">
              <w:rPr>
                <w:rFonts w:ascii="Calibri" w:eastAsia="Times New Roman" w:hAnsi="Calibri"/>
                <w:color w:val="000000"/>
                <w:sz w:val="22"/>
                <w:szCs w:val="22"/>
              </w:rPr>
              <w:br/>
              <w:t>●ISS,</w:t>
            </w:r>
            <w:r w:rsidRPr="009F305B">
              <w:rPr>
                <w:rFonts w:ascii="Calibri" w:eastAsia="Times New Roman" w:hAnsi="Calibri"/>
                <w:color w:val="000000"/>
                <w:sz w:val="22"/>
                <w:szCs w:val="22"/>
              </w:rPr>
              <w:br/>
              <w:t xml:space="preserve">●Behavior documented, </w:t>
            </w:r>
            <w:r w:rsidRPr="009F305B">
              <w:rPr>
                <w:rFonts w:ascii="Calibri" w:eastAsia="Times New Roman" w:hAnsi="Calibri"/>
                <w:color w:val="000000"/>
                <w:sz w:val="22"/>
                <w:szCs w:val="22"/>
              </w:rPr>
              <w:br/>
              <w:t>●Behavior plan/contract,</w:t>
            </w:r>
            <w:r w:rsidRPr="009F305B">
              <w:rPr>
                <w:rFonts w:ascii="Calibri" w:eastAsia="Times New Roman" w:hAnsi="Calibri"/>
                <w:color w:val="000000"/>
                <w:sz w:val="22"/>
                <w:szCs w:val="22"/>
              </w:rPr>
              <w:br/>
              <w:t>●Referral to counselor</w:t>
            </w:r>
          </w:p>
        </w:tc>
        <w:tc>
          <w:tcPr>
            <w:tcW w:w="3560" w:type="dxa"/>
            <w:tcBorders>
              <w:top w:val="nil"/>
              <w:left w:val="nil"/>
              <w:bottom w:val="single" w:sz="4" w:space="0" w:color="auto"/>
              <w:right w:val="single" w:sz="4" w:space="0" w:color="auto"/>
            </w:tcBorders>
            <w:shd w:val="clear" w:color="auto" w:fill="auto"/>
            <w:noWrap/>
            <w:vAlign w:val="center"/>
            <w:hideMark/>
          </w:tcPr>
          <w:p w14:paraId="1E74ED6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w:t>
            </w:r>
          </w:p>
        </w:tc>
        <w:tc>
          <w:tcPr>
            <w:tcW w:w="3556" w:type="dxa"/>
            <w:tcBorders>
              <w:top w:val="nil"/>
              <w:left w:val="nil"/>
              <w:bottom w:val="single" w:sz="4" w:space="0" w:color="auto"/>
              <w:right w:val="single" w:sz="4" w:space="0" w:color="auto"/>
            </w:tcBorders>
            <w:shd w:val="clear" w:color="auto" w:fill="auto"/>
            <w:noWrap/>
            <w:vAlign w:val="center"/>
            <w:hideMark/>
          </w:tcPr>
          <w:p w14:paraId="06C5861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w:t>
            </w:r>
          </w:p>
        </w:tc>
      </w:tr>
      <w:tr w:rsidR="00503767" w:rsidRPr="009F305B" w14:paraId="31D7DA4D" w14:textId="77777777" w:rsidTr="00503767">
        <w:trPr>
          <w:trHeight w:val="272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D2388D5"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vAlign w:val="bottom"/>
            <w:hideMark/>
          </w:tcPr>
          <w:p w14:paraId="2744FCAB"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●Time out away classroom </w:t>
            </w:r>
            <w:r w:rsidRPr="009F305B">
              <w:rPr>
                <w:rFonts w:ascii="Calibri" w:eastAsia="Times New Roman" w:hAnsi="Calibri"/>
                <w:color w:val="000000"/>
                <w:sz w:val="22"/>
                <w:szCs w:val="22"/>
              </w:rPr>
              <w:br/>
              <w:t>●Isolation in classroom,</w:t>
            </w:r>
            <w:r w:rsidRPr="009F305B">
              <w:rPr>
                <w:rFonts w:ascii="Calibri" w:eastAsia="Times New Roman" w:hAnsi="Calibri"/>
                <w:color w:val="000000"/>
                <w:sz w:val="22"/>
                <w:szCs w:val="22"/>
              </w:rPr>
              <w:br/>
              <w:t>●Logical consequence,</w:t>
            </w:r>
            <w:r w:rsidRPr="009F305B">
              <w:rPr>
                <w:rFonts w:ascii="Calibri" w:eastAsia="Times New Roman" w:hAnsi="Calibri"/>
                <w:color w:val="000000"/>
                <w:sz w:val="22"/>
                <w:szCs w:val="22"/>
              </w:rPr>
              <w:br/>
              <w:t>●Parent phone call/conference,</w:t>
            </w:r>
            <w:r w:rsidRPr="009F305B">
              <w:rPr>
                <w:rFonts w:ascii="Calibri" w:eastAsia="Times New Roman" w:hAnsi="Calibri"/>
                <w:color w:val="000000"/>
                <w:sz w:val="22"/>
                <w:szCs w:val="22"/>
              </w:rPr>
              <w:br/>
              <w:t>●Loss of privileges,</w:t>
            </w:r>
            <w:r w:rsidRPr="009F305B">
              <w:rPr>
                <w:rFonts w:ascii="Calibri" w:eastAsia="Times New Roman" w:hAnsi="Calibri"/>
                <w:color w:val="000000"/>
                <w:sz w:val="22"/>
                <w:szCs w:val="22"/>
              </w:rPr>
              <w:br/>
              <w:t xml:space="preserve">●ISS, </w:t>
            </w:r>
            <w:r w:rsidRPr="009F305B">
              <w:rPr>
                <w:rFonts w:ascii="Calibri" w:eastAsia="Times New Roman" w:hAnsi="Calibri"/>
                <w:color w:val="000000"/>
                <w:sz w:val="22"/>
                <w:szCs w:val="22"/>
              </w:rPr>
              <w:br/>
              <w:t>●Behavior documented</w:t>
            </w:r>
            <w:r w:rsidRPr="009F305B">
              <w:rPr>
                <w:rFonts w:ascii="Calibri" w:eastAsia="Times New Roman" w:hAnsi="Calibri"/>
                <w:color w:val="000000"/>
                <w:sz w:val="22"/>
                <w:szCs w:val="22"/>
              </w:rPr>
              <w:br/>
              <w:t xml:space="preserve">●Behavior plan/contract, </w:t>
            </w:r>
            <w:r w:rsidRPr="009F305B">
              <w:rPr>
                <w:rFonts w:ascii="Calibri" w:eastAsia="Times New Roman" w:hAnsi="Calibri"/>
                <w:color w:val="000000"/>
                <w:sz w:val="22"/>
                <w:szCs w:val="22"/>
              </w:rPr>
              <w:br/>
              <w:t>●Referral to counselor</w:t>
            </w:r>
          </w:p>
        </w:tc>
        <w:tc>
          <w:tcPr>
            <w:tcW w:w="3560" w:type="dxa"/>
            <w:tcBorders>
              <w:top w:val="nil"/>
              <w:left w:val="nil"/>
              <w:bottom w:val="single" w:sz="4" w:space="0" w:color="auto"/>
              <w:right w:val="single" w:sz="4" w:space="0" w:color="auto"/>
            </w:tcBorders>
            <w:shd w:val="clear" w:color="auto" w:fill="auto"/>
            <w:noWrap/>
            <w:vAlign w:val="center"/>
            <w:hideMark/>
          </w:tcPr>
          <w:p w14:paraId="1C9DE2D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3 - 5</w:t>
            </w:r>
          </w:p>
        </w:tc>
        <w:tc>
          <w:tcPr>
            <w:tcW w:w="3556" w:type="dxa"/>
            <w:tcBorders>
              <w:top w:val="nil"/>
              <w:left w:val="nil"/>
              <w:bottom w:val="single" w:sz="4" w:space="0" w:color="auto"/>
              <w:right w:val="single" w:sz="4" w:space="0" w:color="auto"/>
            </w:tcBorders>
            <w:shd w:val="clear" w:color="auto" w:fill="auto"/>
            <w:noWrap/>
            <w:vAlign w:val="center"/>
            <w:hideMark/>
          </w:tcPr>
          <w:p w14:paraId="70135CB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3 - 5</w:t>
            </w:r>
          </w:p>
        </w:tc>
      </w:tr>
      <w:tr w:rsidR="00503767" w:rsidRPr="009F305B" w14:paraId="5405C7A6" w14:textId="77777777" w:rsidTr="00503767">
        <w:trPr>
          <w:trHeight w:val="720"/>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40DE9A4F"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Inappropriate Physical Conduct</w:t>
            </w:r>
          </w:p>
        </w:tc>
        <w:tc>
          <w:tcPr>
            <w:tcW w:w="3200" w:type="dxa"/>
            <w:tcBorders>
              <w:top w:val="nil"/>
              <w:left w:val="nil"/>
              <w:bottom w:val="single" w:sz="4" w:space="0" w:color="auto"/>
              <w:right w:val="single" w:sz="4" w:space="0" w:color="auto"/>
            </w:tcBorders>
            <w:shd w:val="clear" w:color="000000" w:fill="DCE6F1"/>
            <w:noWrap/>
            <w:vAlign w:val="center"/>
            <w:hideMark/>
          </w:tcPr>
          <w:p w14:paraId="36D2967A"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47E38EA0"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7FE374D3"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0DD5BF23" w14:textId="77777777" w:rsidTr="00503767">
        <w:trPr>
          <w:trHeight w:val="182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CC91506"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lastRenderedPageBreak/>
              <w:t>1st Offense</w:t>
            </w:r>
          </w:p>
        </w:tc>
        <w:tc>
          <w:tcPr>
            <w:tcW w:w="3200" w:type="dxa"/>
            <w:tcBorders>
              <w:top w:val="nil"/>
              <w:left w:val="nil"/>
              <w:bottom w:val="single" w:sz="4" w:space="0" w:color="auto"/>
              <w:right w:val="single" w:sz="4" w:space="0" w:color="auto"/>
            </w:tcBorders>
            <w:shd w:val="clear" w:color="auto" w:fill="auto"/>
            <w:hideMark/>
          </w:tcPr>
          <w:p w14:paraId="493892B2"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●Behavior plan/contract, </w:t>
            </w:r>
            <w:r w:rsidRPr="009F305B">
              <w:rPr>
                <w:rFonts w:ascii="Calibri" w:eastAsia="Times New Roman" w:hAnsi="Calibri"/>
                <w:color w:val="000000"/>
                <w:sz w:val="22"/>
                <w:szCs w:val="22"/>
              </w:rPr>
              <w:br/>
              <w:t xml:space="preserve">●Loss of major privileges, </w:t>
            </w:r>
            <w:r w:rsidRPr="009F305B">
              <w:rPr>
                <w:rFonts w:ascii="Calibri" w:eastAsia="Times New Roman" w:hAnsi="Calibri"/>
                <w:color w:val="000000"/>
                <w:sz w:val="22"/>
                <w:szCs w:val="22"/>
              </w:rPr>
              <w:br/>
              <w:t>●ISS/OSS 1 or DAEP 5</w:t>
            </w:r>
            <w:r w:rsidRPr="009F305B">
              <w:rPr>
                <w:rFonts w:ascii="Calibri" w:eastAsia="Times New Roman" w:hAnsi="Calibri"/>
                <w:color w:val="000000"/>
                <w:sz w:val="22"/>
                <w:szCs w:val="22"/>
              </w:rPr>
              <w:br/>
              <w:t xml:space="preserve">●Parent conference, </w:t>
            </w:r>
            <w:r w:rsidRPr="009F305B">
              <w:rPr>
                <w:rFonts w:ascii="Calibri" w:eastAsia="Times New Roman" w:hAnsi="Calibri"/>
                <w:color w:val="000000"/>
                <w:sz w:val="22"/>
                <w:szCs w:val="22"/>
              </w:rPr>
              <w:br/>
              <w:t xml:space="preserve">●Referral to counselor, </w:t>
            </w:r>
            <w:r w:rsidRPr="009F305B">
              <w:rPr>
                <w:rFonts w:ascii="Calibri" w:eastAsia="Times New Roman" w:hAnsi="Calibri"/>
                <w:color w:val="000000"/>
                <w:sz w:val="22"/>
                <w:szCs w:val="22"/>
              </w:rPr>
              <w:br/>
              <w:t>●</w:t>
            </w:r>
            <w:proofErr w:type="spellStart"/>
            <w:r w:rsidRPr="009F305B">
              <w:rPr>
                <w:rFonts w:ascii="Calibri" w:eastAsia="Times New Roman" w:hAnsi="Calibri"/>
                <w:color w:val="000000"/>
                <w:sz w:val="22"/>
                <w:szCs w:val="22"/>
              </w:rPr>
              <w:t>Rtl</w:t>
            </w:r>
            <w:proofErr w:type="spellEnd"/>
            <w:r w:rsidRPr="009F305B">
              <w:rPr>
                <w:rFonts w:ascii="Calibri" w:eastAsia="Times New Roman" w:hAnsi="Calibri"/>
                <w:color w:val="000000"/>
                <w:sz w:val="22"/>
                <w:szCs w:val="22"/>
              </w:rPr>
              <w:t xml:space="preserve"> </w:t>
            </w:r>
          </w:p>
        </w:tc>
        <w:tc>
          <w:tcPr>
            <w:tcW w:w="3560" w:type="dxa"/>
            <w:tcBorders>
              <w:top w:val="nil"/>
              <w:left w:val="nil"/>
              <w:bottom w:val="single" w:sz="4" w:space="0" w:color="auto"/>
              <w:right w:val="single" w:sz="4" w:space="0" w:color="auto"/>
            </w:tcBorders>
            <w:shd w:val="clear" w:color="auto" w:fill="auto"/>
            <w:vAlign w:val="center"/>
            <w:hideMark/>
          </w:tcPr>
          <w:p w14:paraId="1A6098B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and/or OSS 1 - 3</w:t>
            </w:r>
          </w:p>
        </w:tc>
        <w:tc>
          <w:tcPr>
            <w:tcW w:w="3556" w:type="dxa"/>
            <w:tcBorders>
              <w:top w:val="nil"/>
              <w:left w:val="nil"/>
              <w:bottom w:val="single" w:sz="4" w:space="0" w:color="auto"/>
              <w:right w:val="single" w:sz="4" w:space="0" w:color="auto"/>
            </w:tcBorders>
            <w:shd w:val="clear" w:color="auto" w:fill="auto"/>
            <w:vAlign w:val="center"/>
            <w:hideMark/>
          </w:tcPr>
          <w:p w14:paraId="06D0A85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and/or OSS 1 - 3</w:t>
            </w:r>
          </w:p>
        </w:tc>
      </w:tr>
      <w:tr w:rsidR="00503767" w:rsidRPr="009F305B" w14:paraId="7AB02487" w14:textId="77777777" w:rsidTr="00503767">
        <w:trPr>
          <w:trHeight w:val="1931"/>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C124C6C"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vAlign w:val="bottom"/>
            <w:hideMark/>
          </w:tcPr>
          <w:p w14:paraId="450AB99B"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●Behavior plan/contract,</w:t>
            </w:r>
            <w:r w:rsidRPr="009F305B">
              <w:rPr>
                <w:rFonts w:ascii="Calibri" w:eastAsia="Times New Roman" w:hAnsi="Calibri"/>
                <w:color w:val="000000"/>
                <w:sz w:val="22"/>
                <w:szCs w:val="22"/>
              </w:rPr>
              <w:br/>
              <w:t>●Loss of major privileges,</w:t>
            </w:r>
            <w:r w:rsidRPr="009F305B">
              <w:rPr>
                <w:rFonts w:ascii="Calibri" w:eastAsia="Times New Roman" w:hAnsi="Calibri"/>
                <w:color w:val="000000"/>
                <w:sz w:val="22"/>
                <w:szCs w:val="22"/>
              </w:rPr>
              <w:br/>
              <w:t xml:space="preserve">●ISS/OSS 1-2 and/or DAEP </w:t>
            </w:r>
            <w:proofErr w:type="gramStart"/>
            <w:r w:rsidRPr="009F305B">
              <w:rPr>
                <w:rFonts w:ascii="Calibri" w:eastAsia="Times New Roman" w:hAnsi="Calibri"/>
                <w:color w:val="000000"/>
                <w:sz w:val="22"/>
                <w:szCs w:val="22"/>
              </w:rPr>
              <w:t xml:space="preserve">5  </w:t>
            </w:r>
            <w:proofErr w:type="gramEnd"/>
            <w:r w:rsidRPr="009F305B">
              <w:rPr>
                <w:rFonts w:ascii="Calibri" w:eastAsia="Times New Roman" w:hAnsi="Calibri"/>
                <w:color w:val="000000"/>
                <w:sz w:val="22"/>
                <w:szCs w:val="22"/>
              </w:rPr>
              <w:br/>
              <w:t>●Parent conference,</w:t>
            </w:r>
            <w:r w:rsidRPr="009F305B">
              <w:rPr>
                <w:rFonts w:ascii="Calibri" w:eastAsia="Times New Roman" w:hAnsi="Calibri"/>
                <w:color w:val="000000"/>
                <w:sz w:val="22"/>
                <w:szCs w:val="22"/>
              </w:rPr>
              <w:br/>
              <w:t xml:space="preserve">●Referral to counselor, </w:t>
            </w:r>
            <w:r w:rsidRPr="009F305B">
              <w:rPr>
                <w:rFonts w:ascii="Calibri" w:eastAsia="Times New Roman" w:hAnsi="Calibri"/>
                <w:color w:val="000000"/>
                <w:sz w:val="22"/>
                <w:szCs w:val="22"/>
              </w:rPr>
              <w:br/>
              <w:t>●</w:t>
            </w:r>
            <w:proofErr w:type="spellStart"/>
            <w:r w:rsidRPr="009F305B">
              <w:rPr>
                <w:rFonts w:ascii="Calibri" w:eastAsia="Times New Roman" w:hAnsi="Calibri"/>
                <w:color w:val="000000"/>
                <w:sz w:val="22"/>
                <w:szCs w:val="22"/>
              </w:rPr>
              <w:t>Rtl</w:t>
            </w:r>
            <w:proofErr w:type="spellEnd"/>
          </w:p>
        </w:tc>
        <w:tc>
          <w:tcPr>
            <w:tcW w:w="3560" w:type="dxa"/>
            <w:tcBorders>
              <w:top w:val="nil"/>
              <w:left w:val="nil"/>
              <w:bottom w:val="single" w:sz="4" w:space="0" w:color="auto"/>
              <w:right w:val="single" w:sz="4" w:space="0" w:color="auto"/>
            </w:tcBorders>
            <w:shd w:val="clear" w:color="auto" w:fill="auto"/>
            <w:vAlign w:val="center"/>
            <w:hideMark/>
          </w:tcPr>
          <w:p w14:paraId="477F382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1 - 3 and/or OSS 1 - 3 </w:t>
            </w:r>
            <w:r w:rsidRPr="009F305B">
              <w:rPr>
                <w:rFonts w:ascii="Calibri" w:eastAsia="Times New Roman" w:hAnsi="Calibri"/>
                <w:color w:val="000000"/>
                <w:sz w:val="22"/>
                <w:szCs w:val="22"/>
              </w:rPr>
              <w:br/>
              <w:t>and/or DAEP 10</w:t>
            </w:r>
          </w:p>
        </w:tc>
        <w:tc>
          <w:tcPr>
            <w:tcW w:w="3556" w:type="dxa"/>
            <w:tcBorders>
              <w:top w:val="nil"/>
              <w:left w:val="nil"/>
              <w:bottom w:val="single" w:sz="4" w:space="0" w:color="auto"/>
              <w:right w:val="single" w:sz="4" w:space="0" w:color="auto"/>
            </w:tcBorders>
            <w:shd w:val="clear" w:color="auto" w:fill="auto"/>
            <w:vAlign w:val="center"/>
            <w:hideMark/>
          </w:tcPr>
          <w:p w14:paraId="769985D5"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1 - 3 and/or OSS 1 - 3 </w:t>
            </w:r>
            <w:r w:rsidRPr="009F305B">
              <w:rPr>
                <w:rFonts w:ascii="Calibri" w:eastAsia="Times New Roman" w:hAnsi="Calibri"/>
                <w:color w:val="000000"/>
                <w:sz w:val="22"/>
                <w:szCs w:val="22"/>
              </w:rPr>
              <w:br/>
              <w:t>and/or DAEP 10</w:t>
            </w:r>
          </w:p>
        </w:tc>
      </w:tr>
      <w:tr w:rsidR="00503767" w:rsidRPr="009F305B" w14:paraId="1C59E22F" w14:textId="77777777" w:rsidTr="00503767">
        <w:trPr>
          <w:trHeight w:val="199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2763B5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vAlign w:val="bottom"/>
            <w:hideMark/>
          </w:tcPr>
          <w:p w14:paraId="1CCE5809"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●Behavior plan/contract,</w:t>
            </w:r>
            <w:r w:rsidRPr="009F305B">
              <w:rPr>
                <w:rFonts w:ascii="Calibri" w:eastAsia="Times New Roman" w:hAnsi="Calibri"/>
                <w:color w:val="000000"/>
                <w:sz w:val="22"/>
                <w:szCs w:val="22"/>
              </w:rPr>
              <w:br/>
              <w:t>●Loss of major privileges,</w:t>
            </w:r>
            <w:r w:rsidRPr="009F305B">
              <w:rPr>
                <w:rFonts w:ascii="Calibri" w:eastAsia="Times New Roman" w:hAnsi="Calibri"/>
                <w:color w:val="000000"/>
                <w:sz w:val="22"/>
                <w:szCs w:val="22"/>
              </w:rPr>
              <w:br/>
              <w:t>●ISS/OSS 3 and/or DAEP 5 - 10</w:t>
            </w:r>
            <w:r w:rsidRPr="009F305B">
              <w:rPr>
                <w:rFonts w:ascii="Calibri" w:eastAsia="Times New Roman" w:hAnsi="Calibri"/>
                <w:color w:val="000000"/>
                <w:sz w:val="22"/>
                <w:szCs w:val="22"/>
              </w:rPr>
              <w:br/>
              <w:t>●Parent conference,</w:t>
            </w:r>
            <w:r w:rsidRPr="009F305B">
              <w:rPr>
                <w:rFonts w:ascii="Calibri" w:eastAsia="Times New Roman" w:hAnsi="Calibri"/>
                <w:color w:val="000000"/>
                <w:sz w:val="22"/>
                <w:szCs w:val="22"/>
              </w:rPr>
              <w:br/>
              <w:t xml:space="preserve">●Referral to counselor, </w:t>
            </w:r>
            <w:r w:rsidRPr="009F305B">
              <w:rPr>
                <w:rFonts w:ascii="Calibri" w:eastAsia="Times New Roman" w:hAnsi="Calibri"/>
                <w:color w:val="000000"/>
                <w:sz w:val="22"/>
                <w:szCs w:val="22"/>
              </w:rPr>
              <w:br/>
              <w:t>●</w:t>
            </w:r>
            <w:proofErr w:type="spellStart"/>
            <w:r w:rsidRPr="009F305B">
              <w:rPr>
                <w:rFonts w:ascii="Calibri" w:eastAsia="Times New Roman" w:hAnsi="Calibri"/>
                <w:color w:val="000000"/>
                <w:sz w:val="22"/>
                <w:szCs w:val="22"/>
              </w:rPr>
              <w:t>Rtl</w:t>
            </w:r>
            <w:proofErr w:type="spellEnd"/>
          </w:p>
        </w:tc>
        <w:tc>
          <w:tcPr>
            <w:tcW w:w="3560" w:type="dxa"/>
            <w:tcBorders>
              <w:top w:val="nil"/>
              <w:left w:val="nil"/>
              <w:bottom w:val="single" w:sz="4" w:space="0" w:color="auto"/>
              <w:right w:val="single" w:sz="4" w:space="0" w:color="auto"/>
            </w:tcBorders>
            <w:shd w:val="clear" w:color="auto" w:fill="auto"/>
            <w:noWrap/>
            <w:vAlign w:val="center"/>
            <w:hideMark/>
          </w:tcPr>
          <w:p w14:paraId="3314214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10 - 20</w:t>
            </w:r>
          </w:p>
        </w:tc>
        <w:tc>
          <w:tcPr>
            <w:tcW w:w="3556" w:type="dxa"/>
            <w:tcBorders>
              <w:top w:val="nil"/>
              <w:left w:val="nil"/>
              <w:bottom w:val="single" w:sz="4" w:space="0" w:color="auto"/>
              <w:right w:val="single" w:sz="4" w:space="0" w:color="auto"/>
            </w:tcBorders>
            <w:shd w:val="clear" w:color="auto" w:fill="auto"/>
            <w:noWrap/>
            <w:vAlign w:val="center"/>
            <w:hideMark/>
          </w:tcPr>
          <w:p w14:paraId="264E13C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10 - 20</w:t>
            </w:r>
          </w:p>
        </w:tc>
      </w:tr>
      <w:tr w:rsidR="00503767" w:rsidRPr="009F305B" w14:paraId="64DFDDC6"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3F46E896"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Inappropriate Exposure </w:t>
            </w:r>
          </w:p>
        </w:tc>
        <w:tc>
          <w:tcPr>
            <w:tcW w:w="3200" w:type="dxa"/>
            <w:tcBorders>
              <w:top w:val="nil"/>
              <w:left w:val="nil"/>
              <w:bottom w:val="single" w:sz="4" w:space="0" w:color="auto"/>
              <w:right w:val="single" w:sz="4" w:space="0" w:color="auto"/>
            </w:tcBorders>
            <w:shd w:val="clear" w:color="000000" w:fill="DCE6F1"/>
            <w:noWrap/>
            <w:vAlign w:val="center"/>
            <w:hideMark/>
          </w:tcPr>
          <w:p w14:paraId="1E558F39"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5364312F"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45BFA9BF"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291C2128" w14:textId="77777777" w:rsidTr="00503767">
        <w:trPr>
          <w:trHeight w:val="2527"/>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B4BE984"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bottom"/>
            <w:hideMark/>
          </w:tcPr>
          <w:p w14:paraId="2A4A5F12"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●Parent phone call/conference, </w:t>
            </w:r>
            <w:r w:rsidRPr="009F305B">
              <w:rPr>
                <w:rFonts w:ascii="Calibri" w:eastAsia="Times New Roman" w:hAnsi="Calibri"/>
                <w:color w:val="000000"/>
                <w:sz w:val="22"/>
                <w:szCs w:val="22"/>
              </w:rPr>
              <w:br/>
              <w:t xml:space="preserve">●Loss of privileges, </w:t>
            </w:r>
            <w:r w:rsidRPr="009F305B">
              <w:rPr>
                <w:rFonts w:ascii="Calibri" w:eastAsia="Times New Roman" w:hAnsi="Calibri"/>
                <w:color w:val="000000"/>
                <w:sz w:val="22"/>
                <w:szCs w:val="22"/>
              </w:rPr>
              <w:br/>
              <w:t xml:space="preserve">●Timeout in classroom, </w:t>
            </w:r>
            <w:r w:rsidRPr="009F305B">
              <w:rPr>
                <w:rFonts w:ascii="Calibri" w:eastAsia="Times New Roman" w:hAnsi="Calibri"/>
                <w:color w:val="000000"/>
                <w:sz w:val="22"/>
                <w:szCs w:val="22"/>
              </w:rPr>
              <w:br/>
              <w:t xml:space="preserve">●Proximity adjustment, </w:t>
            </w:r>
            <w:r w:rsidRPr="009F305B">
              <w:rPr>
                <w:rFonts w:ascii="Calibri" w:eastAsia="Times New Roman" w:hAnsi="Calibri"/>
                <w:color w:val="000000"/>
                <w:sz w:val="22"/>
                <w:szCs w:val="22"/>
              </w:rPr>
              <w:br/>
              <w:t>●Behavior documented,</w:t>
            </w:r>
            <w:r w:rsidRPr="009F305B">
              <w:rPr>
                <w:rFonts w:ascii="Calibri" w:eastAsia="Times New Roman" w:hAnsi="Calibri"/>
                <w:color w:val="000000"/>
                <w:sz w:val="22"/>
                <w:szCs w:val="22"/>
              </w:rPr>
              <w:br/>
              <w:t>●Time out away from classroom,</w:t>
            </w:r>
            <w:r w:rsidRPr="009F305B">
              <w:rPr>
                <w:rFonts w:ascii="Calibri" w:eastAsia="Times New Roman" w:hAnsi="Calibri"/>
                <w:color w:val="000000"/>
                <w:sz w:val="22"/>
                <w:szCs w:val="22"/>
              </w:rPr>
              <w:br/>
              <w:t>●Isolation in classroom,</w:t>
            </w:r>
            <w:r w:rsidRPr="009F305B">
              <w:rPr>
                <w:rFonts w:ascii="Calibri" w:eastAsia="Times New Roman" w:hAnsi="Calibri"/>
                <w:color w:val="000000"/>
                <w:sz w:val="22"/>
                <w:szCs w:val="22"/>
              </w:rPr>
              <w:br/>
              <w:t>●ISS,</w:t>
            </w:r>
          </w:p>
        </w:tc>
        <w:tc>
          <w:tcPr>
            <w:tcW w:w="3560" w:type="dxa"/>
            <w:tcBorders>
              <w:top w:val="nil"/>
              <w:left w:val="nil"/>
              <w:bottom w:val="single" w:sz="4" w:space="0" w:color="auto"/>
              <w:right w:val="single" w:sz="4" w:space="0" w:color="auto"/>
            </w:tcBorders>
            <w:shd w:val="clear" w:color="auto" w:fill="auto"/>
            <w:noWrap/>
            <w:vAlign w:val="center"/>
            <w:hideMark/>
          </w:tcPr>
          <w:p w14:paraId="022E019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10- 30</w:t>
            </w:r>
          </w:p>
        </w:tc>
        <w:tc>
          <w:tcPr>
            <w:tcW w:w="3556" w:type="dxa"/>
            <w:tcBorders>
              <w:top w:val="nil"/>
              <w:left w:val="nil"/>
              <w:bottom w:val="single" w:sz="4" w:space="0" w:color="auto"/>
              <w:right w:val="single" w:sz="4" w:space="0" w:color="auto"/>
            </w:tcBorders>
            <w:shd w:val="clear" w:color="auto" w:fill="auto"/>
            <w:noWrap/>
            <w:vAlign w:val="center"/>
            <w:hideMark/>
          </w:tcPr>
          <w:p w14:paraId="39FFE5B5"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10 - 30</w:t>
            </w:r>
          </w:p>
        </w:tc>
      </w:tr>
      <w:tr w:rsidR="00503767" w:rsidRPr="009F305B" w14:paraId="77945BCA" w14:textId="77777777" w:rsidTr="00503767">
        <w:trPr>
          <w:trHeight w:val="1859"/>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730C231"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lastRenderedPageBreak/>
              <w:t>2nd Offense</w:t>
            </w:r>
          </w:p>
        </w:tc>
        <w:tc>
          <w:tcPr>
            <w:tcW w:w="3200" w:type="dxa"/>
            <w:tcBorders>
              <w:top w:val="nil"/>
              <w:left w:val="nil"/>
              <w:bottom w:val="single" w:sz="4" w:space="0" w:color="auto"/>
              <w:right w:val="single" w:sz="4" w:space="0" w:color="auto"/>
            </w:tcBorders>
            <w:shd w:val="clear" w:color="auto" w:fill="auto"/>
            <w:vAlign w:val="bottom"/>
            <w:hideMark/>
          </w:tcPr>
          <w:p w14:paraId="6496904A"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br/>
              <w:t xml:space="preserve">●Behavior plan/contract, </w:t>
            </w:r>
            <w:r w:rsidRPr="009F305B">
              <w:rPr>
                <w:rFonts w:ascii="Calibri" w:eastAsia="Times New Roman" w:hAnsi="Calibri"/>
                <w:color w:val="000000"/>
                <w:sz w:val="22"/>
                <w:szCs w:val="22"/>
              </w:rPr>
              <w:br/>
              <w:t>●Referral to counselor,</w:t>
            </w:r>
            <w:r w:rsidRPr="009F305B">
              <w:rPr>
                <w:rFonts w:ascii="Calibri" w:eastAsia="Times New Roman" w:hAnsi="Calibri"/>
                <w:color w:val="000000"/>
                <w:sz w:val="22"/>
                <w:szCs w:val="22"/>
              </w:rPr>
              <w:br/>
              <w:t>●ISS/OSS 3 or DAEP 5 - 10,</w:t>
            </w:r>
            <w:r w:rsidRPr="009F305B">
              <w:rPr>
                <w:rFonts w:ascii="Calibri" w:eastAsia="Times New Roman" w:hAnsi="Calibri"/>
                <w:color w:val="000000"/>
                <w:sz w:val="22"/>
                <w:szCs w:val="22"/>
              </w:rPr>
              <w:br/>
              <w:t>●Parent conference,</w:t>
            </w:r>
            <w:r w:rsidRPr="009F305B">
              <w:rPr>
                <w:rFonts w:ascii="Calibri" w:eastAsia="Times New Roman" w:hAnsi="Calibri"/>
                <w:color w:val="000000"/>
                <w:sz w:val="22"/>
                <w:szCs w:val="22"/>
              </w:rPr>
              <w:br/>
              <w:t>●Referral to counselor,</w:t>
            </w:r>
            <w:r w:rsidRPr="009F305B">
              <w:rPr>
                <w:rFonts w:ascii="Calibri" w:eastAsia="Times New Roman" w:hAnsi="Calibri"/>
                <w:color w:val="000000"/>
                <w:sz w:val="22"/>
                <w:szCs w:val="22"/>
              </w:rPr>
              <w:br/>
              <w:t>●</w:t>
            </w:r>
            <w:proofErr w:type="spellStart"/>
            <w:r w:rsidRPr="009F305B">
              <w:rPr>
                <w:rFonts w:ascii="Calibri" w:eastAsia="Times New Roman" w:hAnsi="Calibri"/>
                <w:color w:val="000000"/>
                <w:sz w:val="22"/>
                <w:szCs w:val="22"/>
              </w:rPr>
              <w:t>Rtl</w:t>
            </w:r>
            <w:proofErr w:type="spellEnd"/>
          </w:p>
        </w:tc>
        <w:tc>
          <w:tcPr>
            <w:tcW w:w="3560" w:type="dxa"/>
            <w:tcBorders>
              <w:top w:val="nil"/>
              <w:left w:val="nil"/>
              <w:bottom w:val="single" w:sz="4" w:space="0" w:color="auto"/>
              <w:right w:val="single" w:sz="4" w:space="0" w:color="auto"/>
            </w:tcBorders>
            <w:shd w:val="clear" w:color="auto" w:fill="auto"/>
            <w:noWrap/>
            <w:vAlign w:val="center"/>
            <w:hideMark/>
          </w:tcPr>
          <w:p w14:paraId="7F2A537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30 - 45</w:t>
            </w:r>
          </w:p>
        </w:tc>
        <w:tc>
          <w:tcPr>
            <w:tcW w:w="3556" w:type="dxa"/>
            <w:tcBorders>
              <w:top w:val="nil"/>
              <w:left w:val="nil"/>
              <w:bottom w:val="single" w:sz="4" w:space="0" w:color="auto"/>
              <w:right w:val="single" w:sz="4" w:space="0" w:color="auto"/>
            </w:tcBorders>
            <w:shd w:val="clear" w:color="auto" w:fill="auto"/>
            <w:noWrap/>
            <w:vAlign w:val="center"/>
            <w:hideMark/>
          </w:tcPr>
          <w:p w14:paraId="15D06A8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30 - 45</w:t>
            </w:r>
          </w:p>
        </w:tc>
      </w:tr>
      <w:tr w:rsidR="00503767" w:rsidRPr="009F305B" w14:paraId="1D2F725C" w14:textId="77777777" w:rsidTr="00503767">
        <w:trPr>
          <w:trHeight w:val="1764"/>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19259E8"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vAlign w:val="center"/>
            <w:hideMark/>
          </w:tcPr>
          <w:p w14:paraId="368FE6FC"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10 - 20</w:t>
            </w:r>
          </w:p>
        </w:tc>
        <w:tc>
          <w:tcPr>
            <w:tcW w:w="3560" w:type="dxa"/>
            <w:tcBorders>
              <w:top w:val="nil"/>
              <w:left w:val="nil"/>
              <w:bottom w:val="single" w:sz="4" w:space="0" w:color="auto"/>
              <w:right w:val="single" w:sz="4" w:space="0" w:color="auto"/>
            </w:tcBorders>
            <w:shd w:val="clear" w:color="auto" w:fill="auto"/>
            <w:noWrap/>
            <w:vAlign w:val="center"/>
            <w:hideMark/>
          </w:tcPr>
          <w:p w14:paraId="499D12E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45 - 60</w:t>
            </w:r>
          </w:p>
        </w:tc>
        <w:tc>
          <w:tcPr>
            <w:tcW w:w="3556" w:type="dxa"/>
            <w:tcBorders>
              <w:top w:val="nil"/>
              <w:left w:val="nil"/>
              <w:bottom w:val="single" w:sz="4" w:space="0" w:color="auto"/>
              <w:right w:val="single" w:sz="4" w:space="0" w:color="auto"/>
            </w:tcBorders>
            <w:shd w:val="clear" w:color="auto" w:fill="auto"/>
            <w:noWrap/>
            <w:vAlign w:val="center"/>
            <w:hideMark/>
          </w:tcPr>
          <w:p w14:paraId="29EA50EE" w14:textId="77777777" w:rsidR="00503767" w:rsidRPr="009F305B" w:rsidRDefault="00503767" w:rsidP="00503767">
            <w:pPr>
              <w:jc w:val="center"/>
              <w:rPr>
                <w:rFonts w:ascii="Calibri" w:eastAsia="Times New Roman" w:hAnsi="Calibri"/>
                <w:color w:val="000000"/>
                <w:sz w:val="22"/>
                <w:szCs w:val="22"/>
              </w:rPr>
            </w:pPr>
            <w:proofErr w:type="gramStart"/>
            <w:r w:rsidRPr="009F305B">
              <w:rPr>
                <w:rFonts w:ascii="Calibri" w:eastAsia="Times New Roman" w:hAnsi="Calibri"/>
                <w:color w:val="000000"/>
                <w:sz w:val="22"/>
                <w:szCs w:val="22"/>
              </w:rPr>
              <w:t>DAEP  45</w:t>
            </w:r>
            <w:proofErr w:type="gramEnd"/>
            <w:r w:rsidRPr="009F305B">
              <w:rPr>
                <w:rFonts w:ascii="Calibri" w:eastAsia="Times New Roman" w:hAnsi="Calibri"/>
                <w:color w:val="000000"/>
                <w:sz w:val="22"/>
                <w:szCs w:val="22"/>
              </w:rPr>
              <w:t xml:space="preserve"> - 60</w:t>
            </w:r>
          </w:p>
        </w:tc>
      </w:tr>
      <w:tr w:rsidR="00503767" w:rsidRPr="009F305B" w14:paraId="0FB267AD"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noWrap/>
            <w:vAlign w:val="center"/>
            <w:hideMark/>
          </w:tcPr>
          <w:p w14:paraId="4042FA3B"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Instigating/Inciting a fight</w:t>
            </w:r>
          </w:p>
        </w:tc>
        <w:tc>
          <w:tcPr>
            <w:tcW w:w="3200" w:type="dxa"/>
            <w:tcBorders>
              <w:top w:val="nil"/>
              <w:left w:val="nil"/>
              <w:bottom w:val="single" w:sz="4" w:space="0" w:color="auto"/>
              <w:right w:val="single" w:sz="4" w:space="0" w:color="auto"/>
            </w:tcBorders>
            <w:shd w:val="clear" w:color="000000" w:fill="DCE6F1"/>
            <w:noWrap/>
            <w:vAlign w:val="center"/>
            <w:hideMark/>
          </w:tcPr>
          <w:p w14:paraId="648675DC"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15645D41"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465A4268"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39C7B5A3"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A400DCC"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165E1C8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w:t>
            </w:r>
          </w:p>
        </w:tc>
        <w:tc>
          <w:tcPr>
            <w:tcW w:w="3560" w:type="dxa"/>
            <w:tcBorders>
              <w:top w:val="nil"/>
              <w:left w:val="nil"/>
              <w:bottom w:val="single" w:sz="4" w:space="0" w:color="auto"/>
              <w:right w:val="single" w:sz="4" w:space="0" w:color="auto"/>
            </w:tcBorders>
            <w:shd w:val="clear" w:color="auto" w:fill="auto"/>
            <w:noWrap/>
            <w:vAlign w:val="center"/>
            <w:hideMark/>
          </w:tcPr>
          <w:p w14:paraId="337A5E6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and/or OSS 1 - 3</w:t>
            </w:r>
          </w:p>
        </w:tc>
        <w:tc>
          <w:tcPr>
            <w:tcW w:w="3556" w:type="dxa"/>
            <w:tcBorders>
              <w:top w:val="nil"/>
              <w:left w:val="nil"/>
              <w:bottom w:val="single" w:sz="4" w:space="0" w:color="auto"/>
              <w:right w:val="single" w:sz="4" w:space="0" w:color="auto"/>
            </w:tcBorders>
            <w:shd w:val="clear" w:color="auto" w:fill="auto"/>
            <w:noWrap/>
            <w:vAlign w:val="center"/>
            <w:hideMark/>
          </w:tcPr>
          <w:p w14:paraId="7885A2E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and/or OSS 1 - 3</w:t>
            </w:r>
          </w:p>
        </w:tc>
      </w:tr>
      <w:tr w:rsidR="00503767" w:rsidRPr="009F305B" w14:paraId="0B437FE5"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D9004C2"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5913587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2 </w:t>
            </w:r>
          </w:p>
        </w:tc>
        <w:tc>
          <w:tcPr>
            <w:tcW w:w="3560" w:type="dxa"/>
            <w:tcBorders>
              <w:top w:val="nil"/>
              <w:left w:val="nil"/>
              <w:bottom w:val="single" w:sz="4" w:space="0" w:color="auto"/>
              <w:right w:val="single" w:sz="4" w:space="0" w:color="auto"/>
            </w:tcBorders>
            <w:shd w:val="clear" w:color="auto" w:fill="auto"/>
            <w:noWrap/>
            <w:vAlign w:val="center"/>
            <w:hideMark/>
          </w:tcPr>
          <w:p w14:paraId="563502A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and/or OSS 1 - 3</w:t>
            </w:r>
          </w:p>
        </w:tc>
        <w:tc>
          <w:tcPr>
            <w:tcW w:w="3556" w:type="dxa"/>
            <w:tcBorders>
              <w:top w:val="nil"/>
              <w:left w:val="nil"/>
              <w:bottom w:val="single" w:sz="4" w:space="0" w:color="auto"/>
              <w:right w:val="single" w:sz="4" w:space="0" w:color="auto"/>
            </w:tcBorders>
            <w:shd w:val="clear" w:color="auto" w:fill="auto"/>
            <w:noWrap/>
            <w:vAlign w:val="center"/>
            <w:hideMark/>
          </w:tcPr>
          <w:p w14:paraId="4AB48AF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and/or OSS 1 - 3</w:t>
            </w:r>
          </w:p>
        </w:tc>
      </w:tr>
      <w:tr w:rsidR="00503767" w:rsidRPr="009F305B" w14:paraId="198D6E99"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78E3215"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65242AD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DAEP 5 </w:t>
            </w:r>
          </w:p>
        </w:tc>
        <w:tc>
          <w:tcPr>
            <w:tcW w:w="3560" w:type="dxa"/>
            <w:tcBorders>
              <w:top w:val="nil"/>
              <w:left w:val="nil"/>
              <w:bottom w:val="single" w:sz="4" w:space="0" w:color="auto"/>
              <w:right w:val="single" w:sz="4" w:space="0" w:color="auto"/>
            </w:tcBorders>
            <w:shd w:val="clear" w:color="auto" w:fill="auto"/>
            <w:noWrap/>
            <w:vAlign w:val="center"/>
            <w:hideMark/>
          </w:tcPr>
          <w:p w14:paraId="378B6FF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10 - 30</w:t>
            </w:r>
          </w:p>
        </w:tc>
        <w:tc>
          <w:tcPr>
            <w:tcW w:w="3556" w:type="dxa"/>
            <w:tcBorders>
              <w:top w:val="nil"/>
              <w:left w:val="nil"/>
              <w:bottom w:val="single" w:sz="4" w:space="0" w:color="auto"/>
              <w:right w:val="single" w:sz="4" w:space="0" w:color="auto"/>
            </w:tcBorders>
            <w:shd w:val="clear" w:color="auto" w:fill="auto"/>
            <w:noWrap/>
            <w:vAlign w:val="center"/>
            <w:hideMark/>
          </w:tcPr>
          <w:p w14:paraId="7B52261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10 - 30</w:t>
            </w:r>
          </w:p>
        </w:tc>
      </w:tr>
      <w:tr w:rsidR="00503767" w:rsidRPr="009F305B" w14:paraId="36064141"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noWrap/>
            <w:vAlign w:val="center"/>
            <w:hideMark/>
          </w:tcPr>
          <w:p w14:paraId="61D8964F"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Insubordination</w:t>
            </w:r>
          </w:p>
        </w:tc>
        <w:tc>
          <w:tcPr>
            <w:tcW w:w="3200" w:type="dxa"/>
            <w:tcBorders>
              <w:top w:val="nil"/>
              <w:left w:val="nil"/>
              <w:bottom w:val="single" w:sz="4" w:space="0" w:color="auto"/>
              <w:right w:val="single" w:sz="4" w:space="0" w:color="auto"/>
            </w:tcBorders>
            <w:shd w:val="clear" w:color="000000" w:fill="DCE6F1"/>
            <w:noWrap/>
            <w:vAlign w:val="bottom"/>
            <w:hideMark/>
          </w:tcPr>
          <w:p w14:paraId="4D0B2D6A"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bottom"/>
            <w:hideMark/>
          </w:tcPr>
          <w:p w14:paraId="40DA17BF"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bottom"/>
            <w:hideMark/>
          </w:tcPr>
          <w:p w14:paraId="09CDC4DE"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47E0023F" w14:textId="77777777" w:rsidTr="00503767">
        <w:trPr>
          <w:trHeight w:val="2304"/>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90234D4"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bottom"/>
            <w:hideMark/>
          </w:tcPr>
          <w:p w14:paraId="54B1772A"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●Parent phone call, </w:t>
            </w:r>
            <w:r w:rsidRPr="009F305B">
              <w:rPr>
                <w:rFonts w:ascii="Calibri" w:eastAsia="Times New Roman" w:hAnsi="Calibri"/>
                <w:color w:val="000000"/>
                <w:sz w:val="22"/>
                <w:szCs w:val="22"/>
              </w:rPr>
              <w:br/>
              <w:t xml:space="preserve">●Classroom </w:t>
            </w:r>
            <w:proofErr w:type="spellStart"/>
            <w:r w:rsidRPr="009F305B">
              <w:rPr>
                <w:rFonts w:ascii="Calibri" w:eastAsia="Times New Roman" w:hAnsi="Calibri"/>
                <w:color w:val="000000"/>
                <w:sz w:val="22"/>
                <w:szCs w:val="22"/>
              </w:rPr>
              <w:t>mgmt</w:t>
            </w:r>
            <w:proofErr w:type="spellEnd"/>
            <w:r w:rsidRPr="009F305B">
              <w:rPr>
                <w:rFonts w:ascii="Calibri" w:eastAsia="Times New Roman" w:hAnsi="Calibri"/>
                <w:color w:val="000000"/>
                <w:sz w:val="22"/>
                <w:szCs w:val="22"/>
              </w:rPr>
              <w:t xml:space="preserve"> system, ●Student/teacher conference,</w:t>
            </w:r>
            <w:r w:rsidRPr="009F305B">
              <w:rPr>
                <w:rFonts w:ascii="Calibri" w:eastAsia="Times New Roman" w:hAnsi="Calibri"/>
                <w:color w:val="000000"/>
                <w:sz w:val="22"/>
                <w:szCs w:val="22"/>
              </w:rPr>
              <w:br/>
              <w:t>●Loss of privileges,</w:t>
            </w:r>
            <w:r w:rsidRPr="009F305B">
              <w:rPr>
                <w:rFonts w:ascii="Calibri" w:eastAsia="Times New Roman" w:hAnsi="Calibri"/>
                <w:color w:val="000000"/>
                <w:sz w:val="22"/>
                <w:szCs w:val="22"/>
              </w:rPr>
              <w:br/>
              <w:t>●Timeout in classroom,</w:t>
            </w:r>
            <w:r w:rsidRPr="009F305B">
              <w:rPr>
                <w:rFonts w:ascii="Calibri" w:eastAsia="Times New Roman" w:hAnsi="Calibri"/>
                <w:color w:val="000000"/>
                <w:sz w:val="22"/>
                <w:szCs w:val="22"/>
              </w:rPr>
              <w:br/>
              <w:t>●Logical consequence</w:t>
            </w:r>
            <w:proofErr w:type="gramStart"/>
            <w:r w:rsidRPr="009F305B">
              <w:rPr>
                <w:rFonts w:ascii="Calibri" w:eastAsia="Times New Roman" w:hAnsi="Calibri"/>
                <w:color w:val="000000"/>
                <w:sz w:val="22"/>
                <w:szCs w:val="22"/>
              </w:rPr>
              <w:t xml:space="preserve">,   </w:t>
            </w:r>
            <w:proofErr w:type="gramEnd"/>
            <w:r w:rsidRPr="009F305B">
              <w:rPr>
                <w:rFonts w:ascii="Calibri" w:eastAsia="Times New Roman" w:hAnsi="Calibri"/>
                <w:color w:val="000000"/>
                <w:sz w:val="22"/>
                <w:szCs w:val="22"/>
              </w:rPr>
              <w:br/>
              <w:t>●Proximity adjustment,</w:t>
            </w:r>
            <w:r w:rsidRPr="009F305B">
              <w:rPr>
                <w:rFonts w:ascii="Calibri" w:eastAsia="Times New Roman" w:hAnsi="Calibri"/>
                <w:color w:val="000000"/>
                <w:sz w:val="22"/>
                <w:szCs w:val="22"/>
              </w:rPr>
              <w:br/>
              <w:t>●Behavior documented</w:t>
            </w:r>
          </w:p>
        </w:tc>
        <w:tc>
          <w:tcPr>
            <w:tcW w:w="3560" w:type="dxa"/>
            <w:tcBorders>
              <w:top w:val="nil"/>
              <w:left w:val="nil"/>
              <w:bottom w:val="single" w:sz="4" w:space="0" w:color="auto"/>
              <w:right w:val="single" w:sz="4" w:space="0" w:color="auto"/>
            </w:tcBorders>
            <w:shd w:val="clear" w:color="auto" w:fill="auto"/>
            <w:noWrap/>
            <w:vAlign w:val="center"/>
            <w:hideMark/>
          </w:tcPr>
          <w:p w14:paraId="3735716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 or ISS 1 - 3</w:t>
            </w:r>
          </w:p>
        </w:tc>
        <w:tc>
          <w:tcPr>
            <w:tcW w:w="3556" w:type="dxa"/>
            <w:tcBorders>
              <w:top w:val="nil"/>
              <w:left w:val="nil"/>
              <w:bottom w:val="single" w:sz="4" w:space="0" w:color="auto"/>
              <w:right w:val="single" w:sz="4" w:space="0" w:color="auto"/>
            </w:tcBorders>
            <w:shd w:val="clear" w:color="auto" w:fill="auto"/>
            <w:noWrap/>
            <w:vAlign w:val="center"/>
            <w:hideMark/>
          </w:tcPr>
          <w:p w14:paraId="184C72E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 or ISS 1 - 3</w:t>
            </w:r>
          </w:p>
        </w:tc>
      </w:tr>
      <w:tr w:rsidR="00503767" w:rsidRPr="009F305B" w14:paraId="229DCFB2" w14:textId="77777777" w:rsidTr="00503767">
        <w:trPr>
          <w:trHeight w:val="2579"/>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7C302ED"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lastRenderedPageBreak/>
              <w:t>2nd Offense</w:t>
            </w:r>
          </w:p>
        </w:tc>
        <w:tc>
          <w:tcPr>
            <w:tcW w:w="3200" w:type="dxa"/>
            <w:tcBorders>
              <w:top w:val="nil"/>
              <w:left w:val="nil"/>
              <w:bottom w:val="single" w:sz="4" w:space="0" w:color="auto"/>
              <w:right w:val="single" w:sz="4" w:space="0" w:color="auto"/>
            </w:tcBorders>
            <w:shd w:val="clear" w:color="auto" w:fill="auto"/>
            <w:vAlign w:val="bottom"/>
            <w:hideMark/>
          </w:tcPr>
          <w:p w14:paraId="0F542859"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●Time out away from classroom, </w:t>
            </w:r>
            <w:r w:rsidRPr="009F305B">
              <w:rPr>
                <w:rFonts w:ascii="Calibri" w:eastAsia="Times New Roman" w:hAnsi="Calibri"/>
                <w:color w:val="000000"/>
                <w:sz w:val="22"/>
                <w:szCs w:val="22"/>
              </w:rPr>
              <w:br/>
              <w:t>●Isolation in classroom,</w:t>
            </w:r>
            <w:r w:rsidRPr="009F305B">
              <w:rPr>
                <w:rFonts w:ascii="Calibri" w:eastAsia="Times New Roman" w:hAnsi="Calibri"/>
                <w:color w:val="000000"/>
                <w:sz w:val="22"/>
                <w:szCs w:val="22"/>
              </w:rPr>
              <w:br/>
              <w:t xml:space="preserve">●Logical consequence, </w:t>
            </w:r>
            <w:r w:rsidRPr="009F305B">
              <w:rPr>
                <w:rFonts w:ascii="Calibri" w:eastAsia="Times New Roman" w:hAnsi="Calibri"/>
                <w:color w:val="000000"/>
                <w:sz w:val="22"/>
                <w:szCs w:val="22"/>
              </w:rPr>
              <w:br/>
              <w:t xml:space="preserve">●Parent phone call/conference, ●Loss of privileges, </w:t>
            </w:r>
            <w:r w:rsidRPr="009F305B">
              <w:rPr>
                <w:rFonts w:ascii="Calibri" w:eastAsia="Times New Roman" w:hAnsi="Calibri"/>
                <w:color w:val="000000"/>
                <w:sz w:val="22"/>
                <w:szCs w:val="22"/>
              </w:rPr>
              <w:br/>
              <w:t xml:space="preserve">●ISS, </w:t>
            </w:r>
            <w:r w:rsidRPr="009F305B">
              <w:rPr>
                <w:rFonts w:ascii="Calibri" w:eastAsia="Times New Roman" w:hAnsi="Calibri"/>
                <w:color w:val="000000"/>
                <w:sz w:val="22"/>
                <w:szCs w:val="22"/>
              </w:rPr>
              <w:br/>
              <w:t xml:space="preserve">●Behavior plan/contract, </w:t>
            </w:r>
            <w:r w:rsidRPr="009F305B">
              <w:rPr>
                <w:rFonts w:ascii="Calibri" w:eastAsia="Times New Roman" w:hAnsi="Calibri"/>
                <w:color w:val="000000"/>
                <w:sz w:val="22"/>
                <w:szCs w:val="22"/>
              </w:rPr>
              <w:br/>
              <w:t>●Referral to counselor</w:t>
            </w:r>
          </w:p>
        </w:tc>
        <w:tc>
          <w:tcPr>
            <w:tcW w:w="3560" w:type="dxa"/>
            <w:tcBorders>
              <w:top w:val="nil"/>
              <w:left w:val="nil"/>
              <w:bottom w:val="single" w:sz="4" w:space="0" w:color="auto"/>
              <w:right w:val="single" w:sz="4" w:space="0" w:color="auto"/>
            </w:tcBorders>
            <w:shd w:val="clear" w:color="auto" w:fill="auto"/>
            <w:noWrap/>
            <w:vAlign w:val="center"/>
            <w:hideMark/>
          </w:tcPr>
          <w:p w14:paraId="2A9CA78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2 - 5 or OSS 3</w:t>
            </w:r>
          </w:p>
        </w:tc>
        <w:tc>
          <w:tcPr>
            <w:tcW w:w="3556" w:type="dxa"/>
            <w:tcBorders>
              <w:top w:val="nil"/>
              <w:left w:val="nil"/>
              <w:bottom w:val="single" w:sz="4" w:space="0" w:color="auto"/>
              <w:right w:val="single" w:sz="4" w:space="0" w:color="auto"/>
            </w:tcBorders>
            <w:shd w:val="clear" w:color="auto" w:fill="auto"/>
            <w:noWrap/>
            <w:vAlign w:val="center"/>
            <w:hideMark/>
          </w:tcPr>
          <w:p w14:paraId="56D41E5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2 - 5 or OSS 3</w:t>
            </w:r>
          </w:p>
        </w:tc>
      </w:tr>
      <w:tr w:rsidR="00503767" w:rsidRPr="009F305B" w14:paraId="4008E829" w14:textId="77777777" w:rsidTr="00503767">
        <w:trPr>
          <w:trHeight w:val="1715"/>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B35A77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vAlign w:val="bottom"/>
            <w:hideMark/>
          </w:tcPr>
          <w:p w14:paraId="74659AB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●Behavior plan/contract,</w:t>
            </w:r>
            <w:r w:rsidRPr="009F305B">
              <w:rPr>
                <w:rFonts w:ascii="Calibri" w:eastAsia="Times New Roman" w:hAnsi="Calibri"/>
                <w:color w:val="000000"/>
                <w:sz w:val="22"/>
                <w:szCs w:val="22"/>
              </w:rPr>
              <w:br/>
              <w:t xml:space="preserve">●Loss of major privileges, </w:t>
            </w:r>
            <w:r w:rsidRPr="009F305B">
              <w:rPr>
                <w:rFonts w:ascii="Calibri" w:eastAsia="Times New Roman" w:hAnsi="Calibri"/>
                <w:color w:val="000000"/>
                <w:sz w:val="22"/>
                <w:szCs w:val="22"/>
              </w:rPr>
              <w:br/>
              <w:t>●ISS/OSS 1-3 or DAEP 5,</w:t>
            </w:r>
            <w:r w:rsidRPr="009F305B">
              <w:rPr>
                <w:rFonts w:ascii="Calibri" w:eastAsia="Times New Roman" w:hAnsi="Calibri"/>
                <w:color w:val="000000"/>
                <w:sz w:val="22"/>
                <w:szCs w:val="22"/>
              </w:rPr>
              <w:br/>
              <w:t xml:space="preserve">●Parent conference, </w:t>
            </w:r>
            <w:r w:rsidRPr="009F305B">
              <w:rPr>
                <w:rFonts w:ascii="Calibri" w:eastAsia="Times New Roman" w:hAnsi="Calibri"/>
                <w:color w:val="000000"/>
                <w:sz w:val="22"/>
                <w:szCs w:val="22"/>
              </w:rPr>
              <w:br/>
              <w:t xml:space="preserve">●Referral to counselor, </w:t>
            </w:r>
            <w:r w:rsidRPr="009F305B">
              <w:rPr>
                <w:rFonts w:ascii="Calibri" w:eastAsia="Times New Roman" w:hAnsi="Calibri"/>
                <w:color w:val="000000"/>
                <w:sz w:val="22"/>
                <w:szCs w:val="22"/>
              </w:rPr>
              <w:br/>
              <w:t>●</w:t>
            </w:r>
            <w:proofErr w:type="spellStart"/>
            <w:r w:rsidRPr="009F305B">
              <w:rPr>
                <w:rFonts w:ascii="Calibri" w:eastAsia="Times New Roman" w:hAnsi="Calibri"/>
                <w:color w:val="000000"/>
                <w:sz w:val="22"/>
                <w:szCs w:val="22"/>
              </w:rPr>
              <w:t>Rtl</w:t>
            </w:r>
            <w:proofErr w:type="spellEnd"/>
          </w:p>
        </w:tc>
        <w:tc>
          <w:tcPr>
            <w:tcW w:w="3560" w:type="dxa"/>
            <w:tcBorders>
              <w:top w:val="nil"/>
              <w:left w:val="nil"/>
              <w:bottom w:val="single" w:sz="4" w:space="0" w:color="auto"/>
              <w:right w:val="single" w:sz="4" w:space="0" w:color="auto"/>
            </w:tcBorders>
            <w:shd w:val="clear" w:color="auto" w:fill="auto"/>
            <w:noWrap/>
            <w:vAlign w:val="center"/>
            <w:hideMark/>
          </w:tcPr>
          <w:p w14:paraId="78ECC08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10</w:t>
            </w:r>
          </w:p>
        </w:tc>
        <w:tc>
          <w:tcPr>
            <w:tcW w:w="3556" w:type="dxa"/>
            <w:tcBorders>
              <w:top w:val="nil"/>
              <w:left w:val="nil"/>
              <w:bottom w:val="single" w:sz="4" w:space="0" w:color="auto"/>
              <w:right w:val="single" w:sz="4" w:space="0" w:color="auto"/>
            </w:tcBorders>
            <w:shd w:val="clear" w:color="auto" w:fill="auto"/>
            <w:noWrap/>
            <w:vAlign w:val="center"/>
            <w:hideMark/>
          </w:tcPr>
          <w:p w14:paraId="2DA2224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10</w:t>
            </w:r>
          </w:p>
        </w:tc>
      </w:tr>
      <w:tr w:rsidR="00503767" w:rsidRPr="009F305B" w14:paraId="36444513" w14:textId="77777777" w:rsidTr="00503767">
        <w:trPr>
          <w:trHeight w:val="603"/>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30BF50DA"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Leaving Campus without permission</w:t>
            </w:r>
          </w:p>
        </w:tc>
        <w:tc>
          <w:tcPr>
            <w:tcW w:w="3200" w:type="dxa"/>
            <w:tcBorders>
              <w:top w:val="nil"/>
              <w:left w:val="nil"/>
              <w:bottom w:val="single" w:sz="4" w:space="0" w:color="auto"/>
              <w:right w:val="single" w:sz="4" w:space="0" w:color="auto"/>
            </w:tcBorders>
            <w:shd w:val="clear" w:color="000000" w:fill="DCE6F1"/>
            <w:noWrap/>
            <w:vAlign w:val="center"/>
            <w:hideMark/>
          </w:tcPr>
          <w:p w14:paraId="368D7A83"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6CA1B9B8"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135EC8A6"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202CFF74"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41AA94A"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3DDD6F5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Loss of major privileges </w:t>
            </w:r>
          </w:p>
        </w:tc>
        <w:tc>
          <w:tcPr>
            <w:tcW w:w="3560" w:type="dxa"/>
            <w:tcBorders>
              <w:top w:val="nil"/>
              <w:left w:val="nil"/>
              <w:bottom w:val="single" w:sz="4" w:space="0" w:color="auto"/>
              <w:right w:val="single" w:sz="4" w:space="0" w:color="auto"/>
            </w:tcBorders>
            <w:shd w:val="clear" w:color="auto" w:fill="auto"/>
            <w:noWrap/>
            <w:vAlign w:val="center"/>
            <w:hideMark/>
          </w:tcPr>
          <w:p w14:paraId="73057FB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w:t>
            </w:r>
          </w:p>
        </w:tc>
        <w:tc>
          <w:tcPr>
            <w:tcW w:w="3556" w:type="dxa"/>
            <w:tcBorders>
              <w:top w:val="nil"/>
              <w:left w:val="nil"/>
              <w:bottom w:val="single" w:sz="4" w:space="0" w:color="auto"/>
              <w:right w:val="single" w:sz="4" w:space="0" w:color="auto"/>
            </w:tcBorders>
            <w:shd w:val="clear" w:color="auto" w:fill="auto"/>
            <w:noWrap/>
            <w:vAlign w:val="center"/>
            <w:hideMark/>
          </w:tcPr>
          <w:p w14:paraId="3501C69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w:t>
            </w:r>
          </w:p>
        </w:tc>
      </w:tr>
      <w:tr w:rsidR="00503767" w:rsidRPr="009F305B" w14:paraId="1053DB72"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950C221"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2A3466A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w:t>
            </w:r>
          </w:p>
        </w:tc>
        <w:tc>
          <w:tcPr>
            <w:tcW w:w="3560" w:type="dxa"/>
            <w:tcBorders>
              <w:top w:val="nil"/>
              <w:left w:val="nil"/>
              <w:bottom w:val="single" w:sz="4" w:space="0" w:color="auto"/>
              <w:right w:val="single" w:sz="4" w:space="0" w:color="auto"/>
            </w:tcBorders>
            <w:shd w:val="clear" w:color="auto" w:fill="auto"/>
            <w:noWrap/>
            <w:vAlign w:val="center"/>
            <w:hideMark/>
          </w:tcPr>
          <w:p w14:paraId="3752AF1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1 - 2 </w:t>
            </w:r>
          </w:p>
        </w:tc>
        <w:tc>
          <w:tcPr>
            <w:tcW w:w="3556" w:type="dxa"/>
            <w:tcBorders>
              <w:top w:val="nil"/>
              <w:left w:val="nil"/>
              <w:bottom w:val="single" w:sz="4" w:space="0" w:color="auto"/>
              <w:right w:val="single" w:sz="4" w:space="0" w:color="auto"/>
            </w:tcBorders>
            <w:shd w:val="clear" w:color="auto" w:fill="auto"/>
            <w:noWrap/>
            <w:vAlign w:val="center"/>
            <w:hideMark/>
          </w:tcPr>
          <w:p w14:paraId="7A14F04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1 - 2 </w:t>
            </w:r>
          </w:p>
        </w:tc>
      </w:tr>
      <w:tr w:rsidR="00503767" w:rsidRPr="009F305B" w14:paraId="072B5580"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C1668AC"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02BA7A8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w:t>
            </w:r>
          </w:p>
        </w:tc>
        <w:tc>
          <w:tcPr>
            <w:tcW w:w="3560" w:type="dxa"/>
            <w:tcBorders>
              <w:top w:val="nil"/>
              <w:left w:val="nil"/>
              <w:bottom w:val="single" w:sz="4" w:space="0" w:color="auto"/>
              <w:right w:val="single" w:sz="4" w:space="0" w:color="auto"/>
            </w:tcBorders>
            <w:shd w:val="clear" w:color="auto" w:fill="auto"/>
            <w:noWrap/>
            <w:vAlign w:val="center"/>
            <w:hideMark/>
          </w:tcPr>
          <w:p w14:paraId="46FB8A6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3 - 5 </w:t>
            </w:r>
          </w:p>
        </w:tc>
        <w:tc>
          <w:tcPr>
            <w:tcW w:w="3556" w:type="dxa"/>
            <w:tcBorders>
              <w:top w:val="nil"/>
              <w:left w:val="nil"/>
              <w:bottom w:val="single" w:sz="4" w:space="0" w:color="auto"/>
              <w:right w:val="single" w:sz="4" w:space="0" w:color="auto"/>
            </w:tcBorders>
            <w:shd w:val="clear" w:color="auto" w:fill="auto"/>
            <w:noWrap/>
            <w:vAlign w:val="center"/>
            <w:hideMark/>
          </w:tcPr>
          <w:p w14:paraId="3AF9407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3 - 5</w:t>
            </w:r>
          </w:p>
        </w:tc>
      </w:tr>
      <w:tr w:rsidR="00503767" w:rsidRPr="009F305B" w14:paraId="31F7C5C6"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noWrap/>
            <w:vAlign w:val="center"/>
            <w:hideMark/>
          </w:tcPr>
          <w:p w14:paraId="247BC66D"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Open Defiance</w:t>
            </w:r>
          </w:p>
        </w:tc>
        <w:tc>
          <w:tcPr>
            <w:tcW w:w="3200" w:type="dxa"/>
            <w:tcBorders>
              <w:top w:val="nil"/>
              <w:left w:val="nil"/>
              <w:bottom w:val="single" w:sz="4" w:space="0" w:color="auto"/>
              <w:right w:val="single" w:sz="4" w:space="0" w:color="auto"/>
            </w:tcBorders>
            <w:shd w:val="clear" w:color="000000" w:fill="DCE6F1"/>
            <w:noWrap/>
            <w:vAlign w:val="center"/>
            <w:hideMark/>
          </w:tcPr>
          <w:p w14:paraId="3B77FC8B"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05203C23"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40AFC3CF"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320DB69E"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96B1426"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6BF0B9C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Loss of major privileges </w:t>
            </w:r>
          </w:p>
        </w:tc>
        <w:tc>
          <w:tcPr>
            <w:tcW w:w="3560" w:type="dxa"/>
            <w:tcBorders>
              <w:top w:val="nil"/>
              <w:left w:val="nil"/>
              <w:bottom w:val="single" w:sz="4" w:space="0" w:color="auto"/>
              <w:right w:val="single" w:sz="4" w:space="0" w:color="auto"/>
            </w:tcBorders>
            <w:shd w:val="clear" w:color="auto" w:fill="auto"/>
            <w:noWrap/>
            <w:vAlign w:val="center"/>
            <w:hideMark/>
          </w:tcPr>
          <w:p w14:paraId="0D13646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or OSS 1 - 3</w:t>
            </w:r>
          </w:p>
        </w:tc>
        <w:tc>
          <w:tcPr>
            <w:tcW w:w="3556" w:type="dxa"/>
            <w:tcBorders>
              <w:top w:val="nil"/>
              <w:left w:val="nil"/>
              <w:bottom w:val="single" w:sz="4" w:space="0" w:color="auto"/>
              <w:right w:val="single" w:sz="4" w:space="0" w:color="auto"/>
            </w:tcBorders>
            <w:shd w:val="clear" w:color="auto" w:fill="auto"/>
            <w:noWrap/>
            <w:vAlign w:val="center"/>
            <w:hideMark/>
          </w:tcPr>
          <w:p w14:paraId="3BFE9E5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or OSS 1 - 3</w:t>
            </w:r>
          </w:p>
        </w:tc>
      </w:tr>
      <w:tr w:rsidR="00503767" w:rsidRPr="009F305B" w14:paraId="6117763A" w14:textId="77777777" w:rsidTr="00503767">
        <w:trPr>
          <w:trHeight w:val="60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3238FA8"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164B0C15"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1 - 3 </w:t>
            </w:r>
          </w:p>
        </w:tc>
        <w:tc>
          <w:tcPr>
            <w:tcW w:w="3560" w:type="dxa"/>
            <w:tcBorders>
              <w:top w:val="nil"/>
              <w:left w:val="nil"/>
              <w:bottom w:val="single" w:sz="4" w:space="0" w:color="auto"/>
              <w:right w:val="single" w:sz="4" w:space="0" w:color="auto"/>
            </w:tcBorders>
            <w:shd w:val="clear" w:color="auto" w:fill="auto"/>
            <w:noWrap/>
            <w:vAlign w:val="center"/>
            <w:hideMark/>
          </w:tcPr>
          <w:p w14:paraId="581B324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10</w:t>
            </w:r>
          </w:p>
        </w:tc>
        <w:tc>
          <w:tcPr>
            <w:tcW w:w="3556" w:type="dxa"/>
            <w:tcBorders>
              <w:top w:val="nil"/>
              <w:left w:val="nil"/>
              <w:bottom w:val="single" w:sz="4" w:space="0" w:color="auto"/>
              <w:right w:val="single" w:sz="4" w:space="0" w:color="auto"/>
            </w:tcBorders>
            <w:shd w:val="clear" w:color="auto" w:fill="auto"/>
            <w:noWrap/>
            <w:vAlign w:val="center"/>
            <w:hideMark/>
          </w:tcPr>
          <w:p w14:paraId="2663E36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10</w:t>
            </w:r>
          </w:p>
        </w:tc>
      </w:tr>
      <w:tr w:rsidR="00503767" w:rsidRPr="009F305B" w14:paraId="35BB328B" w14:textId="77777777" w:rsidTr="00503767">
        <w:trPr>
          <w:trHeight w:val="60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C1F756C"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3DE88EB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5</w:t>
            </w:r>
          </w:p>
        </w:tc>
        <w:tc>
          <w:tcPr>
            <w:tcW w:w="3560" w:type="dxa"/>
            <w:tcBorders>
              <w:top w:val="nil"/>
              <w:left w:val="nil"/>
              <w:bottom w:val="single" w:sz="4" w:space="0" w:color="auto"/>
              <w:right w:val="single" w:sz="4" w:space="0" w:color="auto"/>
            </w:tcBorders>
            <w:shd w:val="clear" w:color="auto" w:fill="auto"/>
            <w:noWrap/>
            <w:vAlign w:val="center"/>
            <w:hideMark/>
          </w:tcPr>
          <w:p w14:paraId="1DB8048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OSS 2 - 3 or DAEP 10 - 30</w:t>
            </w:r>
          </w:p>
        </w:tc>
        <w:tc>
          <w:tcPr>
            <w:tcW w:w="3556" w:type="dxa"/>
            <w:tcBorders>
              <w:top w:val="nil"/>
              <w:left w:val="nil"/>
              <w:bottom w:val="single" w:sz="4" w:space="0" w:color="auto"/>
              <w:right w:val="single" w:sz="4" w:space="0" w:color="auto"/>
            </w:tcBorders>
            <w:shd w:val="clear" w:color="auto" w:fill="auto"/>
            <w:noWrap/>
            <w:vAlign w:val="center"/>
            <w:hideMark/>
          </w:tcPr>
          <w:p w14:paraId="3793A20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OSS 2 - 3 or DAEP 10 - 30</w:t>
            </w:r>
          </w:p>
        </w:tc>
      </w:tr>
      <w:tr w:rsidR="00503767" w:rsidRPr="009F305B" w14:paraId="45E449D7" w14:textId="77777777" w:rsidTr="00503767">
        <w:trPr>
          <w:trHeight w:val="603"/>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698ED616"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lastRenderedPageBreak/>
              <w:t xml:space="preserve">Pornography  </w:t>
            </w:r>
          </w:p>
        </w:tc>
        <w:tc>
          <w:tcPr>
            <w:tcW w:w="3200" w:type="dxa"/>
            <w:tcBorders>
              <w:top w:val="nil"/>
              <w:left w:val="nil"/>
              <w:bottom w:val="single" w:sz="4" w:space="0" w:color="auto"/>
              <w:right w:val="single" w:sz="4" w:space="0" w:color="auto"/>
            </w:tcBorders>
            <w:shd w:val="clear" w:color="000000" w:fill="DCE6F1"/>
            <w:noWrap/>
            <w:vAlign w:val="center"/>
            <w:hideMark/>
          </w:tcPr>
          <w:p w14:paraId="27B7F0CC"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569D7DAD"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72EB3F32"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0E61E7C7"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FFFFFF"/>
            <w:noWrap/>
            <w:vAlign w:val="center"/>
            <w:hideMark/>
          </w:tcPr>
          <w:p w14:paraId="61F18D8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000000" w:fill="FFFFFF"/>
            <w:vAlign w:val="center"/>
            <w:hideMark/>
          </w:tcPr>
          <w:p w14:paraId="0ACE63E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Parent Conference</w:t>
            </w:r>
            <w:r w:rsidRPr="009F305B">
              <w:rPr>
                <w:rFonts w:ascii="Calibri" w:eastAsia="Times New Roman" w:hAnsi="Calibri"/>
                <w:color w:val="000000"/>
                <w:sz w:val="22"/>
                <w:szCs w:val="22"/>
              </w:rPr>
              <w:br/>
              <w:t xml:space="preserve">Loss of </w:t>
            </w:r>
            <w:proofErr w:type="gramStart"/>
            <w:r w:rsidRPr="009F305B">
              <w:rPr>
                <w:rFonts w:ascii="Calibri" w:eastAsia="Times New Roman" w:hAnsi="Calibri"/>
                <w:color w:val="000000"/>
                <w:sz w:val="22"/>
                <w:szCs w:val="22"/>
              </w:rPr>
              <w:t xml:space="preserve">Privileges                         </w:t>
            </w:r>
            <w:proofErr w:type="gramEnd"/>
          </w:p>
        </w:tc>
        <w:tc>
          <w:tcPr>
            <w:tcW w:w="3560" w:type="dxa"/>
            <w:tcBorders>
              <w:top w:val="nil"/>
              <w:left w:val="nil"/>
              <w:bottom w:val="single" w:sz="4" w:space="0" w:color="auto"/>
              <w:right w:val="single" w:sz="4" w:space="0" w:color="auto"/>
            </w:tcBorders>
            <w:shd w:val="clear" w:color="auto" w:fill="auto"/>
            <w:vAlign w:val="center"/>
            <w:hideMark/>
          </w:tcPr>
          <w:p w14:paraId="2ADA9CA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OSS, DAEP 10 + Possible SRO Intervention</w:t>
            </w:r>
          </w:p>
        </w:tc>
        <w:tc>
          <w:tcPr>
            <w:tcW w:w="3556" w:type="dxa"/>
            <w:tcBorders>
              <w:top w:val="nil"/>
              <w:left w:val="nil"/>
              <w:bottom w:val="single" w:sz="4" w:space="0" w:color="auto"/>
              <w:right w:val="single" w:sz="4" w:space="0" w:color="auto"/>
            </w:tcBorders>
            <w:shd w:val="clear" w:color="auto" w:fill="auto"/>
            <w:vAlign w:val="center"/>
            <w:hideMark/>
          </w:tcPr>
          <w:p w14:paraId="1FB8C4C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OSS, DAEP 10 + Possible SRO Intervention</w:t>
            </w:r>
          </w:p>
        </w:tc>
      </w:tr>
      <w:tr w:rsidR="00503767" w:rsidRPr="009F305B" w14:paraId="606C14F0"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D057CD5"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3692D26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Loss of privileges/ISS 1 - 3</w:t>
            </w:r>
          </w:p>
        </w:tc>
        <w:tc>
          <w:tcPr>
            <w:tcW w:w="3560" w:type="dxa"/>
            <w:tcBorders>
              <w:top w:val="nil"/>
              <w:left w:val="nil"/>
              <w:bottom w:val="single" w:sz="4" w:space="0" w:color="auto"/>
              <w:right w:val="single" w:sz="4" w:space="0" w:color="auto"/>
            </w:tcBorders>
            <w:shd w:val="clear" w:color="auto" w:fill="auto"/>
            <w:vAlign w:val="center"/>
            <w:hideMark/>
          </w:tcPr>
          <w:p w14:paraId="399F20F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20 - 30 + Possible SRO Intervention</w:t>
            </w:r>
          </w:p>
        </w:tc>
        <w:tc>
          <w:tcPr>
            <w:tcW w:w="3556" w:type="dxa"/>
            <w:tcBorders>
              <w:top w:val="nil"/>
              <w:left w:val="nil"/>
              <w:bottom w:val="single" w:sz="4" w:space="0" w:color="auto"/>
              <w:right w:val="single" w:sz="4" w:space="0" w:color="auto"/>
            </w:tcBorders>
            <w:shd w:val="clear" w:color="auto" w:fill="auto"/>
            <w:vAlign w:val="center"/>
            <w:hideMark/>
          </w:tcPr>
          <w:p w14:paraId="28BFC81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20 - 30 + Possible SRO Intervention</w:t>
            </w:r>
          </w:p>
        </w:tc>
      </w:tr>
      <w:tr w:rsidR="00503767" w:rsidRPr="009F305B" w14:paraId="2B2DF569"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D6C1B52"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vAlign w:val="center"/>
            <w:hideMark/>
          </w:tcPr>
          <w:p w14:paraId="2760F45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DAEP 5 + Possible SRO </w:t>
            </w:r>
            <w:r w:rsidRPr="009F305B">
              <w:rPr>
                <w:rFonts w:ascii="Calibri" w:eastAsia="Times New Roman" w:hAnsi="Calibri"/>
                <w:color w:val="000000"/>
                <w:sz w:val="22"/>
                <w:szCs w:val="22"/>
              </w:rPr>
              <w:br/>
              <w:t xml:space="preserve">Intervention </w:t>
            </w:r>
          </w:p>
        </w:tc>
        <w:tc>
          <w:tcPr>
            <w:tcW w:w="3560" w:type="dxa"/>
            <w:tcBorders>
              <w:top w:val="nil"/>
              <w:left w:val="nil"/>
              <w:bottom w:val="single" w:sz="4" w:space="0" w:color="auto"/>
              <w:right w:val="single" w:sz="4" w:space="0" w:color="auto"/>
            </w:tcBorders>
            <w:shd w:val="clear" w:color="auto" w:fill="auto"/>
            <w:vAlign w:val="center"/>
            <w:hideMark/>
          </w:tcPr>
          <w:p w14:paraId="4D8AF92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30 - 45 + Possible SRO Intervention</w:t>
            </w:r>
          </w:p>
        </w:tc>
        <w:tc>
          <w:tcPr>
            <w:tcW w:w="3556" w:type="dxa"/>
            <w:tcBorders>
              <w:top w:val="nil"/>
              <w:left w:val="nil"/>
              <w:bottom w:val="single" w:sz="4" w:space="0" w:color="auto"/>
              <w:right w:val="single" w:sz="4" w:space="0" w:color="auto"/>
            </w:tcBorders>
            <w:shd w:val="clear" w:color="auto" w:fill="auto"/>
            <w:vAlign w:val="center"/>
            <w:hideMark/>
          </w:tcPr>
          <w:p w14:paraId="67866DC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30 - 45 + Possible SRO Intervention</w:t>
            </w:r>
          </w:p>
        </w:tc>
      </w:tr>
      <w:tr w:rsidR="00503767" w:rsidRPr="009F305B" w14:paraId="080CD908"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1D2C84A1"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Profanity/Offensive Gesture</w:t>
            </w:r>
            <w:r>
              <w:rPr>
                <w:rFonts w:ascii="Calibri" w:eastAsia="Times New Roman" w:hAnsi="Calibri"/>
                <w:b/>
                <w:bCs/>
                <w:color w:val="000000"/>
                <w:sz w:val="22"/>
                <w:szCs w:val="22"/>
              </w:rPr>
              <w:t>/Language</w:t>
            </w:r>
            <w:r w:rsidRPr="009F305B">
              <w:rPr>
                <w:rFonts w:ascii="Calibri" w:eastAsia="Times New Roman" w:hAnsi="Calibri"/>
                <w:b/>
                <w:bCs/>
                <w:color w:val="000000"/>
                <w:sz w:val="22"/>
                <w:szCs w:val="22"/>
              </w:rPr>
              <w:t xml:space="preserve"> </w:t>
            </w:r>
            <w:r w:rsidRPr="009F305B">
              <w:rPr>
                <w:rFonts w:ascii="Calibri" w:eastAsia="Times New Roman" w:hAnsi="Calibri"/>
                <w:color w:val="000000"/>
                <w:sz w:val="22"/>
                <w:szCs w:val="22"/>
              </w:rPr>
              <w:t>(Directed)</w:t>
            </w:r>
          </w:p>
        </w:tc>
        <w:tc>
          <w:tcPr>
            <w:tcW w:w="3200" w:type="dxa"/>
            <w:tcBorders>
              <w:top w:val="nil"/>
              <w:left w:val="nil"/>
              <w:bottom w:val="single" w:sz="4" w:space="0" w:color="auto"/>
              <w:right w:val="single" w:sz="4" w:space="0" w:color="auto"/>
            </w:tcBorders>
            <w:shd w:val="clear" w:color="000000" w:fill="DCE6F1"/>
            <w:noWrap/>
            <w:vAlign w:val="center"/>
            <w:hideMark/>
          </w:tcPr>
          <w:p w14:paraId="4FE8D2E7"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31EFCD86"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57AC4CD8"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6B02FD3F" w14:textId="77777777" w:rsidTr="00503767">
        <w:trPr>
          <w:trHeight w:val="2304"/>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FEEC439"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hideMark/>
          </w:tcPr>
          <w:p w14:paraId="35EAA104"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●Parent phone call, </w:t>
            </w:r>
            <w:r w:rsidRPr="009F305B">
              <w:rPr>
                <w:rFonts w:ascii="Calibri" w:eastAsia="Times New Roman" w:hAnsi="Calibri"/>
                <w:color w:val="000000"/>
                <w:sz w:val="22"/>
                <w:szCs w:val="22"/>
              </w:rPr>
              <w:br/>
              <w:t xml:space="preserve">●Classroom </w:t>
            </w:r>
            <w:proofErr w:type="spellStart"/>
            <w:r w:rsidRPr="009F305B">
              <w:rPr>
                <w:rFonts w:ascii="Calibri" w:eastAsia="Times New Roman" w:hAnsi="Calibri"/>
                <w:color w:val="000000"/>
                <w:sz w:val="22"/>
                <w:szCs w:val="22"/>
              </w:rPr>
              <w:t>mgmt</w:t>
            </w:r>
            <w:proofErr w:type="spellEnd"/>
            <w:r w:rsidRPr="009F305B">
              <w:rPr>
                <w:rFonts w:ascii="Calibri" w:eastAsia="Times New Roman" w:hAnsi="Calibri"/>
                <w:color w:val="000000"/>
                <w:sz w:val="22"/>
                <w:szCs w:val="22"/>
              </w:rPr>
              <w:t xml:space="preserve"> system, ●Student/teacher conference, </w:t>
            </w:r>
            <w:r w:rsidRPr="009F305B">
              <w:rPr>
                <w:rFonts w:ascii="Calibri" w:eastAsia="Times New Roman" w:hAnsi="Calibri"/>
                <w:color w:val="000000"/>
                <w:sz w:val="22"/>
                <w:szCs w:val="22"/>
              </w:rPr>
              <w:br/>
              <w:t xml:space="preserve">●Loss of privileges, </w:t>
            </w:r>
            <w:r w:rsidRPr="009F305B">
              <w:rPr>
                <w:rFonts w:ascii="Calibri" w:eastAsia="Times New Roman" w:hAnsi="Calibri"/>
                <w:color w:val="000000"/>
                <w:sz w:val="22"/>
                <w:szCs w:val="22"/>
              </w:rPr>
              <w:br/>
              <w:t>●Timeout in classroom,</w:t>
            </w:r>
            <w:r w:rsidRPr="009F305B">
              <w:rPr>
                <w:rFonts w:ascii="Calibri" w:eastAsia="Times New Roman" w:hAnsi="Calibri"/>
                <w:color w:val="000000"/>
                <w:sz w:val="22"/>
                <w:szCs w:val="22"/>
              </w:rPr>
              <w:br/>
              <w:t>●Logical consequence</w:t>
            </w:r>
            <w:proofErr w:type="gramStart"/>
            <w:r w:rsidRPr="009F305B">
              <w:rPr>
                <w:rFonts w:ascii="Calibri" w:eastAsia="Times New Roman" w:hAnsi="Calibri"/>
                <w:color w:val="000000"/>
                <w:sz w:val="22"/>
                <w:szCs w:val="22"/>
              </w:rPr>
              <w:t xml:space="preserve">,  </w:t>
            </w:r>
            <w:proofErr w:type="gramEnd"/>
            <w:r w:rsidRPr="009F305B">
              <w:rPr>
                <w:rFonts w:ascii="Calibri" w:eastAsia="Times New Roman" w:hAnsi="Calibri"/>
                <w:color w:val="000000"/>
                <w:sz w:val="22"/>
                <w:szCs w:val="22"/>
              </w:rPr>
              <w:br/>
              <w:t>●Proximity adjustment,</w:t>
            </w:r>
            <w:r w:rsidRPr="009F305B">
              <w:rPr>
                <w:rFonts w:ascii="Calibri" w:eastAsia="Times New Roman" w:hAnsi="Calibri"/>
                <w:color w:val="000000"/>
                <w:sz w:val="22"/>
                <w:szCs w:val="22"/>
              </w:rPr>
              <w:br/>
              <w:t>●Behavior documented</w:t>
            </w:r>
          </w:p>
        </w:tc>
        <w:tc>
          <w:tcPr>
            <w:tcW w:w="3560" w:type="dxa"/>
            <w:tcBorders>
              <w:top w:val="nil"/>
              <w:left w:val="nil"/>
              <w:bottom w:val="single" w:sz="4" w:space="0" w:color="auto"/>
              <w:right w:val="single" w:sz="4" w:space="0" w:color="auto"/>
            </w:tcBorders>
            <w:shd w:val="clear" w:color="auto" w:fill="auto"/>
            <w:noWrap/>
            <w:vAlign w:val="center"/>
            <w:hideMark/>
          </w:tcPr>
          <w:p w14:paraId="052FD5EC"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w:t>
            </w:r>
          </w:p>
        </w:tc>
        <w:tc>
          <w:tcPr>
            <w:tcW w:w="3556" w:type="dxa"/>
            <w:tcBorders>
              <w:top w:val="nil"/>
              <w:left w:val="nil"/>
              <w:bottom w:val="single" w:sz="4" w:space="0" w:color="auto"/>
              <w:right w:val="single" w:sz="4" w:space="0" w:color="auto"/>
            </w:tcBorders>
            <w:shd w:val="clear" w:color="auto" w:fill="auto"/>
            <w:noWrap/>
            <w:vAlign w:val="center"/>
            <w:hideMark/>
          </w:tcPr>
          <w:p w14:paraId="172E6C7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w:t>
            </w:r>
          </w:p>
        </w:tc>
      </w:tr>
      <w:tr w:rsidR="00503767" w:rsidRPr="009F305B" w14:paraId="733EAD84" w14:textId="77777777" w:rsidTr="00503767">
        <w:trPr>
          <w:trHeight w:val="2409"/>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CBA3DB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vAlign w:val="bottom"/>
            <w:hideMark/>
          </w:tcPr>
          <w:p w14:paraId="3FDD870B"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●Time out away from classroom,</w:t>
            </w:r>
            <w:r w:rsidRPr="009F305B">
              <w:rPr>
                <w:rFonts w:ascii="Calibri" w:eastAsia="Times New Roman" w:hAnsi="Calibri"/>
                <w:color w:val="000000"/>
                <w:sz w:val="22"/>
                <w:szCs w:val="22"/>
              </w:rPr>
              <w:br/>
              <w:t>●Isolation in classroom,</w:t>
            </w:r>
            <w:r w:rsidRPr="009F305B">
              <w:rPr>
                <w:rFonts w:ascii="Calibri" w:eastAsia="Times New Roman" w:hAnsi="Calibri"/>
                <w:color w:val="000000"/>
                <w:sz w:val="22"/>
                <w:szCs w:val="22"/>
              </w:rPr>
              <w:br/>
              <w:t xml:space="preserve">●Logical consequence, </w:t>
            </w:r>
            <w:r w:rsidRPr="009F305B">
              <w:rPr>
                <w:rFonts w:ascii="Calibri" w:eastAsia="Times New Roman" w:hAnsi="Calibri"/>
                <w:color w:val="000000"/>
                <w:sz w:val="22"/>
                <w:szCs w:val="22"/>
              </w:rPr>
              <w:br/>
              <w:t>●Loss of privileges,</w:t>
            </w:r>
            <w:r w:rsidRPr="009F305B">
              <w:rPr>
                <w:rFonts w:ascii="Calibri" w:eastAsia="Times New Roman" w:hAnsi="Calibri"/>
                <w:color w:val="000000"/>
                <w:sz w:val="22"/>
                <w:szCs w:val="22"/>
              </w:rPr>
              <w:br/>
              <w:t xml:space="preserve">●ISS/timeout, </w:t>
            </w:r>
            <w:r w:rsidRPr="009F305B">
              <w:rPr>
                <w:rFonts w:ascii="Calibri" w:eastAsia="Times New Roman" w:hAnsi="Calibri"/>
                <w:color w:val="000000"/>
                <w:sz w:val="22"/>
                <w:szCs w:val="22"/>
              </w:rPr>
              <w:br/>
              <w:t>●Behavior documented,</w:t>
            </w:r>
            <w:r w:rsidRPr="009F305B">
              <w:rPr>
                <w:rFonts w:ascii="Calibri" w:eastAsia="Times New Roman" w:hAnsi="Calibri"/>
                <w:color w:val="000000"/>
                <w:sz w:val="22"/>
                <w:szCs w:val="22"/>
              </w:rPr>
              <w:br/>
              <w:t xml:space="preserve">●Behavior plan/contract, </w:t>
            </w:r>
            <w:r w:rsidRPr="009F305B">
              <w:rPr>
                <w:rFonts w:ascii="Calibri" w:eastAsia="Times New Roman" w:hAnsi="Calibri"/>
                <w:color w:val="000000"/>
                <w:sz w:val="22"/>
                <w:szCs w:val="22"/>
              </w:rPr>
              <w:br/>
              <w:t>●Referral to counselor</w:t>
            </w:r>
          </w:p>
        </w:tc>
        <w:tc>
          <w:tcPr>
            <w:tcW w:w="3560" w:type="dxa"/>
            <w:tcBorders>
              <w:top w:val="nil"/>
              <w:left w:val="nil"/>
              <w:bottom w:val="single" w:sz="4" w:space="0" w:color="auto"/>
              <w:right w:val="single" w:sz="4" w:space="0" w:color="auto"/>
            </w:tcBorders>
            <w:shd w:val="clear" w:color="auto" w:fill="auto"/>
            <w:noWrap/>
            <w:vAlign w:val="center"/>
            <w:hideMark/>
          </w:tcPr>
          <w:p w14:paraId="30927F7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OSS 1 - 3 </w:t>
            </w:r>
          </w:p>
        </w:tc>
        <w:tc>
          <w:tcPr>
            <w:tcW w:w="3556" w:type="dxa"/>
            <w:tcBorders>
              <w:top w:val="nil"/>
              <w:left w:val="nil"/>
              <w:bottom w:val="single" w:sz="4" w:space="0" w:color="auto"/>
              <w:right w:val="single" w:sz="4" w:space="0" w:color="auto"/>
            </w:tcBorders>
            <w:shd w:val="clear" w:color="auto" w:fill="auto"/>
            <w:noWrap/>
            <w:vAlign w:val="center"/>
            <w:hideMark/>
          </w:tcPr>
          <w:p w14:paraId="7F30191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OSS 1 - 3 </w:t>
            </w:r>
          </w:p>
        </w:tc>
      </w:tr>
      <w:tr w:rsidR="00503767" w:rsidRPr="009F305B" w14:paraId="386C1639" w14:textId="77777777" w:rsidTr="00503767">
        <w:trPr>
          <w:trHeight w:val="1489"/>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6938309"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lastRenderedPageBreak/>
              <w:t>3rd Offense</w:t>
            </w:r>
          </w:p>
        </w:tc>
        <w:tc>
          <w:tcPr>
            <w:tcW w:w="3200" w:type="dxa"/>
            <w:tcBorders>
              <w:top w:val="nil"/>
              <w:left w:val="nil"/>
              <w:bottom w:val="single" w:sz="4" w:space="0" w:color="auto"/>
              <w:right w:val="single" w:sz="4" w:space="0" w:color="auto"/>
            </w:tcBorders>
            <w:shd w:val="clear" w:color="auto" w:fill="auto"/>
            <w:vAlign w:val="bottom"/>
            <w:hideMark/>
          </w:tcPr>
          <w:p w14:paraId="2416C145"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●Behavior plan/contract, </w:t>
            </w:r>
            <w:r w:rsidRPr="009F305B">
              <w:rPr>
                <w:rFonts w:ascii="Calibri" w:eastAsia="Times New Roman" w:hAnsi="Calibri"/>
                <w:color w:val="000000"/>
                <w:sz w:val="22"/>
                <w:szCs w:val="22"/>
              </w:rPr>
              <w:br/>
              <w:t>●Loss of major privileges,</w:t>
            </w:r>
            <w:r w:rsidRPr="009F305B">
              <w:rPr>
                <w:rFonts w:ascii="Calibri" w:eastAsia="Times New Roman" w:hAnsi="Calibri"/>
                <w:color w:val="000000"/>
                <w:sz w:val="22"/>
                <w:szCs w:val="22"/>
              </w:rPr>
              <w:br/>
              <w:t>●ISS/OSS 1 - 3 or DAEP</w:t>
            </w:r>
            <w:r>
              <w:rPr>
                <w:rFonts w:ascii="Calibri" w:eastAsia="Times New Roman" w:hAnsi="Calibri"/>
                <w:color w:val="000000"/>
                <w:sz w:val="22"/>
                <w:szCs w:val="22"/>
              </w:rPr>
              <w:t xml:space="preserve"> 5,</w:t>
            </w:r>
            <w:r>
              <w:rPr>
                <w:rFonts w:ascii="Calibri" w:eastAsia="Times New Roman" w:hAnsi="Calibri"/>
                <w:color w:val="000000"/>
                <w:sz w:val="22"/>
                <w:szCs w:val="22"/>
              </w:rPr>
              <w:br/>
              <w:t>●Referral to Counselor,</w:t>
            </w:r>
            <w:r>
              <w:rPr>
                <w:rFonts w:ascii="Calibri" w:eastAsia="Times New Roman" w:hAnsi="Calibri"/>
                <w:color w:val="000000"/>
                <w:sz w:val="22"/>
                <w:szCs w:val="22"/>
              </w:rPr>
              <w:br/>
              <w:t>●RTI</w:t>
            </w:r>
          </w:p>
        </w:tc>
        <w:tc>
          <w:tcPr>
            <w:tcW w:w="3560" w:type="dxa"/>
            <w:tcBorders>
              <w:top w:val="nil"/>
              <w:left w:val="nil"/>
              <w:bottom w:val="single" w:sz="4" w:space="0" w:color="auto"/>
              <w:right w:val="single" w:sz="4" w:space="0" w:color="auto"/>
            </w:tcBorders>
            <w:shd w:val="clear" w:color="auto" w:fill="auto"/>
            <w:noWrap/>
            <w:vAlign w:val="center"/>
            <w:hideMark/>
          </w:tcPr>
          <w:p w14:paraId="1801351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w:t>
            </w:r>
          </w:p>
        </w:tc>
        <w:tc>
          <w:tcPr>
            <w:tcW w:w="3556" w:type="dxa"/>
            <w:tcBorders>
              <w:top w:val="nil"/>
              <w:left w:val="nil"/>
              <w:bottom w:val="single" w:sz="4" w:space="0" w:color="auto"/>
              <w:right w:val="single" w:sz="4" w:space="0" w:color="auto"/>
            </w:tcBorders>
            <w:shd w:val="clear" w:color="auto" w:fill="auto"/>
            <w:noWrap/>
            <w:vAlign w:val="center"/>
            <w:hideMark/>
          </w:tcPr>
          <w:p w14:paraId="015F19C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w:t>
            </w:r>
          </w:p>
        </w:tc>
      </w:tr>
      <w:tr w:rsidR="00503767" w:rsidRPr="009F305B" w14:paraId="44441BB5"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259D4E05" w14:textId="77777777" w:rsidR="00503767"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Profanity/Offensive Gesture</w:t>
            </w:r>
            <w:r>
              <w:rPr>
                <w:rFonts w:ascii="Calibri" w:eastAsia="Times New Roman" w:hAnsi="Calibri"/>
                <w:b/>
                <w:bCs/>
                <w:color w:val="000000"/>
                <w:sz w:val="22"/>
                <w:szCs w:val="22"/>
              </w:rPr>
              <w:t>/Language</w:t>
            </w:r>
          </w:p>
          <w:p w14:paraId="1EC6D56F"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color w:val="000000"/>
                <w:sz w:val="22"/>
                <w:szCs w:val="22"/>
              </w:rPr>
              <w:t>(</w:t>
            </w:r>
            <w:proofErr w:type="gramStart"/>
            <w:r w:rsidRPr="009F305B">
              <w:rPr>
                <w:rFonts w:ascii="Calibri" w:eastAsia="Times New Roman" w:hAnsi="Calibri"/>
                <w:color w:val="000000"/>
                <w:sz w:val="22"/>
                <w:szCs w:val="22"/>
              </w:rPr>
              <w:t>non</w:t>
            </w:r>
            <w:proofErr w:type="gramEnd"/>
            <w:r w:rsidRPr="009F305B">
              <w:rPr>
                <w:rFonts w:ascii="Calibri" w:eastAsia="Times New Roman" w:hAnsi="Calibri"/>
                <w:color w:val="000000"/>
                <w:sz w:val="22"/>
                <w:szCs w:val="22"/>
              </w:rPr>
              <w:t>-directed)</w:t>
            </w:r>
          </w:p>
        </w:tc>
        <w:tc>
          <w:tcPr>
            <w:tcW w:w="3200" w:type="dxa"/>
            <w:tcBorders>
              <w:top w:val="nil"/>
              <w:left w:val="nil"/>
              <w:bottom w:val="single" w:sz="4" w:space="0" w:color="auto"/>
              <w:right w:val="single" w:sz="4" w:space="0" w:color="auto"/>
            </w:tcBorders>
            <w:shd w:val="clear" w:color="000000" w:fill="DCE6F1"/>
            <w:noWrap/>
            <w:vAlign w:val="center"/>
            <w:hideMark/>
          </w:tcPr>
          <w:p w14:paraId="4CF6BEF7"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3108FA0D"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406D82EA"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3F438B50"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3E7BA49"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6BE2399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Behavior plan/contract </w:t>
            </w:r>
          </w:p>
        </w:tc>
        <w:tc>
          <w:tcPr>
            <w:tcW w:w="3560" w:type="dxa"/>
            <w:tcBorders>
              <w:top w:val="nil"/>
              <w:left w:val="nil"/>
              <w:bottom w:val="single" w:sz="4" w:space="0" w:color="auto"/>
              <w:right w:val="single" w:sz="4" w:space="0" w:color="auto"/>
            </w:tcBorders>
            <w:shd w:val="clear" w:color="auto" w:fill="auto"/>
            <w:noWrap/>
            <w:vAlign w:val="center"/>
            <w:hideMark/>
          </w:tcPr>
          <w:p w14:paraId="60C8431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 or ISS 1</w:t>
            </w:r>
          </w:p>
        </w:tc>
        <w:tc>
          <w:tcPr>
            <w:tcW w:w="3556" w:type="dxa"/>
            <w:tcBorders>
              <w:top w:val="nil"/>
              <w:left w:val="nil"/>
              <w:bottom w:val="single" w:sz="4" w:space="0" w:color="auto"/>
              <w:right w:val="single" w:sz="4" w:space="0" w:color="auto"/>
            </w:tcBorders>
            <w:shd w:val="clear" w:color="auto" w:fill="auto"/>
            <w:noWrap/>
            <w:vAlign w:val="center"/>
            <w:hideMark/>
          </w:tcPr>
          <w:p w14:paraId="7DC30FD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 or ISS 1</w:t>
            </w:r>
          </w:p>
        </w:tc>
      </w:tr>
      <w:tr w:rsidR="00503767" w:rsidRPr="009F305B" w14:paraId="5CEFF817"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D445E98"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62EDC19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1 </w:t>
            </w:r>
          </w:p>
        </w:tc>
        <w:tc>
          <w:tcPr>
            <w:tcW w:w="3560" w:type="dxa"/>
            <w:tcBorders>
              <w:top w:val="nil"/>
              <w:left w:val="nil"/>
              <w:bottom w:val="single" w:sz="4" w:space="0" w:color="auto"/>
              <w:right w:val="single" w:sz="4" w:space="0" w:color="auto"/>
            </w:tcBorders>
            <w:shd w:val="clear" w:color="auto" w:fill="auto"/>
            <w:noWrap/>
            <w:vAlign w:val="center"/>
            <w:hideMark/>
          </w:tcPr>
          <w:p w14:paraId="5628859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 or ISS 1 - 2</w:t>
            </w:r>
          </w:p>
        </w:tc>
        <w:tc>
          <w:tcPr>
            <w:tcW w:w="3556" w:type="dxa"/>
            <w:tcBorders>
              <w:top w:val="nil"/>
              <w:left w:val="nil"/>
              <w:bottom w:val="single" w:sz="4" w:space="0" w:color="auto"/>
              <w:right w:val="single" w:sz="4" w:space="0" w:color="auto"/>
            </w:tcBorders>
            <w:shd w:val="clear" w:color="auto" w:fill="auto"/>
            <w:noWrap/>
            <w:vAlign w:val="center"/>
            <w:hideMark/>
          </w:tcPr>
          <w:p w14:paraId="6B98B8A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 or ISS 1 - 2</w:t>
            </w:r>
          </w:p>
        </w:tc>
      </w:tr>
      <w:tr w:rsidR="00503767" w:rsidRPr="009F305B" w14:paraId="5EE3ECFC"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D0D7114"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07B80D9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2 - 3 + Counselor referral</w:t>
            </w:r>
          </w:p>
        </w:tc>
        <w:tc>
          <w:tcPr>
            <w:tcW w:w="3560" w:type="dxa"/>
            <w:tcBorders>
              <w:top w:val="nil"/>
              <w:left w:val="nil"/>
              <w:bottom w:val="single" w:sz="4" w:space="0" w:color="auto"/>
              <w:right w:val="single" w:sz="4" w:space="0" w:color="auto"/>
            </w:tcBorders>
            <w:shd w:val="clear" w:color="auto" w:fill="auto"/>
            <w:noWrap/>
            <w:vAlign w:val="center"/>
            <w:hideMark/>
          </w:tcPr>
          <w:p w14:paraId="3AEE475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3</w:t>
            </w:r>
          </w:p>
        </w:tc>
        <w:tc>
          <w:tcPr>
            <w:tcW w:w="3556" w:type="dxa"/>
            <w:tcBorders>
              <w:top w:val="nil"/>
              <w:left w:val="nil"/>
              <w:bottom w:val="single" w:sz="4" w:space="0" w:color="auto"/>
              <w:right w:val="single" w:sz="4" w:space="0" w:color="auto"/>
            </w:tcBorders>
            <w:shd w:val="clear" w:color="auto" w:fill="auto"/>
            <w:noWrap/>
            <w:vAlign w:val="center"/>
            <w:hideMark/>
          </w:tcPr>
          <w:p w14:paraId="6233237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3</w:t>
            </w:r>
          </w:p>
        </w:tc>
      </w:tr>
      <w:tr w:rsidR="00503767" w:rsidRPr="009F305B" w14:paraId="5E7952DC" w14:textId="77777777" w:rsidTr="00503767">
        <w:trPr>
          <w:trHeight w:val="720"/>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69076333"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Profanity directed at employee/volunteer</w:t>
            </w:r>
          </w:p>
        </w:tc>
        <w:tc>
          <w:tcPr>
            <w:tcW w:w="3200" w:type="dxa"/>
            <w:tcBorders>
              <w:top w:val="nil"/>
              <w:left w:val="nil"/>
              <w:bottom w:val="single" w:sz="4" w:space="0" w:color="auto"/>
              <w:right w:val="single" w:sz="4" w:space="0" w:color="auto"/>
            </w:tcBorders>
            <w:shd w:val="clear" w:color="000000" w:fill="DCE6F1"/>
            <w:noWrap/>
            <w:vAlign w:val="center"/>
            <w:hideMark/>
          </w:tcPr>
          <w:p w14:paraId="5B758BB2"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477D0248"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21CD5D19"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19C2644C" w14:textId="77777777" w:rsidTr="00503767">
        <w:trPr>
          <w:trHeight w:val="648"/>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F6CA666"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3638872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5 or DAEP 10</w:t>
            </w:r>
          </w:p>
        </w:tc>
        <w:tc>
          <w:tcPr>
            <w:tcW w:w="3560" w:type="dxa"/>
            <w:tcBorders>
              <w:top w:val="nil"/>
              <w:left w:val="nil"/>
              <w:bottom w:val="single" w:sz="4" w:space="0" w:color="auto"/>
              <w:right w:val="single" w:sz="4" w:space="0" w:color="auto"/>
            </w:tcBorders>
            <w:shd w:val="clear" w:color="auto" w:fill="auto"/>
            <w:noWrap/>
            <w:vAlign w:val="center"/>
            <w:hideMark/>
          </w:tcPr>
          <w:p w14:paraId="31A58C7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5 or DAEP 10</w:t>
            </w:r>
          </w:p>
        </w:tc>
        <w:tc>
          <w:tcPr>
            <w:tcW w:w="3556" w:type="dxa"/>
            <w:tcBorders>
              <w:top w:val="nil"/>
              <w:left w:val="nil"/>
              <w:bottom w:val="single" w:sz="4" w:space="0" w:color="auto"/>
              <w:right w:val="single" w:sz="4" w:space="0" w:color="auto"/>
            </w:tcBorders>
            <w:shd w:val="clear" w:color="auto" w:fill="auto"/>
            <w:noWrap/>
            <w:vAlign w:val="center"/>
            <w:hideMark/>
          </w:tcPr>
          <w:p w14:paraId="370A1B3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5 or DAEP 10</w:t>
            </w:r>
          </w:p>
        </w:tc>
      </w:tr>
      <w:tr w:rsidR="00503767" w:rsidRPr="009F305B" w14:paraId="652E9666" w14:textId="77777777" w:rsidTr="00503767">
        <w:trPr>
          <w:trHeight w:val="648"/>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18E793F"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vAlign w:val="center"/>
            <w:hideMark/>
          </w:tcPr>
          <w:p w14:paraId="61CE443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OSS + min. 20 days DAEP</w:t>
            </w:r>
          </w:p>
        </w:tc>
        <w:tc>
          <w:tcPr>
            <w:tcW w:w="3560" w:type="dxa"/>
            <w:tcBorders>
              <w:top w:val="nil"/>
              <w:left w:val="nil"/>
              <w:bottom w:val="single" w:sz="4" w:space="0" w:color="auto"/>
              <w:right w:val="single" w:sz="4" w:space="0" w:color="auto"/>
            </w:tcBorders>
            <w:shd w:val="clear" w:color="auto" w:fill="auto"/>
            <w:vAlign w:val="center"/>
            <w:hideMark/>
          </w:tcPr>
          <w:p w14:paraId="411C0C7C"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OSS + min. 20 days DAEP</w:t>
            </w:r>
          </w:p>
        </w:tc>
        <w:tc>
          <w:tcPr>
            <w:tcW w:w="3556" w:type="dxa"/>
            <w:tcBorders>
              <w:top w:val="nil"/>
              <w:left w:val="nil"/>
              <w:bottom w:val="single" w:sz="4" w:space="0" w:color="auto"/>
              <w:right w:val="single" w:sz="4" w:space="0" w:color="auto"/>
            </w:tcBorders>
            <w:shd w:val="clear" w:color="auto" w:fill="auto"/>
            <w:vAlign w:val="center"/>
            <w:hideMark/>
          </w:tcPr>
          <w:p w14:paraId="6C17B95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OSS + min. 20 days DAEP</w:t>
            </w:r>
          </w:p>
        </w:tc>
      </w:tr>
      <w:tr w:rsidR="00503767" w:rsidRPr="009F305B" w14:paraId="59F5A445" w14:textId="77777777" w:rsidTr="00503767">
        <w:trPr>
          <w:trHeight w:val="648"/>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74CA5B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vAlign w:val="center"/>
            <w:hideMark/>
          </w:tcPr>
          <w:p w14:paraId="627D3A9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OSS + min. 30 days DAEP</w:t>
            </w:r>
          </w:p>
        </w:tc>
        <w:tc>
          <w:tcPr>
            <w:tcW w:w="3560" w:type="dxa"/>
            <w:tcBorders>
              <w:top w:val="nil"/>
              <w:left w:val="nil"/>
              <w:bottom w:val="single" w:sz="4" w:space="0" w:color="auto"/>
              <w:right w:val="single" w:sz="4" w:space="0" w:color="auto"/>
            </w:tcBorders>
            <w:shd w:val="clear" w:color="auto" w:fill="auto"/>
            <w:vAlign w:val="center"/>
            <w:hideMark/>
          </w:tcPr>
          <w:p w14:paraId="793D6AA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OSS + min. 30 days DAEP</w:t>
            </w:r>
          </w:p>
        </w:tc>
        <w:tc>
          <w:tcPr>
            <w:tcW w:w="3556" w:type="dxa"/>
            <w:tcBorders>
              <w:top w:val="nil"/>
              <w:left w:val="nil"/>
              <w:bottom w:val="single" w:sz="4" w:space="0" w:color="auto"/>
              <w:right w:val="single" w:sz="4" w:space="0" w:color="auto"/>
            </w:tcBorders>
            <w:shd w:val="clear" w:color="auto" w:fill="auto"/>
            <w:vAlign w:val="center"/>
            <w:hideMark/>
          </w:tcPr>
          <w:p w14:paraId="4432550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OSS + min. 30 days DAEP</w:t>
            </w:r>
          </w:p>
        </w:tc>
      </w:tr>
      <w:tr w:rsidR="00503767" w:rsidRPr="009F305B" w14:paraId="079AFAEC" w14:textId="77777777" w:rsidTr="00503767">
        <w:trPr>
          <w:trHeight w:val="720"/>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3FABCF05"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Prohibited Item on Campus</w:t>
            </w:r>
          </w:p>
        </w:tc>
        <w:tc>
          <w:tcPr>
            <w:tcW w:w="3200" w:type="dxa"/>
            <w:tcBorders>
              <w:top w:val="nil"/>
              <w:left w:val="nil"/>
              <w:bottom w:val="single" w:sz="4" w:space="0" w:color="auto"/>
              <w:right w:val="single" w:sz="4" w:space="0" w:color="auto"/>
            </w:tcBorders>
            <w:shd w:val="clear" w:color="000000" w:fill="DCE6F1"/>
            <w:noWrap/>
            <w:vAlign w:val="center"/>
            <w:hideMark/>
          </w:tcPr>
          <w:p w14:paraId="3D31D87F"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3C4B4645"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2ED39F82"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76C80E22"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F98E827"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080F17C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Confiscation + parent conference</w:t>
            </w:r>
          </w:p>
        </w:tc>
        <w:tc>
          <w:tcPr>
            <w:tcW w:w="3560" w:type="dxa"/>
            <w:tcBorders>
              <w:top w:val="nil"/>
              <w:left w:val="nil"/>
              <w:bottom w:val="single" w:sz="4" w:space="0" w:color="auto"/>
              <w:right w:val="single" w:sz="4" w:space="0" w:color="auto"/>
            </w:tcBorders>
            <w:shd w:val="clear" w:color="auto" w:fill="auto"/>
            <w:noWrap/>
            <w:vAlign w:val="center"/>
            <w:hideMark/>
          </w:tcPr>
          <w:p w14:paraId="460F1D0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Confiscation + DNS or ISS 1</w:t>
            </w:r>
          </w:p>
        </w:tc>
        <w:tc>
          <w:tcPr>
            <w:tcW w:w="3556" w:type="dxa"/>
            <w:tcBorders>
              <w:top w:val="nil"/>
              <w:left w:val="nil"/>
              <w:bottom w:val="single" w:sz="4" w:space="0" w:color="auto"/>
              <w:right w:val="single" w:sz="4" w:space="0" w:color="auto"/>
            </w:tcBorders>
            <w:shd w:val="clear" w:color="auto" w:fill="auto"/>
            <w:noWrap/>
            <w:vAlign w:val="center"/>
            <w:hideMark/>
          </w:tcPr>
          <w:p w14:paraId="4CDA890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Confiscation + DNS or ISS 1</w:t>
            </w:r>
          </w:p>
        </w:tc>
      </w:tr>
      <w:tr w:rsidR="00503767" w:rsidRPr="009F305B" w14:paraId="01707751"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3D335D2"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08C4A2B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Confiscation + ISS 1</w:t>
            </w:r>
          </w:p>
        </w:tc>
        <w:tc>
          <w:tcPr>
            <w:tcW w:w="3560" w:type="dxa"/>
            <w:tcBorders>
              <w:top w:val="nil"/>
              <w:left w:val="nil"/>
              <w:bottom w:val="single" w:sz="4" w:space="0" w:color="auto"/>
              <w:right w:val="single" w:sz="4" w:space="0" w:color="auto"/>
            </w:tcBorders>
            <w:shd w:val="clear" w:color="auto" w:fill="auto"/>
            <w:noWrap/>
            <w:vAlign w:val="center"/>
            <w:hideMark/>
          </w:tcPr>
          <w:p w14:paraId="7AA30FD5"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Confiscation + ISS 2</w:t>
            </w:r>
          </w:p>
        </w:tc>
        <w:tc>
          <w:tcPr>
            <w:tcW w:w="3556" w:type="dxa"/>
            <w:tcBorders>
              <w:top w:val="nil"/>
              <w:left w:val="nil"/>
              <w:bottom w:val="single" w:sz="4" w:space="0" w:color="auto"/>
              <w:right w:val="single" w:sz="4" w:space="0" w:color="auto"/>
            </w:tcBorders>
            <w:shd w:val="clear" w:color="auto" w:fill="auto"/>
            <w:noWrap/>
            <w:vAlign w:val="center"/>
            <w:hideMark/>
          </w:tcPr>
          <w:p w14:paraId="5CA357E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Confiscation + ISS 2</w:t>
            </w:r>
          </w:p>
        </w:tc>
      </w:tr>
      <w:tr w:rsidR="00503767" w:rsidRPr="009F305B" w14:paraId="71E7D052"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29E0098"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12899A7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Confiscation + ISS 1 - 3 </w:t>
            </w:r>
          </w:p>
        </w:tc>
        <w:tc>
          <w:tcPr>
            <w:tcW w:w="3560" w:type="dxa"/>
            <w:tcBorders>
              <w:top w:val="nil"/>
              <w:left w:val="nil"/>
              <w:bottom w:val="single" w:sz="4" w:space="0" w:color="auto"/>
              <w:right w:val="single" w:sz="4" w:space="0" w:color="auto"/>
            </w:tcBorders>
            <w:shd w:val="clear" w:color="auto" w:fill="auto"/>
            <w:noWrap/>
            <w:vAlign w:val="center"/>
            <w:hideMark/>
          </w:tcPr>
          <w:p w14:paraId="43F7A4F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Confiscation + ISS 3 - 5</w:t>
            </w:r>
          </w:p>
        </w:tc>
        <w:tc>
          <w:tcPr>
            <w:tcW w:w="3556" w:type="dxa"/>
            <w:tcBorders>
              <w:top w:val="nil"/>
              <w:left w:val="nil"/>
              <w:bottom w:val="single" w:sz="4" w:space="0" w:color="auto"/>
              <w:right w:val="single" w:sz="4" w:space="0" w:color="auto"/>
            </w:tcBorders>
            <w:shd w:val="clear" w:color="auto" w:fill="auto"/>
            <w:noWrap/>
            <w:vAlign w:val="center"/>
            <w:hideMark/>
          </w:tcPr>
          <w:p w14:paraId="0E807A7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Confiscation + ISS 3 - 5</w:t>
            </w:r>
          </w:p>
        </w:tc>
      </w:tr>
      <w:tr w:rsidR="00503767" w:rsidRPr="009F305B" w14:paraId="022411E3"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652FBB7E"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lastRenderedPageBreak/>
              <w:t>Public Display of Affection</w:t>
            </w:r>
          </w:p>
        </w:tc>
        <w:tc>
          <w:tcPr>
            <w:tcW w:w="3200" w:type="dxa"/>
            <w:tcBorders>
              <w:top w:val="nil"/>
              <w:left w:val="nil"/>
              <w:bottom w:val="single" w:sz="4" w:space="0" w:color="auto"/>
              <w:right w:val="single" w:sz="4" w:space="0" w:color="auto"/>
            </w:tcBorders>
            <w:shd w:val="clear" w:color="000000" w:fill="DCE6F1"/>
            <w:noWrap/>
            <w:vAlign w:val="center"/>
            <w:hideMark/>
          </w:tcPr>
          <w:p w14:paraId="7338CB94"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64E6E1CD"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08716B0A"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26537CA5"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CCEEE3B"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6996333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Warning</w:t>
            </w:r>
          </w:p>
        </w:tc>
        <w:tc>
          <w:tcPr>
            <w:tcW w:w="3560" w:type="dxa"/>
            <w:tcBorders>
              <w:top w:val="nil"/>
              <w:left w:val="nil"/>
              <w:bottom w:val="single" w:sz="4" w:space="0" w:color="auto"/>
              <w:right w:val="single" w:sz="4" w:space="0" w:color="auto"/>
            </w:tcBorders>
            <w:shd w:val="clear" w:color="auto" w:fill="auto"/>
            <w:noWrap/>
            <w:vAlign w:val="center"/>
            <w:hideMark/>
          </w:tcPr>
          <w:p w14:paraId="42369C8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Warning</w:t>
            </w:r>
          </w:p>
        </w:tc>
        <w:tc>
          <w:tcPr>
            <w:tcW w:w="3556" w:type="dxa"/>
            <w:tcBorders>
              <w:top w:val="nil"/>
              <w:left w:val="nil"/>
              <w:bottom w:val="single" w:sz="4" w:space="0" w:color="auto"/>
              <w:right w:val="single" w:sz="4" w:space="0" w:color="auto"/>
            </w:tcBorders>
            <w:shd w:val="clear" w:color="auto" w:fill="auto"/>
            <w:noWrap/>
            <w:vAlign w:val="center"/>
            <w:hideMark/>
          </w:tcPr>
          <w:p w14:paraId="44204DB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w:t>
            </w:r>
          </w:p>
        </w:tc>
      </w:tr>
      <w:tr w:rsidR="00503767" w:rsidRPr="009F305B" w14:paraId="4D71A0B2" w14:textId="77777777" w:rsidTr="00503767">
        <w:trPr>
          <w:trHeight w:val="452"/>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BE17AC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442F8D3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Warning + parent contact</w:t>
            </w:r>
          </w:p>
        </w:tc>
        <w:tc>
          <w:tcPr>
            <w:tcW w:w="3560" w:type="dxa"/>
            <w:tcBorders>
              <w:top w:val="nil"/>
              <w:left w:val="nil"/>
              <w:bottom w:val="single" w:sz="4" w:space="0" w:color="auto"/>
              <w:right w:val="single" w:sz="4" w:space="0" w:color="auto"/>
            </w:tcBorders>
            <w:shd w:val="clear" w:color="auto" w:fill="auto"/>
            <w:noWrap/>
            <w:vAlign w:val="center"/>
            <w:hideMark/>
          </w:tcPr>
          <w:p w14:paraId="6F4952E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w:t>
            </w:r>
          </w:p>
        </w:tc>
        <w:tc>
          <w:tcPr>
            <w:tcW w:w="3556" w:type="dxa"/>
            <w:tcBorders>
              <w:top w:val="nil"/>
              <w:left w:val="nil"/>
              <w:bottom w:val="single" w:sz="4" w:space="0" w:color="auto"/>
              <w:right w:val="single" w:sz="4" w:space="0" w:color="auto"/>
            </w:tcBorders>
            <w:shd w:val="clear" w:color="auto" w:fill="auto"/>
            <w:noWrap/>
            <w:vAlign w:val="center"/>
            <w:hideMark/>
          </w:tcPr>
          <w:p w14:paraId="6AFED65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w:t>
            </w:r>
          </w:p>
        </w:tc>
      </w:tr>
      <w:tr w:rsidR="00503767" w:rsidRPr="009F305B" w14:paraId="623C5DD9" w14:textId="77777777" w:rsidTr="00503767">
        <w:trPr>
          <w:trHeight w:val="452"/>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B2EA575"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678E365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Loss of privileges + parent contact</w:t>
            </w:r>
          </w:p>
        </w:tc>
        <w:tc>
          <w:tcPr>
            <w:tcW w:w="3560" w:type="dxa"/>
            <w:tcBorders>
              <w:top w:val="nil"/>
              <w:left w:val="nil"/>
              <w:bottom w:val="single" w:sz="4" w:space="0" w:color="auto"/>
              <w:right w:val="single" w:sz="4" w:space="0" w:color="auto"/>
            </w:tcBorders>
            <w:shd w:val="clear" w:color="auto" w:fill="auto"/>
            <w:noWrap/>
            <w:vAlign w:val="center"/>
            <w:hideMark/>
          </w:tcPr>
          <w:p w14:paraId="55C7BAB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w:t>
            </w:r>
          </w:p>
        </w:tc>
        <w:tc>
          <w:tcPr>
            <w:tcW w:w="3556" w:type="dxa"/>
            <w:tcBorders>
              <w:top w:val="nil"/>
              <w:left w:val="nil"/>
              <w:bottom w:val="single" w:sz="4" w:space="0" w:color="auto"/>
              <w:right w:val="single" w:sz="4" w:space="0" w:color="auto"/>
            </w:tcBorders>
            <w:shd w:val="clear" w:color="auto" w:fill="auto"/>
            <w:noWrap/>
            <w:vAlign w:val="center"/>
            <w:hideMark/>
          </w:tcPr>
          <w:p w14:paraId="6A51E14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2</w:t>
            </w:r>
          </w:p>
        </w:tc>
      </w:tr>
      <w:tr w:rsidR="00503767" w:rsidRPr="009F305B" w14:paraId="72080B01"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40E92DBE"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Serious and/or Persistent Misbehavior</w:t>
            </w:r>
          </w:p>
        </w:tc>
        <w:tc>
          <w:tcPr>
            <w:tcW w:w="3200" w:type="dxa"/>
            <w:tcBorders>
              <w:top w:val="nil"/>
              <w:left w:val="nil"/>
              <w:bottom w:val="single" w:sz="4" w:space="0" w:color="auto"/>
              <w:right w:val="single" w:sz="4" w:space="0" w:color="auto"/>
            </w:tcBorders>
            <w:shd w:val="clear" w:color="000000" w:fill="DCE6F1"/>
            <w:noWrap/>
            <w:vAlign w:val="center"/>
            <w:hideMark/>
          </w:tcPr>
          <w:p w14:paraId="4C8C98AE"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48CA3010"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0FA2C263"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6CC0D65E"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99B2AA9"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10C074A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ISS 1 - 3 </w:t>
            </w:r>
          </w:p>
        </w:tc>
        <w:tc>
          <w:tcPr>
            <w:tcW w:w="3560" w:type="dxa"/>
            <w:tcBorders>
              <w:top w:val="nil"/>
              <w:left w:val="nil"/>
              <w:bottom w:val="single" w:sz="4" w:space="0" w:color="auto"/>
              <w:right w:val="single" w:sz="4" w:space="0" w:color="auto"/>
            </w:tcBorders>
            <w:shd w:val="clear" w:color="auto" w:fill="auto"/>
            <w:noWrap/>
            <w:vAlign w:val="center"/>
            <w:hideMark/>
          </w:tcPr>
          <w:p w14:paraId="4247192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10 - 30</w:t>
            </w:r>
          </w:p>
        </w:tc>
        <w:tc>
          <w:tcPr>
            <w:tcW w:w="3556" w:type="dxa"/>
            <w:tcBorders>
              <w:top w:val="nil"/>
              <w:left w:val="nil"/>
              <w:bottom w:val="single" w:sz="4" w:space="0" w:color="auto"/>
              <w:right w:val="single" w:sz="4" w:space="0" w:color="auto"/>
            </w:tcBorders>
            <w:shd w:val="clear" w:color="auto" w:fill="auto"/>
            <w:noWrap/>
            <w:vAlign w:val="center"/>
            <w:hideMark/>
          </w:tcPr>
          <w:p w14:paraId="3C9CF71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10 - 30</w:t>
            </w:r>
          </w:p>
        </w:tc>
      </w:tr>
      <w:tr w:rsidR="00503767" w:rsidRPr="009F305B" w14:paraId="22344ACF"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CECD54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64BDD0E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5</w:t>
            </w:r>
          </w:p>
        </w:tc>
        <w:tc>
          <w:tcPr>
            <w:tcW w:w="3560" w:type="dxa"/>
            <w:tcBorders>
              <w:top w:val="nil"/>
              <w:left w:val="nil"/>
              <w:bottom w:val="single" w:sz="4" w:space="0" w:color="auto"/>
              <w:right w:val="single" w:sz="4" w:space="0" w:color="auto"/>
            </w:tcBorders>
            <w:shd w:val="clear" w:color="auto" w:fill="auto"/>
            <w:noWrap/>
            <w:vAlign w:val="center"/>
            <w:hideMark/>
          </w:tcPr>
          <w:p w14:paraId="6103901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30 - 45</w:t>
            </w:r>
          </w:p>
        </w:tc>
        <w:tc>
          <w:tcPr>
            <w:tcW w:w="3556" w:type="dxa"/>
            <w:tcBorders>
              <w:top w:val="nil"/>
              <w:left w:val="nil"/>
              <w:bottom w:val="single" w:sz="4" w:space="0" w:color="auto"/>
              <w:right w:val="single" w:sz="4" w:space="0" w:color="auto"/>
            </w:tcBorders>
            <w:shd w:val="clear" w:color="auto" w:fill="auto"/>
            <w:noWrap/>
            <w:vAlign w:val="center"/>
            <w:hideMark/>
          </w:tcPr>
          <w:p w14:paraId="60BBDDA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30 - 45</w:t>
            </w:r>
          </w:p>
        </w:tc>
      </w:tr>
      <w:tr w:rsidR="00503767" w:rsidRPr="009F305B" w14:paraId="3FDFF020"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B269E92"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239E29CC"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Possible OSS, DAEP 10 - 30 </w:t>
            </w:r>
          </w:p>
        </w:tc>
        <w:tc>
          <w:tcPr>
            <w:tcW w:w="3560" w:type="dxa"/>
            <w:tcBorders>
              <w:top w:val="nil"/>
              <w:left w:val="nil"/>
              <w:bottom w:val="single" w:sz="4" w:space="0" w:color="auto"/>
              <w:right w:val="single" w:sz="4" w:space="0" w:color="auto"/>
            </w:tcBorders>
            <w:shd w:val="clear" w:color="auto" w:fill="auto"/>
            <w:noWrap/>
            <w:vAlign w:val="center"/>
            <w:hideMark/>
          </w:tcPr>
          <w:p w14:paraId="05B63A0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45 - 60</w:t>
            </w:r>
          </w:p>
        </w:tc>
        <w:tc>
          <w:tcPr>
            <w:tcW w:w="3556" w:type="dxa"/>
            <w:tcBorders>
              <w:top w:val="nil"/>
              <w:left w:val="nil"/>
              <w:bottom w:val="single" w:sz="4" w:space="0" w:color="auto"/>
              <w:right w:val="single" w:sz="4" w:space="0" w:color="auto"/>
            </w:tcBorders>
            <w:shd w:val="clear" w:color="auto" w:fill="auto"/>
            <w:noWrap/>
            <w:vAlign w:val="center"/>
            <w:hideMark/>
          </w:tcPr>
          <w:p w14:paraId="3ADCB38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DAEP 45 - 60</w:t>
            </w:r>
          </w:p>
        </w:tc>
      </w:tr>
      <w:tr w:rsidR="00503767" w:rsidRPr="009F305B" w14:paraId="40A31BDF" w14:textId="77777777" w:rsidTr="00503767">
        <w:trPr>
          <w:trHeight w:val="524"/>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0D0BCA4E"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TARDIES - See Individual Campus addendum</w:t>
            </w:r>
          </w:p>
        </w:tc>
        <w:tc>
          <w:tcPr>
            <w:tcW w:w="3200" w:type="dxa"/>
            <w:tcBorders>
              <w:top w:val="nil"/>
              <w:left w:val="nil"/>
              <w:bottom w:val="single" w:sz="4" w:space="0" w:color="auto"/>
              <w:right w:val="single" w:sz="4" w:space="0" w:color="auto"/>
            </w:tcBorders>
            <w:shd w:val="clear" w:color="000000" w:fill="DCE6F1"/>
            <w:noWrap/>
            <w:vAlign w:val="center"/>
            <w:hideMark/>
          </w:tcPr>
          <w:p w14:paraId="185CBB2D"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38856099"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6FD7B0B6"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791334F1" w14:textId="77777777" w:rsidTr="00503767">
        <w:trPr>
          <w:trHeight w:val="691"/>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C71071D"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272AB9DB"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            Parent </w:t>
            </w:r>
            <w:proofErr w:type="gramStart"/>
            <w:r w:rsidRPr="009F305B">
              <w:rPr>
                <w:rFonts w:ascii="Calibri" w:eastAsia="Times New Roman" w:hAnsi="Calibri"/>
                <w:color w:val="000000"/>
                <w:sz w:val="22"/>
                <w:szCs w:val="22"/>
              </w:rPr>
              <w:t xml:space="preserve">Conference                         </w:t>
            </w:r>
            <w:proofErr w:type="gramEnd"/>
          </w:p>
        </w:tc>
        <w:tc>
          <w:tcPr>
            <w:tcW w:w="3560" w:type="dxa"/>
            <w:tcBorders>
              <w:top w:val="nil"/>
              <w:left w:val="nil"/>
              <w:bottom w:val="single" w:sz="4" w:space="0" w:color="auto"/>
              <w:right w:val="single" w:sz="4" w:space="0" w:color="auto"/>
            </w:tcBorders>
            <w:shd w:val="clear" w:color="auto" w:fill="auto"/>
            <w:noWrap/>
            <w:vAlign w:val="center"/>
            <w:hideMark/>
          </w:tcPr>
          <w:p w14:paraId="2D28C3A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w:t>
            </w:r>
          </w:p>
        </w:tc>
        <w:tc>
          <w:tcPr>
            <w:tcW w:w="3556" w:type="dxa"/>
            <w:tcBorders>
              <w:top w:val="nil"/>
              <w:left w:val="nil"/>
              <w:bottom w:val="single" w:sz="4" w:space="0" w:color="auto"/>
              <w:right w:val="single" w:sz="4" w:space="0" w:color="auto"/>
            </w:tcBorders>
            <w:shd w:val="clear" w:color="auto" w:fill="auto"/>
            <w:noWrap/>
            <w:vAlign w:val="center"/>
            <w:hideMark/>
          </w:tcPr>
          <w:p w14:paraId="0FE5AC6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w:t>
            </w:r>
          </w:p>
        </w:tc>
      </w:tr>
      <w:tr w:rsidR="00503767" w:rsidRPr="009F305B" w14:paraId="0B4D1733" w14:textId="77777777" w:rsidTr="00503767">
        <w:trPr>
          <w:trHeight w:val="54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0E2FFBA"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4F797E47"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            Parent </w:t>
            </w:r>
            <w:proofErr w:type="gramStart"/>
            <w:r w:rsidRPr="009F305B">
              <w:rPr>
                <w:rFonts w:ascii="Calibri" w:eastAsia="Times New Roman" w:hAnsi="Calibri"/>
                <w:color w:val="000000"/>
                <w:sz w:val="22"/>
                <w:szCs w:val="22"/>
              </w:rPr>
              <w:t xml:space="preserve">Conference                         </w:t>
            </w:r>
            <w:proofErr w:type="gramEnd"/>
          </w:p>
        </w:tc>
        <w:tc>
          <w:tcPr>
            <w:tcW w:w="3560" w:type="dxa"/>
            <w:tcBorders>
              <w:top w:val="nil"/>
              <w:left w:val="nil"/>
              <w:bottom w:val="single" w:sz="4" w:space="0" w:color="auto"/>
              <w:right w:val="single" w:sz="4" w:space="0" w:color="auto"/>
            </w:tcBorders>
            <w:shd w:val="clear" w:color="auto" w:fill="auto"/>
            <w:noWrap/>
            <w:vAlign w:val="center"/>
            <w:hideMark/>
          </w:tcPr>
          <w:p w14:paraId="02EE3F7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w:t>
            </w:r>
          </w:p>
        </w:tc>
        <w:tc>
          <w:tcPr>
            <w:tcW w:w="3556" w:type="dxa"/>
            <w:tcBorders>
              <w:top w:val="nil"/>
              <w:left w:val="nil"/>
              <w:bottom w:val="single" w:sz="4" w:space="0" w:color="auto"/>
              <w:right w:val="single" w:sz="4" w:space="0" w:color="auto"/>
            </w:tcBorders>
            <w:shd w:val="clear" w:color="auto" w:fill="auto"/>
            <w:noWrap/>
            <w:vAlign w:val="center"/>
            <w:hideMark/>
          </w:tcPr>
          <w:p w14:paraId="090476C5"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w:t>
            </w:r>
          </w:p>
        </w:tc>
      </w:tr>
      <w:tr w:rsidR="00503767" w:rsidRPr="009F305B" w14:paraId="15C3DC9A" w14:textId="77777777" w:rsidTr="00503767">
        <w:trPr>
          <w:trHeight w:val="632"/>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77FA968"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6792B39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N/A</w:t>
            </w:r>
          </w:p>
        </w:tc>
        <w:tc>
          <w:tcPr>
            <w:tcW w:w="3560" w:type="dxa"/>
            <w:tcBorders>
              <w:top w:val="nil"/>
              <w:left w:val="nil"/>
              <w:bottom w:val="single" w:sz="4" w:space="0" w:color="auto"/>
              <w:right w:val="single" w:sz="4" w:space="0" w:color="auto"/>
            </w:tcBorders>
            <w:shd w:val="clear" w:color="auto" w:fill="auto"/>
            <w:noWrap/>
            <w:vAlign w:val="center"/>
            <w:hideMark/>
          </w:tcPr>
          <w:p w14:paraId="0201166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2</w:t>
            </w:r>
          </w:p>
        </w:tc>
        <w:tc>
          <w:tcPr>
            <w:tcW w:w="3556" w:type="dxa"/>
            <w:tcBorders>
              <w:top w:val="nil"/>
              <w:left w:val="nil"/>
              <w:bottom w:val="single" w:sz="4" w:space="0" w:color="auto"/>
              <w:right w:val="single" w:sz="4" w:space="0" w:color="auto"/>
            </w:tcBorders>
            <w:shd w:val="clear" w:color="auto" w:fill="auto"/>
            <w:noWrap/>
            <w:vAlign w:val="center"/>
            <w:hideMark/>
          </w:tcPr>
          <w:p w14:paraId="7EC63A9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2</w:t>
            </w:r>
          </w:p>
        </w:tc>
      </w:tr>
      <w:tr w:rsidR="00503767" w:rsidRPr="009F305B" w14:paraId="77CE0247" w14:textId="77777777" w:rsidTr="00503767">
        <w:trPr>
          <w:trHeight w:val="720"/>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15F2CD80"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Theft </w:t>
            </w:r>
            <w:r w:rsidRPr="009F305B">
              <w:rPr>
                <w:rFonts w:ascii="Calibri" w:eastAsia="Times New Roman" w:hAnsi="Calibri"/>
                <w:color w:val="000000"/>
                <w:sz w:val="22"/>
                <w:szCs w:val="22"/>
              </w:rPr>
              <w:t xml:space="preserve">(restitution may be required) </w:t>
            </w:r>
          </w:p>
        </w:tc>
        <w:tc>
          <w:tcPr>
            <w:tcW w:w="3200" w:type="dxa"/>
            <w:tcBorders>
              <w:top w:val="nil"/>
              <w:left w:val="nil"/>
              <w:bottom w:val="single" w:sz="4" w:space="0" w:color="auto"/>
              <w:right w:val="single" w:sz="4" w:space="0" w:color="auto"/>
            </w:tcBorders>
            <w:shd w:val="clear" w:color="000000" w:fill="DCE6F1"/>
            <w:noWrap/>
            <w:vAlign w:val="center"/>
            <w:hideMark/>
          </w:tcPr>
          <w:p w14:paraId="1EC25AE7"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21261AA0"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4DD82346"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119605DB" w14:textId="77777777" w:rsidTr="00503767">
        <w:trPr>
          <w:trHeight w:val="288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53A536E"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lastRenderedPageBreak/>
              <w:t>1st Offense</w:t>
            </w:r>
          </w:p>
        </w:tc>
        <w:tc>
          <w:tcPr>
            <w:tcW w:w="3200" w:type="dxa"/>
            <w:tcBorders>
              <w:top w:val="nil"/>
              <w:left w:val="nil"/>
              <w:bottom w:val="single" w:sz="4" w:space="0" w:color="auto"/>
              <w:right w:val="single" w:sz="4" w:space="0" w:color="auto"/>
            </w:tcBorders>
            <w:shd w:val="clear" w:color="auto" w:fill="auto"/>
            <w:vAlign w:val="bottom"/>
            <w:hideMark/>
          </w:tcPr>
          <w:p w14:paraId="199F838C"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●Time out away from classroom,</w:t>
            </w:r>
            <w:r w:rsidRPr="009F305B">
              <w:rPr>
                <w:rFonts w:ascii="Calibri" w:eastAsia="Times New Roman" w:hAnsi="Calibri"/>
                <w:color w:val="000000"/>
                <w:sz w:val="22"/>
                <w:szCs w:val="22"/>
              </w:rPr>
              <w:br/>
              <w:t>●Isolation in classroom,</w:t>
            </w:r>
            <w:r w:rsidRPr="009F305B">
              <w:rPr>
                <w:rFonts w:ascii="Calibri" w:eastAsia="Times New Roman" w:hAnsi="Calibri"/>
                <w:color w:val="000000"/>
                <w:sz w:val="22"/>
                <w:szCs w:val="22"/>
              </w:rPr>
              <w:br/>
              <w:t xml:space="preserve">●Logical consequence, </w:t>
            </w:r>
            <w:r w:rsidRPr="009F305B">
              <w:rPr>
                <w:rFonts w:ascii="Calibri" w:eastAsia="Times New Roman" w:hAnsi="Calibri"/>
                <w:color w:val="000000"/>
                <w:sz w:val="22"/>
                <w:szCs w:val="22"/>
              </w:rPr>
              <w:br/>
              <w:t>●Parent phone call/conference, ●Loss of privileges,</w:t>
            </w:r>
            <w:r w:rsidRPr="009F305B">
              <w:rPr>
                <w:rFonts w:ascii="Calibri" w:eastAsia="Times New Roman" w:hAnsi="Calibri"/>
                <w:color w:val="000000"/>
                <w:sz w:val="22"/>
                <w:szCs w:val="22"/>
              </w:rPr>
              <w:br/>
              <w:t xml:space="preserve">●ISS, </w:t>
            </w:r>
            <w:r w:rsidRPr="009F305B">
              <w:rPr>
                <w:rFonts w:ascii="Calibri" w:eastAsia="Times New Roman" w:hAnsi="Calibri"/>
                <w:color w:val="000000"/>
                <w:sz w:val="22"/>
                <w:szCs w:val="22"/>
              </w:rPr>
              <w:br/>
              <w:t>●Behavior documented,</w:t>
            </w:r>
            <w:r w:rsidRPr="009F305B">
              <w:rPr>
                <w:rFonts w:ascii="Calibri" w:eastAsia="Times New Roman" w:hAnsi="Calibri"/>
                <w:color w:val="000000"/>
                <w:sz w:val="22"/>
                <w:szCs w:val="22"/>
              </w:rPr>
              <w:br/>
              <w:t xml:space="preserve">●Behavior plan/contract, </w:t>
            </w:r>
            <w:r w:rsidRPr="009F305B">
              <w:rPr>
                <w:rFonts w:ascii="Calibri" w:eastAsia="Times New Roman" w:hAnsi="Calibri"/>
                <w:color w:val="000000"/>
                <w:sz w:val="22"/>
                <w:szCs w:val="22"/>
              </w:rPr>
              <w:br/>
              <w:t>●Referral to counselor</w:t>
            </w:r>
          </w:p>
        </w:tc>
        <w:tc>
          <w:tcPr>
            <w:tcW w:w="3560" w:type="dxa"/>
            <w:tcBorders>
              <w:top w:val="nil"/>
              <w:left w:val="nil"/>
              <w:bottom w:val="single" w:sz="4" w:space="0" w:color="auto"/>
              <w:right w:val="single" w:sz="4" w:space="0" w:color="auto"/>
            </w:tcBorders>
            <w:shd w:val="clear" w:color="auto" w:fill="auto"/>
            <w:vAlign w:val="center"/>
            <w:hideMark/>
          </w:tcPr>
          <w:p w14:paraId="17864A8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 Possible SRO Intervention</w:t>
            </w:r>
          </w:p>
        </w:tc>
        <w:tc>
          <w:tcPr>
            <w:tcW w:w="3556" w:type="dxa"/>
            <w:tcBorders>
              <w:top w:val="nil"/>
              <w:left w:val="nil"/>
              <w:bottom w:val="single" w:sz="4" w:space="0" w:color="auto"/>
              <w:right w:val="single" w:sz="4" w:space="0" w:color="auto"/>
            </w:tcBorders>
            <w:shd w:val="clear" w:color="auto" w:fill="auto"/>
            <w:vAlign w:val="center"/>
            <w:hideMark/>
          </w:tcPr>
          <w:p w14:paraId="15E51CF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 Possible SRO Intervention</w:t>
            </w:r>
          </w:p>
        </w:tc>
      </w:tr>
      <w:tr w:rsidR="00503767" w:rsidRPr="009F305B" w14:paraId="63930327" w14:textId="77777777" w:rsidTr="00503767">
        <w:trPr>
          <w:trHeight w:val="2677"/>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36B6445"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000000" w:fill="FFFFFF"/>
            <w:vAlign w:val="bottom"/>
            <w:hideMark/>
          </w:tcPr>
          <w:p w14:paraId="09F2906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●Time out way from classroom,</w:t>
            </w:r>
            <w:r w:rsidRPr="009F305B">
              <w:rPr>
                <w:rFonts w:ascii="Calibri" w:eastAsia="Times New Roman" w:hAnsi="Calibri"/>
                <w:color w:val="000000"/>
                <w:sz w:val="22"/>
                <w:szCs w:val="22"/>
              </w:rPr>
              <w:br/>
              <w:t xml:space="preserve">●Isolation in </w:t>
            </w:r>
            <w:proofErr w:type="spellStart"/>
            <w:r w:rsidRPr="009F305B">
              <w:rPr>
                <w:rFonts w:ascii="Calibri" w:eastAsia="Times New Roman" w:hAnsi="Calibri"/>
                <w:color w:val="000000"/>
                <w:sz w:val="22"/>
                <w:szCs w:val="22"/>
              </w:rPr>
              <w:t>classrom</w:t>
            </w:r>
            <w:proofErr w:type="spellEnd"/>
            <w:r w:rsidRPr="009F305B">
              <w:rPr>
                <w:rFonts w:ascii="Calibri" w:eastAsia="Times New Roman" w:hAnsi="Calibri"/>
                <w:color w:val="000000"/>
                <w:sz w:val="22"/>
                <w:szCs w:val="22"/>
              </w:rPr>
              <w:t>,</w:t>
            </w:r>
            <w:r w:rsidRPr="009F305B">
              <w:rPr>
                <w:rFonts w:ascii="Calibri" w:eastAsia="Times New Roman" w:hAnsi="Calibri"/>
                <w:color w:val="000000"/>
                <w:sz w:val="22"/>
                <w:szCs w:val="22"/>
              </w:rPr>
              <w:br/>
              <w:t>●Logical consequence,</w:t>
            </w:r>
            <w:r w:rsidRPr="009F305B">
              <w:rPr>
                <w:rFonts w:ascii="Calibri" w:eastAsia="Times New Roman" w:hAnsi="Calibri"/>
                <w:color w:val="000000"/>
                <w:sz w:val="22"/>
                <w:szCs w:val="22"/>
              </w:rPr>
              <w:br/>
              <w:t>●Parent phone call/conference,</w:t>
            </w:r>
            <w:r w:rsidRPr="009F305B">
              <w:rPr>
                <w:rFonts w:ascii="Calibri" w:eastAsia="Times New Roman" w:hAnsi="Calibri"/>
                <w:color w:val="000000"/>
                <w:sz w:val="22"/>
                <w:szCs w:val="22"/>
              </w:rPr>
              <w:br/>
              <w:t>●Loss of privileges,</w:t>
            </w:r>
            <w:r w:rsidRPr="009F305B">
              <w:rPr>
                <w:rFonts w:ascii="Calibri" w:eastAsia="Times New Roman" w:hAnsi="Calibri"/>
                <w:color w:val="000000"/>
                <w:sz w:val="22"/>
                <w:szCs w:val="22"/>
              </w:rPr>
              <w:br/>
              <w:t>●ISS,</w:t>
            </w:r>
            <w:r w:rsidRPr="009F305B">
              <w:rPr>
                <w:rFonts w:ascii="Calibri" w:eastAsia="Times New Roman" w:hAnsi="Calibri"/>
                <w:color w:val="000000"/>
                <w:sz w:val="22"/>
                <w:szCs w:val="22"/>
              </w:rPr>
              <w:br/>
              <w:t>●Behavior documented,</w:t>
            </w:r>
            <w:r w:rsidRPr="009F305B">
              <w:rPr>
                <w:rFonts w:ascii="Calibri" w:eastAsia="Times New Roman" w:hAnsi="Calibri"/>
                <w:color w:val="000000"/>
                <w:sz w:val="22"/>
                <w:szCs w:val="22"/>
              </w:rPr>
              <w:br/>
              <w:t>●Behavior plan/contract,</w:t>
            </w:r>
            <w:r w:rsidRPr="009F305B">
              <w:rPr>
                <w:rFonts w:ascii="Calibri" w:eastAsia="Times New Roman" w:hAnsi="Calibri"/>
                <w:color w:val="000000"/>
                <w:sz w:val="22"/>
                <w:szCs w:val="22"/>
              </w:rPr>
              <w:br/>
              <w:t>●Referral to counselor</w:t>
            </w:r>
          </w:p>
        </w:tc>
        <w:tc>
          <w:tcPr>
            <w:tcW w:w="3560" w:type="dxa"/>
            <w:tcBorders>
              <w:top w:val="nil"/>
              <w:left w:val="nil"/>
              <w:bottom w:val="single" w:sz="4" w:space="0" w:color="auto"/>
              <w:right w:val="single" w:sz="4" w:space="0" w:color="auto"/>
            </w:tcBorders>
            <w:shd w:val="clear" w:color="auto" w:fill="auto"/>
            <w:vAlign w:val="center"/>
            <w:hideMark/>
          </w:tcPr>
          <w:p w14:paraId="3999562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Suspension + min. 10 days DAEP + Possible SRO Intervention</w:t>
            </w:r>
          </w:p>
        </w:tc>
        <w:tc>
          <w:tcPr>
            <w:tcW w:w="3556" w:type="dxa"/>
            <w:tcBorders>
              <w:top w:val="nil"/>
              <w:left w:val="nil"/>
              <w:bottom w:val="single" w:sz="4" w:space="0" w:color="auto"/>
              <w:right w:val="single" w:sz="4" w:space="0" w:color="auto"/>
            </w:tcBorders>
            <w:shd w:val="clear" w:color="auto" w:fill="auto"/>
            <w:vAlign w:val="center"/>
            <w:hideMark/>
          </w:tcPr>
          <w:p w14:paraId="4A8B784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Suspension + min. 10 days DAEP + Possible SRO Intervention</w:t>
            </w:r>
          </w:p>
        </w:tc>
      </w:tr>
      <w:tr w:rsidR="00503767" w:rsidRPr="009F305B" w14:paraId="2BE17166" w14:textId="77777777" w:rsidTr="00503767">
        <w:trPr>
          <w:trHeight w:val="2867"/>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9ECDF9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vAlign w:val="bottom"/>
            <w:hideMark/>
          </w:tcPr>
          <w:p w14:paraId="2F495C79"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●Time out away from classroom </w:t>
            </w:r>
            <w:r w:rsidRPr="009F305B">
              <w:rPr>
                <w:rFonts w:ascii="Calibri" w:eastAsia="Times New Roman" w:hAnsi="Calibri"/>
                <w:color w:val="000000"/>
                <w:sz w:val="22"/>
                <w:szCs w:val="22"/>
              </w:rPr>
              <w:br/>
              <w:t>●Isolation in classroom,</w:t>
            </w:r>
            <w:r w:rsidRPr="009F305B">
              <w:rPr>
                <w:rFonts w:ascii="Calibri" w:eastAsia="Times New Roman" w:hAnsi="Calibri"/>
                <w:color w:val="000000"/>
                <w:sz w:val="22"/>
                <w:szCs w:val="22"/>
              </w:rPr>
              <w:br/>
              <w:t xml:space="preserve">●Logical consequence, </w:t>
            </w:r>
            <w:r w:rsidRPr="009F305B">
              <w:rPr>
                <w:rFonts w:ascii="Calibri" w:eastAsia="Times New Roman" w:hAnsi="Calibri"/>
                <w:color w:val="000000"/>
                <w:sz w:val="22"/>
                <w:szCs w:val="22"/>
              </w:rPr>
              <w:br/>
              <w:t>●Parent phone call/conference, ●Loss of privileges,</w:t>
            </w:r>
            <w:r w:rsidRPr="009F305B">
              <w:rPr>
                <w:rFonts w:ascii="Calibri" w:eastAsia="Times New Roman" w:hAnsi="Calibri"/>
                <w:color w:val="000000"/>
                <w:sz w:val="22"/>
                <w:szCs w:val="22"/>
              </w:rPr>
              <w:br/>
              <w:t xml:space="preserve">●ISS, </w:t>
            </w:r>
            <w:r w:rsidRPr="009F305B">
              <w:rPr>
                <w:rFonts w:ascii="Calibri" w:eastAsia="Times New Roman" w:hAnsi="Calibri"/>
                <w:color w:val="000000"/>
                <w:sz w:val="22"/>
                <w:szCs w:val="22"/>
              </w:rPr>
              <w:br/>
              <w:t>●Behavior documented</w:t>
            </w:r>
            <w:r w:rsidRPr="009F305B">
              <w:rPr>
                <w:rFonts w:ascii="Calibri" w:eastAsia="Times New Roman" w:hAnsi="Calibri"/>
                <w:color w:val="000000"/>
                <w:sz w:val="22"/>
                <w:szCs w:val="22"/>
              </w:rPr>
              <w:br/>
              <w:t>●Behavior plan/contract</w:t>
            </w:r>
            <w:r w:rsidRPr="009F305B">
              <w:rPr>
                <w:rFonts w:ascii="Calibri" w:eastAsia="Times New Roman" w:hAnsi="Calibri"/>
                <w:color w:val="000000"/>
                <w:sz w:val="22"/>
                <w:szCs w:val="22"/>
              </w:rPr>
              <w:br/>
              <w:t>●Referral to counselor</w:t>
            </w:r>
          </w:p>
        </w:tc>
        <w:tc>
          <w:tcPr>
            <w:tcW w:w="3560" w:type="dxa"/>
            <w:tcBorders>
              <w:top w:val="nil"/>
              <w:left w:val="nil"/>
              <w:bottom w:val="single" w:sz="4" w:space="0" w:color="auto"/>
              <w:right w:val="single" w:sz="4" w:space="0" w:color="auto"/>
            </w:tcBorders>
            <w:shd w:val="clear" w:color="auto" w:fill="auto"/>
            <w:vAlign w:val="center"/>
            <w:hideMark/>
          </w:tcPr>
          <w:p w14:paraId="2C6D5A8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OSS + 30 days DAEP, + Restitution + Possible SRO Intervention</w:t>
            </w:r>
          </w:p>
        </w:tc>
        <w:tc>
          <w:tcPr>
            <w:tcW w:w="3556" w:type="dxa"/>
            <w:tcBorders>
              <w:top w:val="nil"/>
              <w:left w:val="nil"/>
              <w:bottom w:val="single" w:sz="4" w:space="0" w:color="auto"/>
              <w:right w:val="single" w:sz="4" w:space="0" w:color="auto"/>
            </w:tcBorders>
            <w:shd w:val="clear" w:color="auto" w:fill="auto"/>
            <w:vAlign w:val="center"/>
            <w:hideMark/>
          </w:tcPr>
          <w:p w14:paraId="7A3705A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OSS + 30 days DAEP, + Restitution + Possible SRO Intervention</w:t>
            </w:r>
          </w:p>
        </w:tc>
      </w:tr>
      <w:tr w:rsidR="00503767" w:rsidRPr="009F305B" w14:paraId="718D8E0C" w14:textId="77777777" w:rsidTr="00503767">
        <w:trPr>
          <w:trHeight w:val="720"/>
        </w:trPr>
        <w:tc>
          <w:tcPr>
            <w:tcW w:w="4320" w:type="dxa"/>
            <w:tcBorders>
              <w:top w:val="nil"/>
              <w:left w:val="single" w:sz="4" w:space="0" w:color="auto"/>
              <w:bottom w:val="single" w:sz="4" w:space="0" w:color="auto"/>
              <w:right w:val="single" w:sz="4" w:space="0" w:color="auto"/>
            </w:tcBorders>
            <w:shd w:val="clear" w:color="000000" w:fill="C5D9F1"/>
            <w:hideMark/>
          </w:tcPr>
          <w:p w14:paraId="02C82EB3"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Theft of District-Issued Device + restitution                     </w:t>
            </w:r>
            <w:r w:rsidRPr="009F305B">
              <w:rPr>
                <w:rFonts w:ascii="Calibri" w:eastAsia="Times New Roman" w:hAnsi="Calibri"/>
                <w:color w:val="000000"/>
                <w:sz w:val="22"/>
                <w:szCs w:val="22"/>
              </w:rPr>
              <w:t>(SRO intervention)</w:t>
            </w:r>
          </w:p>
        </w:tc>
        <w:tc>
          <w:tcPr>
            <w:tcW w:w="3200" w:type="dxa"/>
            <w:tcBorders>
              <w:top w:val="nil"/>
              <w:left w:val="nil"/>
              <w:bottom w:val="single" w:sz="4" w:space="0" w:color="auto"/>
              <w:right w:val="single" w:sz="4" w:space="0" w:color="auto"/>
            </w:tcBorders>
            <w:shd w:val="clear" w:color="000000" w:fill="DCE6F1"/>
            <w:noWrap/>
            <w:vAlign w:val="center"/>
            <w:hideMark/>
          </w:tcPr>
          <w:p w14:paraId="54B437EE"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20D29A6E"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4A7B26D5"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3D56A782"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E8F45F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lastRenderedPageBreak/>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397AF17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5 - 10</w:t>
            </w:r>
          </w:p>
        </w:tc>
        <w:tc>
          <w:tcPr>
            <w:tcW w:w="3560" w:type="dxa"/>
            <w:tcBorders>
              <w:top w:val="nil"/>
              <w:left w:val="nil"/>
              <w:bottom w:val="single" w:sz="4" w:space="0" w:color="auto"/>
              <w:right w:val="single" w:sz="4" w:space="0" w:color="auto"/>
            </w:tcBorders>
            <w:shd w:val="clear" w:color="auto" w:fill="auto"/>
            <w:vAlign w:val="center"/>
            <w:hideMark/>
          </w:tcPr>
          <w:p w14:paraId="3C8E1D9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10 - 30</w:t>
            </w:r>
          </w:p>
        </w:tc>
        <w:tc>
          <w:tcPr>
            <w:tcW w:w="3556" w:type="dxa"/>
            <w:tcBorders>
              <w:top w:val="nil"/>
              <w:left w:val="nil"/>
              <w:bottom w:val="single" w:sz="4" w:space="0" w:color="auto"/>
              <w:right w:val="single" w:sz="4" w:space="0" w:color="auto"/>
            </w:tcBorders>
            <w:shd w:val="clear" w:color="auto" w:fill="auto"/>
            <w:noWrap/>
            <w:vAlign w:val="center"/>
            <w:hideMark/>
          </w:tcPr>
          <w:p w14:paraId="331164D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DAEP 10 - 30 </w:t>
            </w:r>
          </w:p>
        </w:tc>
      </w:tr>
      <w:tr w:rsidR="00503767" w:rsidRPr="009F305B" w14:paraId="4B3B9D0D"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064F56D"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7C283035"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DAEP 10 - 20 </w:t>
            </w:r>
          </w:p>
        </w:tc>
        <w:tc>
          <w:tcPr>
            <w:tcW w:w="3560" w:type="dxa"/>
            <w:tcBorders>
              <w:top w:val="nil"/>
              <w:left w:val="nil"/>
              <w:bottom w:val="single" w:sz="4" w:space="0" w:color="auto"/>
              <w:right w:val="single" w:sz="4" w:space="0" w:color="auto"/>
            </w:tcBorders>
            <w:shd w:val="clear" w:color="auto" w:fill="auto"/>
            <w:noWrap/>
            <w:vAlign w:val="center"/>
            <w:hideMark/>
          </w:tcPr>
          <w:p w14:paraId="2CCE6AC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30 - 45</w:t>
            </w:r>
          </w:p>
        </w:tc>
        <w:tc>
          <w:tcPr>
            <w:tcW w:w="3556" w:type="dxa"/>
            <w:tcBorders>
              <w:top w:val="nil"/>
              <w:left w:val="nil"/>
              <w:bottom w:val="single" w:sz="4" w:space="0" w:color="auto"/>
              <w:right w:val="single" w:sz="4" w:space="0" w:color="auto"/>
            </w:tcBorders>
            <w:shd w:val="clear" w:color="auto" w:fill="auto"/>
            <w:noWrap/>
            <w:vAlign w:val="center"/>
            <w:hideMark/>
          </w:tcPr>
          <w:p w14:paraId="05E2073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30 - 45</w:t>
            </w:r>
          </w:p>
        </w:tc>
      </w:tr>
      <w:tr w:rsidR="00503767" w:rsidRPr="009F305B" w14:paraId="051DC9A0"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904CDEB"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585C942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DAEP 30 </w:t>
            </w:r>
          </w:p>
        </w:tc>
        <w:tc>
          <w:tcPr>
            <w:tcW w:w="3560" w:type="dxa"/>
            <w:tcBorders>
              <w:top w:val="nil"/>
              <w:left w:val="nil"/>
              <w:bottom w:val="single" w:sz="4" w:space="0" w:color="auto"/>
              <w:right w:val="single" w:sz="4" w:space="0" w:color="auto"/>
            </w:tcBorders>
            <w:shd w:val="clear" w:color="auto" w:fill="auto"/>
            <w:noWrap/>
            <w:vAlign w:val="center"/>
            <w:hideMark/>
          </w:tcPr>
          <w:p w14:paraId="72AD5A1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45 - 60</w:t>
            </w:r>
          </w:p>
        </w:tc>
        <w:tc>
          <w:tcPr>
            <w:tcW w:w="3556" w:type="dxa"/>
            <w:tcBorders>
              <w:top w:val="nil"/>
              <w:left w:val="nil"/>
              <w:bottom w:val="single" w:sz="4" w:space="0" w:color="auto"/>
              <w:right w:val="single" w:sz="4" w:space="0" w:color="auto"/>
            </w:tcBorders>
            <w:shd w:val="clear" w:color="auto" w:fill="auto"/>
            <w:noWrap/>
            <w:vAlign w:val="center"/>
            <w:hideMark/>
          </w:tcPr>
          <w:p w14:paraId="7F65F2B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45 - 60</w:t>
            </w:r>
          </w:p>
        </w:tc>
      </w:tr>
      <w:tr w:rsidR="00503767" w:rsidRPr="009F305B" w14:paraId="5A857ADD"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62CCC2EF"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Threat of Violence</w:t>
            </w:r>
          </w:p>
        </w:tc>
        <w:tc>
          <w:tcPr>
            <w:tcW w:w="3200" w:type="dxa"/>
            <w:tcBorders>
              <w:top w:val="nil"/>
              <w:left w:val="nil"/>
              <w:bottom w:val="single" w:sz="4" w:space="0" w:color="auto"/>
              <w:right w:val="single" w:sz="4" w:space="0" w:color="auto"/>
            </w:tcBorders>
            <w:shd w:val="clear" w:color="000000" w:fill="DCE6F1"/>
            <w:noWrap/>
            <w:vAlign w:val="center"/>
            <w:hideMark/>
          </w:tcPr>
          <w:p w14:paraId="645F336C"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3344A5F4"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6B9F54CF"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700AD0D3" w14:textId="77777777" w:rsidTr="00503767">
        <w:trPr>
          <w:trHeight w:val="2795"/>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DC75F41"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000000" w:fill="FFFFFF"/>
            <w:vAlign w:val="center"/>
            <w:hideMark/>
          </w:tcPr>
          <w:p w14:paraId="749E1AD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●Time out away from classroom, </w:t>
            </w:r>
            <w:r w:rsidRPr="009F305B">
              <w:rPr>
                <w:rFonts w:ascii="Calibri" w:eastAsia="Times New Roman" w:hAnsi="Calibri"/>
                <w:color w:val="000000"/>
                <w:sz w:val="22"/>
                <w:szCs w:val="22"/>
              </w:rPr>
              <w:br/>
              <w:t>●Isolation in classroom,</w:t>
            </w:r>
            <w:r w:rsidRPr="009F305B">
              <w:rPr>
                <w:rFonts w:ascii="Calibri" w:eastAsia="Times New Roman" w:hAnsi="Calibri"/>
                <w:color w:val="000000"/>
                <w:sz w:val="22"/>
                <w:szCs w:val="22"/>
              </w:rPr>
              <w:br/>
              <w:t xml:space="preserve">●Logical consequence, </w:t>
            </w:r>
            <w:r w:rsidRPr="009F305B">
              <w:rPr>
                <w:rFonts w:ascii="Calibri" w:eastAsia="Times New Roman" w:hAnsi="Calibri"/>
                <w:color w:val="000000"/>
                <w:sz w:val="22"/>
                <w:szCs w:val="22"/>
              </w:rPr>
              <w:br/>
              <w:t>●Parent phone call/conference, ●Loss of privileges,</w:t>
            </w:r>
            <w:r w:rsidRPr="009F305B">
              <w:rPr>
                <w:rFonts w:ascii="Calibri" w:eastAsia="Times New Roman" w:hAnsi="Calibri"/>
                <w:color w:val="000000"/>
                <w:sz w:val="22"/>
                <w:szCs w:val="22"/>
              </w:rPr>
              <w:br/>
              <w:t xml:space="preserve">●ISS, </w:t>
            </w:r>
            <w:r w:rsidRPr="009F305B">
              <w:rPr>
                <w:rFonts w:ascii="Calibri" w:eastAsia="Times New Roman" w:hAnsi="Calibri"/>
                <w:color w:val="000000"/>
                <w:sz w:val="22"/>
                <w:szCs w:val="22"/>
              </w:rPr>
              <w:br/>
              <w:t>●Behavior plan/contract,</w:t>
            </w:r>
            <w:r w:rsidRPr="009F305B">
              <w:rPr>
                <w:rFonts w:ascii="Calibri" w:eastAsia="Times New Roman" w:hAnsi="Calibri"/>
                <w:color w:val="000000"/>
                <w:sz w:val="22"/>
                <w:szCs w:val="22"/>
              </w:rPr>
              <w:br/>
              <w:t>●Referral to counselor</w:t>
            </w:r>
          </w:p>
        </w:tc>
        <w:tc>
          <w:tcPr>
            <w:tcW w:w="3560" w:type="dxa"/>
            <w:tcBorders>
              <w:top w:val="nil"/>
              <w:left w:val="nil"/>
              <w:bottom w:val="single" w:sz="4" w:space="0" w:color="auto"/>
              <w:right w:val="single" w:sz="4" w:space="0" w:color="auto"/>
            </w:tcBorders>
            <w:shd w:val="clear" w:color="auto" w:fill="auto"/>
            <w:noWrap/>
            <w:vAlign w:val="center"/>
            <w:hideMark/>
          </w:tcPr>
          <w:p w14:paraId="7078052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or OSS 1 - 3</w:t>
            </w:r>
          </w:p>
        </w:tc>
        <w:tc>
          <w:tcPr>
            <w:tcW w:w="3556" w:type="dxa"/>
            <w:tcBorders>
              <w:top w:val="nil"/>
              <w:left w:val="nil"/>
              <w:bottom w:val="single" w:sz="4" w:space="0" w:color="auto"/>
              <w:right w:val="single" w:sz="4" w:space="0" w:color="auto"/>
            </w:tcBorders>
            <w:shd w:val="clear" w:color="auto" w:fill="auto"/>
            <w:noWrap/>
            <w:vAlign w:val="center"/>
            <w:hideMark/>
          </w:tcPr>
          <w:p w14:paraId="476B077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or OSS 1 - 3</w:t>
            </w:r>
          </w:p>
        </w:tc>
      </w:tr>
      <w:tr w:rsidR="00503767" w:rsidRPr="009F305B" w14:paraId="276AC76E" w14:textId="77777777" w:rsidTr="00503767">
        <w:trPr>
          <w:trHeight w:val="2749"/>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9FA1201"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000000" w:fill="FFFFFF"/>
            <w:vAlign w:val="center"/>
            <w:hideMark/>
          </w:tcPr>
          <w:p w14:paraId="3991AB06"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 xml:space="preserve">●Time out away from classroom, </w:t>
            </w:r>
            <w:r w:rsidRPr="009F305B">
              <w:rPr>
                <w:rFonts w:ascii="Calibri" w:eastAsia="Times New Roman" w:hAnsi="Calibri"/>
                <w:color w:val="000000"/>
                <w:sz w:val="22"/>
                <w:szCs w:val="22"/>
              </w:rPr>
              <w:br/>
              <w:t>●Isolation in classroom,</w:t>
            </w:r>
            <w:r w:rsidRPr="009F305B">
              <w:rPr>
                <w:rFonts w:ascii="Calibri" w:eastAsia="Times New Roman" w:hAnsi="Calibri"/>
                <w:color w:val="000000"/>
                <w:sz w:val="22"/>
                <w:szCs w:val="22"/>
              </w:rPr>
              <w:br/>
              <w:t xml:space="preserve">●Logical consequence, </w:t>
            </w:r>
            <w:r w:rsidRPr="009F305B">
              <w:rPr>
                <w:rFonts w:ascii="Calibri" w:eastAsia="Times New Roman" w:hAnsi="Calibri"/>
                <w:color w:val="000000"/>
                <w:sz w:val="22"/>
                <w:szCs w:val="22"/>
              </w:rPr>
              <w:br/>
              <w:t>●Parent phone call/conference, ●Loss of privileges,</w:t>
            </w:r>
            <w:r w:rsidRPr="009F305B">
              <w:rPr>
                <w:rFonts w:ascii="Calibri" w:eastAsia="Times New Roman" w:hAnsi="Calibri"/>
                <w:color w:val="000000"/>
                <w:sz w:val="22"/>
                <w:szCs w:val="22"/>
              </w:rPr>
              <w:br/>
              <w:t xml:space="preserve">●ISS, </w:t>
            </w:r>
            <w:r w:rsidRPr="009F305B">
              <w:rPr>
                <w:rFonts w:ascii="Calibri" w:eastAsia="Times New Roman" w:hAnsi="Calibri"/>
                <w:color w:val="000000"/>
                <w:sz w:val="22"/>
                <w:szCs w:val="22"/>
              </w:rPr>
              <w:br/>
              <w:t>●Behavior plan/</w:t>
            </w:r>
            <w:proofErr w:type="spellStart"/>
            <w:r w:rsidRPr="009F305B">
              <w:rPr>
                <w:rFonts w:ascii="Calibri" w:eastAsia="Times New Roman" w:hAnsi="Calibri"/>
                <w:color w:val="000000"/>
                <w:sz w:val="22"/>
                <w:szCs w:val="22"/>
              </w:rPr>
              <w:t>contrac</w:t>
            </w:r>
            <w:proofErr w:type="spellEnd"/>
            <w:r w:rsidRPr="009F305B">
              <w:rPr>
                <w:rFonts w:ascii="Calibri" w:eastAsia="Times New Roman" w:hAnsi="Calibri"/>
                <w:color w:val="000000"/>
                <w:sz w:val="22"/>
                <w:szCs w:val="22"/>
              </w:rPr>
              <w:t>,</w:t>
            </w:r>
            <w:r w:rsidRPr="009F305B">
              <w:rPr>
                <w:rFonts w:ascii="Calibri" w:eastAsia="Times New Roman" w:hAnsi="Calibri"/>
                <w:color w:val="000000"/>
                <w:sz w:val="22"/>
                <w:szCs w:val="22"/>
              </w:rPr>
              <w:br/>
              <w:t>●Referral to counselor</w:t>
            </w:r>
          </w:p>
        </w:tc>
        <w:tc>
          <w:tcPr>
            <w:tcW w:w="3560" w:type="dxa"/>
            <w:tcBorders>
              <w:top w:val="nil"/>
              <w:left w:val="nil"/>
              <w:bottom w:val="single" w:sz="4" w:space="0" w:color="auto"/>
              <w:right w:val="single" w:sz="4" w:space="0" w:color="auto"/>
            </w:tcBorders>
            <w:shd w:val="clear" w:color="auto" w:fill="auto"/>
            <w:noWrap/>
            <w:vAlign w:val="center"/>
            <w:hideMark/>
          </w:tcPr>
          <w:p w14:paraId="245AC5E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or OSS 1 - 3</w:t>
            </w:r>
          </w:p>
        </w:tc>
        <w:tc>
          <w:tcPr>
            <w:tcW w:w="3556" w:type="dxa"/>
            <w:tcBorders>
              <w:top w:val="nil"/>
              <w:left w:val="nil"/>
              <w:bottom w:val="single" w:sz="4" w:space="0" w:color="auto"/>
              <w:right w:val="single" w:sz="4" w:space="0" w:color="auto"/>
            </w:tcBorders>
            <w:shd w:val="clear" w:color="auto" w:fill="auto"/>
            <w:noWrap/>
            <w:vAlign w:val="center"/>
            <w:hideMark/>
          </w:tcPr>
          <w:p w14:paraId="49679FD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or OSS 1 - 3</w:t>
            </w:r>
          </w:p>
        </w:tc>
      </w:tr>
      <w:tr w:rsidR="00503767" w:rsidRPr="009F305B" w14:paraId="7633BA93"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6718AC5"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0CE5902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5</w:t>
            </w:r>
          </w:p>
        </w:tc>
        <w:tc>
          <w:tcPr>
            <w:tcW w:w="3560" w:type="dxa"/>
            <w:tcBorders>
              <w:top w:val="nil"/>
              <w:left w:val="nil"/>
              <w:bottom w:val="single" w:sz="4" w:space="0" w:color="auto"/>
              <w:right w:val="single" w:sz="4" w:space="0" w:color="auto"/>
            </w:tcBorders>
            <w:shd w:val="clear" w:color="auto" w:fill="auto"/>
            <w:noWrap/>
            <w:vAlign w:val="center"/>
            <w:hideMark/>
          </w:tcPr>
          <w:p w14:paraId="5DD88AF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w:t>
            </w:r>
          </w:p>
        </w:tc>
        <w:tc>
          <w:tcPr>
            <w:tcW w:w="3556" w:type="dxa"/>
            <w:tcBorders>
              <w:top w:val="nil"/>
              <w:left w:val="nil"/>
              <w:bottom w:val="single" w:sz="4" w:space="0" w:color="auto"/>
              <w:right w:val="single" w:sz="4" w:space="0" w:color="auto"/>
            </w:tcBorders>
            <w:shd w:val="clear" w:color="auto" w:fill="auto"/>
            <w:noWrap/>
            <w:vAlign w:val="center"/>
            <w:hideMark/>
          </w:tcPr>
          <w:p w14:paraId="57586BF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DAEP 10</w:t>
            </w:r>
          </w:p>
        </w:tc>
      </w:tr>
      <w:tr w:rsidR="00503767" w:rsidRPr="009F305B" w14:paraId="0435BD02"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3989884C"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Tobacco/Electronic/Vapor Cigarettes - Possession or use </w:t>
            </w:r>
            <w:r w:rsidRPr="009F305B">
              <w:rPr>
                <w:rFonts w:ascii="Calibri" w:eastAsia="Times New Roman" w:hAnsi="Calibri"/>
                <w:color w:val="000000"/>
                <w:sz w:val="22"/>
                <w:szCs w:val="22"/>
              </w:rPr>
              <w:t>(SRO intervention)</w:t>
            </w:r>
          </w:p>
        </w:tc>
        <w:tc>
          <w:tcPr>
            <w:tcW w:w="3200" w:type="dxa"/>
            <w:tcBorders>
              <w:top w:val="nil"/>
              <w:left w:val="nil"/>
              <w:bottom w:val="single" w:sz="4" w:space="0" w:color="auto"/>
              <w:right w:val="single" w:sz="4" w:space="0" w:color="auto"/>
            </w:tcBorders>
            <w:shd w:val="clear" w:color="000000" w:fill="DCE6F1"/>
            <w:noWrap/>
            <w:vAlign w:val="center"/>
            <w:hideMark/>
          </w:tcPr>
          <w:p w14:paraId="6C3E9EDA"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396109D5"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5AC2F4CA"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6F15DB89"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CA09E1E"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lastRenderedPageBreak/>
              <w:t>1st Offense</w:t>
            </w:r>
          </w:p>
        </w:tc>
        <w:tc>
          <w:tcPr>
            <w:tcW w:w="3200" w:type="dxa"/>
            <w:tcBorders>
              <w:top w:val="nil"/>
              <w:left w:val="nil"/>
              <w:bottom w:val="single" w:sz="4" w:space="0" w:color="auto"/>
              <w:right w:val="single" w:sz="4" w:space="0" w:color="auto"/>
            </w:tcBorders>
            <w:shd w:val="clear" w:color="auto" w:fill="auto"/>
            <w:noWrap/>
            <w:vAlign w:val="center"/>
            <w:hideMark/>
          </w:tcPr>
          <w:p w14:paraId="58DE94B4"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Confiscation + parent conference</w:t>
            </w:r>
          </w:p>
        </w:tc>
        <w:tc>
          <w:tcPr>
            <w:tcW w:w="3560" w:type="dxa"/>
            <w:tcBorders>
              <w:top w:val="nil"/>
              <w:left w:val="nil"/>
              <w:bottom w:val="single" w:sz="4" w:space="0" w:color="auto"/>
              <w:right w:val="single" w:sz="4" w:space="0" w:color="auto"/>
            </w:tcBorders>
            <w:shd w:val="clear" w:color="auto" w:fill="auto"/>
            <w:noWrap/>
            <w:vAlign w:val="center"/>
            <w:hideMark/>
          </w:tcPr>
          <w:p w14:paraId="6DFB92E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Confiscation + ISS 1 - 2 </w:t>
            </w:r>
          </w:p>
        </w:tc>
        <w:tc>
          <w:tcPr>
            <w:tcW w:w="3556" w:type="dxa"/>
            <w:tcBorders>
              <w:top w:val="nil"/>
              <w:left w:val="nil"/>
              <w:bottom w:val="single" w:sz="4" w:space="0" w:color="auto"/>
              <w:right w:val="single" w:sz="4" w:space="0" w:color="auto"/>
            </w:tcBorders>
            <w:shd w:val="clear" w:color="auto" w:fill="auto"/>
            <w:noWrap/>
            <w:vAlign w:val="center"/>
            <w:hideMark/>
          </w:tcPr>
          <w:p w14:paraId="673ECB9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Confiscation + ISS 1 - 2 </w:t>
            </w:r>
          </w:p>
        </w:tc>
      </w:tr>
      <w:tr w:rsidR="00503767" w:rsidRPr="009F305B" w14:paraId="12319CB5"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4941BFE"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noWrap/>
            <w:vAlign w:val="center"/>
            <w:hideMark/>
          </w:tcPr>
          <w:p w14:paraId="3102B77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Confiscation + ISS 1</w:t>
            </w:r>
          </w:p>
        </w:tc>
        <w:tc>
          <w:tcPr>
            <w:tcW w:w="3560" w:type="dxa"/>
            <w:tcBorders>
              <w:top w:val="nil"/>
              <w:left w:val="nil"/>
              <w:bottom w:val="single" w:sz="4" w:space="0" w:color="auto"/>
              <w:right w:val="single" w:sz="4" w:space="0" w:color="auto"/>
            </w:tcBorders>
            <w:shd w:val="clear" w:color="auto" w:fill="auto"/>
            <w:noWrap/>
            <w:vAlign w:val="center"/>
            <w:hideMark/>
          </w:tcPr>
          <w:p w14:paraId="5045220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Confiscation + ISS 3 - 5 </w:t>
            </w:r>
          </w:p>
        </w:tc>
        <w:tc>
          <w:tcPr>
            <w:tcW w:w="3556" w:type="dxa"/>
            <w:tcBorders>
              <w:top w:val="nil"/>
              <w:left w:val="nil"/>
              <w:bottom w:val="single" w:sz="4" w:space="0" w:color="auto"/>
              <w:right w:val="single" w:sz="4" w:space="0" w:color="auto"/>
            </w:tcBorders>
            <w:shd w:val="clear" w:color="auto" w:fill="auto"/>
            <w:noWrap/>
            <w:vAlign w:val="center"/>
            <w:hideMark/>
          </w:tcPr>
          <w:p w14:paraId="0738340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Confiscation + ISS 3 - 5 </w:t>
            </w:r>
          </w:p>
        </w:tc>
      </w:tr>
      <w:tr w:rsidR="00503767" w:rsidRPr="009F305B" w14:paraId="530AE81C"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4559842"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noWrap/>
            <w:vAlign w:val="center"/>
            <w:hideMark/>
          </w:tcPr>
          <w:p w14:paraId="32BEE0E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Confiscation + DAEP 5</w:t>
            </w:r>
          </w:p>
        </w:tc>
        <w:tc>
          <w:tcPr>
            <w:tcW w:w="3560" w:type="dxa"/>
            <w:tcBorders>
              <w:top w:val="nil"/>
              <w:left w:val="nil"/>
              <w:bottom w:val="single" w:sz="4" w:space="0" w:color="auto"/>
              <w:right w:val="single" w:sz="4" w:space="0" w:color="auto"/>
            </w:tcBorders>
            <w:shd w:val="clear" w:color="auto" w:fill="auto"/>
            <w:noWrap/>
            <w:vAlign w:val="center"/>
            <w:hideMark/>
          </w:tcPr>
          <w:p w14:paraId="5FC728A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 xml:space="preserve">Confiscation + DAEP 10 </w:t>
            </w:r>
          </w:p>
        </w:tc>
        <w:tc>
          <w:tcPr>
            <w:tcW w:w="3556" w:type="dxa"/>
            <w:tcBorders>
              <w:top w:val="nil"/>
              <w:left w:val="nil"/>
              <w:bottom w:val="single" w:sz="4" w:space="0" w:color="auto"/>
              <w:right w:val="single" w:sz="4" w:space="0" w:color="auto"/>
            </w:tcBorders>
            <w:shd w:val="clear" w:color="auto" w:fill="auto"/>
            <w:vAlign w:val="center"/>
            <w:hideMark/>
          </w:tcPr>
          <w:p w14:paraId="76707379"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Confiscation + DAEP 10</w:t>
            </w:r>
          </w:p>
        </w:tc>
      </w:tr>
      <w:tr w:rsidR="00503767" w:rsidRPr="009F305B" w14:paraId="35971AA4" w14:textId="77777777" w:rsidTr="00503767">
        <w:trPr>
          <w:trHeight w:val="576"/>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64775D73"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Vandalism - Restitution Required </w:t>
            </w:r>
            <w:r w:rsidRPr="009F305B">
              <w:rPr>
                <w:rFonts w:ascii="Calibri" w:eastAsia="Times New Roman" w:hAnsi="Calibri"/>
                <w:color w:val="000000"/>
                <w:sz w:val="22"/>
                <w:szCs w:val="22"/>
              </w:rPr>
              <w:t>(SRO intervention)</w:t>
            </w:r>
          </w:p>
        </w:tc>
        <w:tc>
          <w:tcPr>
            <w:tcW w:w="3200" w:type="dxa"/>
            <w:tcBorders>
              <w:top w:val="nil"/>
              <w:left w:val="nil"/>
              <w:bottom w:val="single" w:sz="4" w:space="0" w:color="auto"/>
              <w:right w:val="single" w:sz="4" w:space="0" w:color="auto"/>
            </w:tcBorders>
            <w:shd w:val="clear" w:color="000000" w:fill="DCE6F1"/>
            <w:noWrap/>
            <w:vAlign w:val="center"/>
            <w:hideMark/>
          </w:tcPr>
          <w:p w14:paraId="5248F877"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5470D874"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082CB136"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078D023B" w14:textId="77777777" w:rsidTr="00503767">
        <w:trPr>
          <w:trHeight w:val="2124"/>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0E5DDFF"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bottom"/>
            <w:hideMark/>
          </w:tcPr>
          <w:p w14:paraId="0D824001"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●Behavior plan/contract,</w:t>
            </w:r>
            <w:r w:rsidRPr="009F305B">
              <w:rPr>
                <w:rFonts w:ascii="Calibri" w:eastAsia="Times New Roman" w:hAnsi="Calibri"/>
                <w:color w:val="000000"/>
                <w:sz w:val="22"/>
                <w:szCs w:val="22"/>
              </w:rPr>
              <w:br/>
              <w:t>●Loss of major privileges,</w:t>
            </w:r>
            <w:r w:rsidRPr="009F305B">
              <w:rPr>
                <w:rFonts w:ascii="Calibri" w:eastAsia="Times New Roman" w:hAnsi="Calibri"/>
                <w:color w:val="000000"/>
                <w:sz w:val="22"/>
                <w:szCs w:val="22"/>
              </w:rPr>
              <w:br/>
              <w:t xml:space="preserve">●ISS/OSS, </w:t>
            </w:r>
            <w:r w:rsidRPr="009F305B">
              <w:rPr>
                <w:rFonts w:ascii="Calibri" w:eastAsia="Times New Roman" w:hAnsi="Calibri"/>
                <w:color w:val="000000"/>
                <w:sz w:val="22"/>
                <w:szCs w:val="22"/>
              </w:rPr>
              <w:br/>
              <w:t xml:space="preserve">●Parent conference, </w:t>
            </w:r>
            <w:r w:rsidRPr="009F305B">
              <w:rPr>
                <w:rFonts w:ascii="Calibri" w:eastAsia="Times New Roman" w:hAnsi="Calibri"/>
                <w:color w:val="000000"/>
                <w:sz w:val="22"/>
                <w:szCs w:val="22"/>
              </w:rPr>
              <w:br/>
              <w:t xml:space="preserve">●Referral to counselor, </w:t>
            </w:r>
            <w:r w:rsidRPr="009F305B">
              <w:rPr>
                <w:rFonts w:ascii="Calibri" w:eastAsia="Times New Roman" w:hAnsi="Calibri"/>
                <w:color w:val="000000"/>
                <w:sz w:val="22"/>
                <w:szCs w:val="22"/>
              </w:rPr>
              <w:br/>
              <w:t>●</w:t>
            </w:r>
            <w:proofErr w:type="spellStart"/>
            <w:r w:rsidRPr="009F305B">
              <w:rPr>
                <w:rFonts w:ascii="Calibri" w:eastAsia="Times New Roman" w:hAnsi="Calibri"/>
                <w:color w:val="000000"/>
                <w:sz w:val="22"/>
                <w:szCs w:val="22"/>
              </w:rPr>
              <w:t>Rtl</w:t>
            </w:r>
            <w:proofErr w:type="spellEnd"/>
            <w:r w:rsidRPr="009F305B">
              <w:rPr>
                <w:rFonts w:ascii="Calibri" w:eastAsia="Times New Roman" w:hAnsi="Calibri"/>
                <w:color w:val="000000"/>
                <w:sz w:val="22"/>
                <w:szCs w:val="22"/>
              </w:rPr>
              <w:t xml:space="preserve">, </w:t>
            </w:r>
            <w:r w:rsidRPr="009F305B">
              <w:rPr>
                <w:rFonts w:ascii="Calibri" w:eastAsia="Times New Roman" w:hAnsi="Calibri"/>
                <w:color w:val="000000"/>
                <w:sz w:val="22"/>
                <w:szCs w:val="22"/>
              </w:rPr>
              <w:br/>
              <w:t xml:space="preserve">● DAEP 5 </w:t>
            </w:r>
          </w:p>
        </w:tc>
        <w:tc>
          <w:tcPr>
            <w:tcW w:w="3560" w:type="dxa"/>
            <w:tcBorders>
              <w:top w:val="nil"/>
              <w:left w:val="nil"/>
              <w:bottom w:val="single" w:sz="4" w:space="0" w:color="auto"/>
              <w:right w:val="single" w:sz="4" w:space="0" w:color="auto"/>
            </w:tcBorders>
            <w:shd w:val="clear" w:color="auto" w:fill="auto"/>
            <w:vAlign w:val="center"/>
            <w:hideMark/>
          </w:tcPr>
          <w:p w14:paraId="58DE1AF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 Restitution or DAEP 10 depending on severity</w:t>
            </w:r>
          </w:p>
        </w:tc>
        <w:tc>
          <w:tcPr>
            <w:tcW w:w="3556" w:type="dxa"/>
            <w:tcBorders>
              <w:top w:val="nil"/>
              <w:left w:val="nil"/>
              <w:bottom w:val="single" w:sz="4" w:space="0" w:color="auto"/>
              <w:right w:val="single" w:sz="4" w:space="0" w:color="auto"/>
            </w:tcBorders>
            <w:shd w:val="clear" w:color="auto" w:fill="auto"/>
            <w:vAlign w:val="center"/>
            <w:hideMark/>
          </w:tcPr>
          <w:p w14:paraId="5BBD485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 Restitution or DAEP 10 depending on severity</w:t>
            </w:r>
          </w:p>
        </w:tc>
      </w:tr>
      <w:tr w:rsidR="00503767" w:rsidRPr="009F305B" w14:paraId="5FB1200D" w14:textId="77777777" w:rsidTr="00503767">
        <w:trPr>
          <w:trHeight w:val="2065"/>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79B55FE"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vAlign w:val="bottom"/>
            <w:hideMark/>
          </w:tcPr>
          <w:p w14:paraId="2D3ED2D5"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●Behavior plan/contract,</w:t>
            </w:r>
            <w:r w:rsidRPr="009F305B">
              <w:rPr>
                <w:rFonts w:ascii="Calibri" w:eastAsia="Times New Roman" w:hAnsi="Calibri"/>
                <w:color w:val="000000"/>
                <w:sz w:val="22"/>
                <w:szCs w:val="22"/>
              </w:rPr>
              <w:br/>
              <w:t>●Loss of major privileges,</w:t>
            </w:r>
            <w:r w:rsidRPr="009F305B">
              <w:rPr>
                <w:rFonts w:ascii="Calibri" w:eastAsia="Times New Roman" w:hAnsi="Calibri"/>
                <w:color w:val="000000"/>
                <w:sz w:val="22"/>
                <w:szCs w:val="22"/>
              </w:rPr>
              <w:br/>
              <w:t xml:space="preserve">●ISS/OSS, </w:t>
            </w:r>
            <w:r w:rsidRPr="009F305B">
              <w:rPr>
                <w:rFonts w:ascii="Calibri" w:eastAsia="Times New Roman" w:hAnsi="Calibri"/>
                <w:color w:val="000000"/>
                <w:sz w:val="22"/>
                <w:szCs w:val="22"/>
              </w:rPr>
              <w:br/>
              <w:t xml:space="preserve">●Parent conference, </w:t>
            </w:r>
            <w:r w:rsidRPr="009F305B">
              <w:rPr>
                <w:rFonts w:ascii="Calibri" w:eastAsia="Times New Roman" w:hAnsi="Calibri"/>
                <w:color w:val="000000"/>
                <w:sz w:val="22"/>
                <w:szCs w:val="22"/>
              </w:rPr>
              <w:br/>
              <w:t xml:space="preserve">●Referral to counselor, </w:t>
            </w:r>
            <w:r w:rsidRPr="009F305B">
              <w:rPr>
                <w:rFonts w:ascii="Calibri" w:eastAsia="Times New Roman" w:hAnsi="Calibri"/>
                <w:color w:val="000000"/>
                <w:sz w:val="22"/>
                <w:szCs w:val="22"/>
              </w:rPr>
              <w:br/>
              <w:t>●</w:t>
            </w:r>
            <w:proofErr w:type="spellStart"/>
            <w:r w:rsidRPr="009F305B">
              <w:rPr>
                <w:rFonts w:ascii="Calibri" w:eastAsia="Times New Roman" w:hAnsi="Calibri"/>
                <w:color w:val="000000"/>
                <w:sz w:val="22"/>
                <w:szCs w:val="22"/>
              </w:rPr>
              <w:t>Rtl</w:t>
            </w:r>
            <w:proofErr w:type="spellEnd"/>
            <w:r w:rsidRPr="009F305B">
              <w:rPr>
                <w:rFonts w:ascii="Calibri" w:eastAsia="Times New Roman" w:hAnsi="Calibri"/>
                <w:color w:val="000000"/>
                <w:sz w:val="22"/>
                <w:szCs w:val="22"/>
              </w:rPr>
              <w:t xml:space="preserve">, </w:t>
            </w:r>
            <w:r w:rsidRPr="009F305B">
              <w:rPr>
                <w:rFonts w:ascii="Calibri" w:eastAsia="Times New Roman" w:hAnsi="Calibri"/>
                <w:color w:val="000000"/>
                <w:sz w:val="22"/>
                <w:szCs w:val="22"/>
              </w:rPr>
              <w:br/>
              <w:t>●DAEP 5 - 10</w:t>
            </w:r>
          </w:p>
        </w:tc>
        <w:tc>
          <w:tcPr>
            <w:tcW w:w="3560" w:type="dxa"/>
            <w:tcBorders>
              <w:top w:val="nil"/>
              <w:left w:val="nil"/>
              <w:bottom w:val="single" w:sz="4" w:space="0" w:color="auto"/>
              <w:right w:val="single" w:sz="4" w:space="0" w:color="auto"/>
            </w:tcBorders>
            <w:shd w:val="clear" w:color="auto" w:fill="auto"/>
            <w:vAlign w:val="center"/>
            <w:hideMark/>
          </w:tcPr>
          <w:p w14:paraId="5E2AFBE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 Restitution or DAEP 20 depending on severity</w:t>
            </w:r>
          </w:p>
        </w:tc>
        <w:tc>
          <w:tcPr>
            <w:tcW w:w="3556" w:type="dxa"/>
            <w:tcBorders>
              <w:top w:val="nil"/>
              <w:left w:val="nil"/>
              <w:bottom w:val="single" w:sz="4" w:space="0" w:color="auto"/>
              <w:right w:val="single" w:sz="4" w:space="0" w:color="auto"/>
            </w:tcBorders>
            <w:shd w:val="clear" w:color="auto" w:fill="auto"/>
            <w:vAlign w:val="center"/>
            <w:hideMark/>
          </w:tcPr>
          <w:p w14:paraId="320E0A62"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 + Restitution or DAEP 20 depending on severity</w:t>
            </w:r>
          </w:p>
        </w:tc>
      </w:tr>
      <w:tr w:rsidR="00503767" w:rsidRPr="009F305B" w14:paraId="4B5E6ED7" w14:textId="77777777" w:rsidTr="00503767">
        <w:trPr>
          <w:trHeight w:val="1741"/>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9277362"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vAlign w:val="bottom"/>
            <w:hideMark/>
          </w:tcPr>
          <w:p w14:paraId="69823637"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●Behavior plan/contract,</w:t>
            </w:r>
            <w:r w:rsidRPr="009F305B">
              <w:rPr>
                <w:rFonts w:ascii="Calibri" w:eastAsia="Times New Roman" w:hAnsi="Calibri"/>
                <w:color w:val="000000"/>
                <w:sz w:val="22"/>
                <w:szCs w:val="22"/>
              </w:rPr>
              <w:br/>
              <w:t>●Loss of major privileges</w:t>
            </w:r>
            <w:r w:rsidRPr="009F305B">
              <w:rPr>
                <w:rFonts w:ascii="Calibri" w:eastAsia="Times New Roman" w:hAnsi="Calibri"/>
                <w:color w:val="000000"/>
                <w:sz w:val="22"/>
                <w:szCs w:val="22"/>
              </w:rPr>
              <w:br/>
              <w:t xml:space="preserve">●ISS/OSS, parent conference, </w:t>
            </w:r>
            <w:r w:rsidRPr="009F305B">
              <w:rPr>
                <w:rFonts w:ascii="Calibri" w:eastAsia="Times New Roman" w:hAnsi="Calibri"/>
                <w:color w:val="000000"/>
                <w:sz w:val="22"/>
                <w:szCs w:val="22"/>
              </w:rPr>
              <w:br/>
              <w:t>●Referral to counselor,</w:t>
            </w:r>
            <w:r w:rsidRPr="009F305B">
              <w:rPr>
                <w:rFonts w:ascii="Calibri" w:eastAsia="Times New Roman" w:hAnsi="Calibri"/>
                <w:color w:val="000000"/>
                <w:sz w:val="22"/>
                <w:szCs w:val="22"/>
              </w:rPr>
              <w:br/>
              <w:t>●</w:t>
            </w:r>
            <w:proofErr w:type="spellStart"/>
            <w:r w:rsidRPr="009F305B">
              <w:rPr>
                <w:rFonts w:ascii="Calibri" w:eastAsia="Times New Roman" w:hAnsi="Calibri"/>
                <w:color w:val="000000"/>
                <w:sz w:val="22"/>
                <w:szCs w:val="22"/>
              </w:rPr>
              <w:t>Rtl</w:t>
            </w:r>
            <w:proofErr w:type="spellEnd"/>
            <w:r w:rsidRPr="009F305B">
              <w:rPr>
                <w:rFonts w:ascii="Calibri" w:eastAsia="Times New Roman" w:hAnsi="Calibri"/>
                <w:color w:val="000000"/>
                <w:sz w:val="22"/>
                <w:szCs w:val="22"/>
              </w:rPr>
              <w:t xml:space="preserve">, </w:t>
            </w:r>
            <w:r w:rsidRPr="009F305B">
              <w:rPr>
                <w:rFonts w:ascii="Calibri" w:eastAsia="Times New Roman" w:hAnsi="Calibri"/>
                <w:color w:val="000000"/>
                <w:sz w:val="22"/>
                <w:szCs w:val="22"/>
              </w:rPr>
              <w:br/>
              <w:t>●DAEP 10 +</w:t>
            </w:r>
          </w:p>
        </w:tc>
        <w:tc>
          <w:tcPr>
            <w:tcW w:w="3560" w:type="dxa"/>
            <w:tcBorders>
              <w:top w:val="nil"/>
              <w:left w:val="nil"/>
              <w:bottom w:val="single" w:sz="4" w:space="0" w:color="auto"/>
              <w:right w:val="single" w:sz="4" w:space="0" w:color="auto"/>
            </w:tcBorders>
            <w:shd w:val="clear" w:color="auto" w:fill="auto"/>
            <w:vAlign w:val="center"/>
            <w:hideMark/>
          </w:tcPr>
          <w:p w14:paraId="4366BDF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30 + Restitution</w:t>
            </w:r>
          </w:p>
        </w:tc>
        <w:tc>
          <w:tcPr>
            <w:tcW w:w="3556" w:type="dxa"/>
            <w:tcBorders>
              <w:top w:val="nil"/>
              <w:left w:val="nil"/>
              <w:bottom w:val="single" w:sz="4" w:space="0" w:color="auto"/>
              <w:right w:val="single" w:sz="4" w:space="0" w:color="auto"/>
            </w:tcBorders>
            <w:shd w:val="clear" w:color="auto" w:fill="auto"/>
            <w:vAlign w:val="center"/>
            <w:hideMark/>
          </w:tcPr>
          <w:p w14:paraId="57935CD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Possible OSS + DAEP 30 + Restitution</w:t>
            </w:r>
          </w:p>
        </w:tc>
      </w:tr>
      <w:tr w:rsidR="00503767" w:rsidRPr="009F305B" w14:paraId="15DEC271" w14:textId="77777777" w:rsidTr="00503767">
        <w:trPr>
          <w:trHeight w:val="720"/>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00CEFECF"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 xml:space="preserve">Violation of Safety Procedures </w:t>
            </w:r>
            <w:r w:rsidRPr="009F305B">
              <w:rPr>
                <w:rFonts w:ascii="Calibri" w:eastAsia="Times New Roman" w:hAnsi="Calibri"/>
                <w:color w:val="000000"/>
                <w:sz w:val="22"/>
                <w:szCs w:val="22"/>
              </w:rPr>
              <w:t>(Code 21)</w:t>
            </w:r>
          </w:p>
        </w:tc>
        <w:tc>
          <w:tcPr>
            <w:tcW w:w="3200" w:type="dxa"/>
            <w:tcBorders>
              <w:top w:val="nil"/>
              <w:left w:val="nil"/>
              <w:bottom w:val="single" w:sz="4" w:space="0" w:color="auto"/>
              <w:right w:val="single" w:sz="4" w:space="0" w:color="auto"/>
            </w:tcBorders>
            <w:shd w:val="clear" w:color="000000" w:fill="DCE6F1"/>
            <w:noWrap/>
            <w:vAlign w:val="center"/>
            <w:hideMark/>
          </w:tcPr>
          <w:p w14:paraId="2011F05E"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6B3EFD38"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6A854617"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0937CD15" w14:textId="77777777" w:rsidTr="00503767">
        <w:trPr>
          <w:trHeight w:val="2641"/>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DD6139D"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lastRenderedPageBreak/>
              <w:t>1st Offense</w:t>
            </w:r>
          </w:p>
        </w:tc>
        <w:tc>
          <w:tcPr>
            <w:tcW w:w="3200" w:type="dxa"/>
            <w:tcBorders>
              <w:top w:val="nil"/>
              <w:left w:val="nil"/>
              <w:bottom w:val="single" w:sz="4" w:space="0" w:color="auto"/>
              <w:right w:val="single" w:sz="4" w:space="0" w:color="auto"/>
            </w:tcBorders>
            <w:shd w:val="clear" w:color="auto" w:fill="auto"/>
            <w:vAlign w:val="bottom"/>
            <w:hideMark/>
          </w:tcPr>
          <w:p w14:paraId="38BB281B"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●Parent phone call,</w:t>
            </w:r>
            <w:r w:rsidRPr="009F305B">
              <w:rPr>
                <w:rFonts w:ascii="Calibri" w:eastAsia="Times New Roman" w:hAnsi="Calibri"/>
                <w:color w:val="000000"/>
                <w:sz w:val="22"/>
                <w:szCs w:val="22"/>
              </w:rPr>
              <w:br/>
              <w:t>●Classroom management system,</w:t>
            </w:r>
            <w:r w:rsidRPr="009F305B">
              <w:rPr>
                <w:rFonts w:ascii="Calibri" w:eastAsia="Times New Roman" w:hAnsi="Calibri"/>
                <w:color w:val="000000"/>
                <w:sz w:val="22"/>
                <w:szCs w:val="22"/>
              </w:rPr>
              <w:br/>
              <w:t>●Student/teacher conference,</w:t>
            </w:r>
            <w:r w:rsidRPr="009F305B">
              <w:rPr>
                <w:rFonts w:ascii="Calibri" w:eastAsia="Times New Roman" w:hAnsi="Calibri"/>
                <w:color w:val="000000"/>
                <w:sz w:val="22"/>
                <w:szCs w:val="22"/>
              </w:rPr>
              <w:br/>
              <w:t>●Loss of privileges,</w:t>
            </w:r>
            <w:r w:rsidRPr="009F305B">
              <w:rPr>
                <w:rFonts w:ascii="Calibri" w:eastAsia="Times New Roman" w:hAnsi="Calibri"/>
                <w:color w:val="000000"/>
                <w:sz w:val="22"/>
                <w:szCs w:val="22"/>
              </w:rPr>
              <w:br/>
              <w:t>●Timeout in classroom,</w:t>
            </w:r>
            <w:r w:rsidRPr="009F305B">
              <w:rPr>
                <w:rFonts w:ascii="Calibri" w:eastAsia="Times New Roman" w:hAnsi="Calibri"/>
                <w:color w:val="000000"/>
                <w:sz w:val="22"/>
                <w:szCs w:val="22"/>
              </w:rPr>
              <w:br/>
              <w:t>●Logical consequences,</w:t>
            </w:r>
            <w:r w:rsidRPr="009F305B">
              <w:rPr>
                <w:rFonts w:ascii="Calibri" w:eastAsia="Times New Roman" w:hAnsi="Calibri"/>
                <w:color w:val="000000"/>
                <w:sz w:val="22"/>
                <w:szCs w:val="22"/>
              </w:rPr>
              <w:br/>
              <w:t>●Proximity adjustment,</w:t>
            </w:r>
            <w:r w:rsidRPr="009F305B">
              <w:rPr>
                <w:rFonts w:ascii="Calibri" w:eastAsia="Times New Roman" w:hAnsi="Calibri"/>
                <w:color w:val="000000"/>
                <w:sz w:val="22"/>
                <w:szCs w:val="22"/>
              </w:rPr>
              <w:br/>
              <w:t>●Behavior documented</w:t>
            </w:r>
          </w:p>
        </w:tc>
        <w:tc>
          <w:tcPr>
            <w:tcW w:w="3560" w:type="dxa"/>
            <w:tcBorders>
              <w:top w:val="nil"/>
              <w:left w:val="nil"/>
              <w:bottom w:val="single" w:sz="4" w:space="0" w:color="auto"/>
              <w:right w:val="single" w:sz="4" w:space="0" w:color="auto"/>
            </w:tcBorders>
            <w:shd w:val="clear" w:color="auto" w:fill="auto"/>
            <w:noWrap/>
            <w:vAlign w:val="center"/>
            <w:hideMark/>
          </w:tcPr>
          <w:p w14:paraId="7EFE64E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 or ISS 1</w:t>
            </w:r>
          </w:p>
        </w:tc>
        <w:tc>
          <w:tcPr>
            <w:tcW w:w="3556" w:type="dxa"/>
            <w:tcBorders>
              <w:top w:val="nil"/>
              <w:left w:val="nil"/>
              <w:bottom w:val="single" w:sz="4" w:space="0" w:color="auto"/>
              <w:right w:val="single" w:sz="4" w:space="0" w:color="auto"/>
            </w:tcBorders>
            <w:shd w:val="clear" w:color="auto" w:fill="auto"/>
            <w:noWrap/>
            <w:vAlign w:val="center"/>
            <w:hideMark/>
          </w:tcPr>
          <w:p w14:paraId="0070FA1D"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DNS or ISS 1</w:t>
            </w:r>
          </w:p>
        </w:tc>
      </w:tr>
      <w:tr w:rsidR="00503767" w:rsidRPr="009F305B" w14:paraId="1D46ED00" w14:textId="77777777" w:rsidTr="00503767">
        <w:trPr>
          <w:trHeight w:val="2687"/>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CC347FE"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vAlign w:val="bottom"/>
            <w:hideMark/>
          </w:tcPr>
          <w:p w14:paraId="2AADA471"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●Time out from classroom</w:t>
            </w:r>
            <w:r w:rsidRPr="009F305B">
              <w:rPr>
                <w:rFonts w:ascii="Calibri" w:eastAsia="Times New Roman" w:hAnsi="Calibri"/>
                <w:color w:val="000000"/>
                <w:sz w:val="22"/>
                <w:szCs w:val="22"/>
              </w:rPr>
              <w:br/>
              <w:t>●Isolation in classroom,</w:t>
            </w:r>
            <w:r w:rsidRPr="009F305B">
              <w:rPr>
                <w:rFonts w:ascii="Calibri" w:eastAsia="Times New Roman" w:hAnsi="Calibri"/>
                <w:color w:val="000000"/>
                <w:sz w:val="22"/>
                <w:szCs w:val="22"/>
              </w:rPr>
              <w:br/>
              <w:t xml:space="preserve">●Logical consequence, </w:t>
            </w:r>
            <w:r w:rsidRPr="009F305B">
              <w:rPr>
                <w:rFonts w:ascii="Calibri" w:eastAsia="Times New Roman" w:hAnsi="Calibri"/>
                <w:color w:val="000000"/>
                <w:sz w:val="22"/>
                <w:szCs w:val="22"/>
              </w:rPr>
              <w:br/>
              <w:t>●Parent phone call/conference, ●Loss of privileges,</w:t>
            </w:r>
            <w:r w:rsidRPr="009F305B">
              <w:rPr>
                <w:rFonts w:ascii="Calibri" w:eastAsia="Times New Roman" w:hAnsi="Calibri"/>
                <w:color w:val="000000"/>
                <w:sz w:val="22"/>
                <w:szCs w:val="22"/>
              </w:rPr>
              <w:br/>
              <w:t xml:space="preserve">●ISS, </w:t>
            </w:r>
            <w:r w:rsidRPr="009F305B">
              <w:rPr>
                <w:rFonts w:ascii="Calibri" w:eastAsia="Times New Roman" w:hAnsi="Calibri"/>
                <w:color w:val="000000"/>
                <w:sz w:val="22"/>
                <w:szCs w:val="22"/>
              </w:rPr>
              <w:br/>
              <w:t>●Behavior documented,</w:t>
            </w:r>
            <w:r w:rsidRPr="009F305B">
              <w:rPr>
                <w:rFonts w:ascii="Calibri" w:eastAsia="Times New Roman" w:hAnsi="Calibri"/>
                <w:color w:val="000000"/>
                <w:sz w:val="22"/>
                <w:szCs w:val="22"/>
              </w:rPr>
              <w:br/>
              <w:t>●Behavior plan/contract,</w:t>
            </w:r>
            <w:r w:rsidRPr="009F305B">
              <w:rPr>
                <w:rFonts w:ascii="Calibri" w:eastAsia="Times New Roman" w:hAnsi="Calibri"/>
                <w:color w:val="000000"/>
                <w:sz w:val="22"/>
                <w:szCs w:val="22"/>
              </w:rPr>
              <w:br/>
              <w:t>●Referral to counselor</w:t>
            </w:r>
          </w:p>
        </w:tc>
        <w:tc>
          <w:tcPr>
            <w:tcW w:w="3560" w:type="dxa"/>
            <w:tcBorders>
              <w:top w:val="nil"/>
              <w:left w:val="nil"/>
              <w:bottom w:val="single" w:sz="4" w:space="0" w:color="auto"/>
              <w:right w:val="single" w:sz="4" w:space="0" w:color="auto"/>
            </w:tcBorders>
            <w:shd w:val="clear" w:color="auto" w:fill="auto"/>
            <w:noWrap/>
            <w:vAlign w:val="center"/>
            <w:hideMark/>
          </w:tcPr>
          <w:p w14:paraId="628A5805"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w:t>
            </w:r>
          </w:p>
        </w:tc>
        <w:tc>
          <w:tcPr>
            <w:tcW w:w="3556" w:type="dxa"/>
            <w:tcBorders>
              <w:top w:val="nil"/>
              <w:left w:val="nil"/>
              <w:bottom w:val="single" w:sz="4" w:space="0" w:color="auto"/>
              <w:right w:val="single" w:sz="4" w:space="0" w:color="auto"/>
            </w:tcBorders>
            <w:shd w:val="clear" w:color="auto" w:fill="auto"/>
            <w:noWrap/>
            <w:vAlign w:val="center"/>
            <w:hideMark/>
          </w:tcPr>
          <w:p w14:paraId="705F90E7"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1 - 3</w:t>
            </w:r>
          </w:p>
        </w:tc>
      </w:tr>
      <w:tr w:rsidR="00503767" w:rsidRPr="009F305B" w14:paraId="08FC1FFB" w14:textId="77777777" w:rsidTr="00503767">
        <w:trPr>
          <w:trHeight w:val="1849"/>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4FECEE0"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3rd Offense</w:t>
            </w:r>
          </w:p>
        </w:tc>
        <w:tc>
          <w:tcPr>
            <w:tcW w:w="3200" w:type="dxa"/>
            <w:tcBorders>
              <w:top w:val="nil"/>
              <w:left w:val="nil"/>
              <w:bottom w:val="single" w:sz="4" w:space="0" w:color="auto"/>
              <w:right w:val="single" w:sz="4" w:space="0" w:color="auto"/>
            </w:tcBorders>
            <w:shd w:val="clear" w:color="auto" w:fill="auto"/>
            <w:vAlign w:val="bottom"/>
            <w:hideMark/>
          </w:tcPr>
          <w:p w14:paraId="7E5331DA"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●Behavior plan/contract,</w:t>
            </w:r>
            <w:r w:rsidRPr="009F305B">
              <w:rPr>
                <w:rFonts w:ascii="Calibri" w:eastAsia="Times New Roman" w:hAnsi="Calibri"/>
                <w:color w:val="000000"/>
                <w:sz w:val="22"/>
                <w:szCs w:val="22"/>
              </w:rPr>
              <w:br/>
              <w:t>●Loss of major privileges,</w:t>
            </w:r>
            <w:r w:rsidRPr="009F305B">
              <w:rPr>
                <w:rFonts w:ascii="Calibri" w:eastAsia="Times New Roman" w:hAnsi="Calibri"/>
                <w:color w:val="000000"/>
                <w:sz w:val="22"/>
                <w:szCs w:val="22"/>
              </w:rPr>
              <w:br/>
              <w:t xml:space="preserve">●ISS/OSS, </w:t>
            </w:r>
            <w:r w:rsidRPr="009F305B">
              <w:rPr>
                <w:rFonts w:ascii="Calibri" w:eastAsia="Times New Roman" w:hAnsi="Calibri"/>
                <w:color w:val="000000"/>
                <w:sz w:val="22"/>
                <w:szCs w:val="22"/>
              </w:rPr>
              <w:br/>
              <w:t>●Parent conference,</w:t>
            </w:r>
            <w:r w:rsidRPr="009F305B">
              <w:rPr>
                <w:rFonts w:ascii="Calibri" w:eastAsia="Times New Roman" w:hAnsi="Calibri"/>
                <w:color w:val="000000"/>
                <w:sz w:val="22"/>
                <w:szCs w:val="22"/>
              </w:rPr>
              <w:br/>
              <w:t>●Referral to counselor,</w:t>
            </w:r>
            <w:r w:rsidRPr="009F305B">
              <w:rPr>
                <w:rFonts w:ascii="Calibri" w:eastAsia="Times New Roman" w:hAnsi="Calibri"/>
                <w:color w:val="000000"/>
                <w:sz w:val="22"/>
                <w:szCs w:val="22"/>
              </w:rPr>
              <w:br/>
              <w:t>●</w:t>
            </w:r>
            <w:proofErr w:type="spellStart"/>
            <w:r w:rsidRPr="009F305B">
              <w:rPr>
                <w:rFonts w:ascii="Calibri" w:eastAsia="Times New Roman" w:hAnsi="Calibri"/>
                <w:color w:val="000000"/>
                <w:sz w:val="22"/>
                <w:szCs w:val="22"/>
              </w:rPr>
              <w:t>Rtl</w:t>
            </w:r>
            <w:proofErr w:type="spellEnd"/>
          </w:p>
        </w:tc>
        <w:tc>
          <w:tcPr>
            <w:tcW w:w="3560" w:type="dxa"/>
            <w:tcBorders>
              <w:top w:val="nil"/>
              <w:left w:val="nil"/>
              <w:bottom w:val="single" w:sz="4" w:space="0" w:color="auto"/>
              <w:right w:val="single" w:sz="4" w:space="0" w:color="auto"/>
            </w:tcBorders>
            <w:shd w:val="clear" w:color="auto" w:fill="auto"/>
            <w:noWrap/>
            <w:vAlign w:val="center"/>
            <w:hideMark/>
          </w:tcPr>
          <w:p w14:paraId="58AC672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2 - 5</w:t>
            </w:r>
          </w:p>
        </w:tc>
        <w:tc>
          <w:tcPr>
            <w:tcW w:w="3556" w:type="dxa"/>
            <w:tcBorders>
              <w:top w:val="nil"/>
              <w:left w:val="nil"/>
              <w:bottom w:val="single" w:sz="4" w:space="0" w:color="auto"/>
              <w:right w:val="single" w:sz="4" w:space="0" w:color="auto"/>
            </w:tcBorders>
            <w:shd w:val="clear" w:color="auto" w:fill="auto"/>
            <w:noWrap/>
            <w:vAlign w:val="center"/>
            <w:hideMark/>
          </w:tcPr>
          <w:p w14:paraId="68FE908B"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ISS 2 - 5</w:t>
            </w:r>
          </w:p>
        </w:tc>
      </w:tr>
      <w:tr w:rsidR="00503767" w:rsidRPr="009F305B" w14:paraId="6D3CEB9C" w14:textId="77777777" w:rsidTr="00503767">
        <w:trPr>
          <w:trHeight w:val="720"/>
        </w:trPr>
        <w:tc>
          <w:tcPr>
            <w:tcW w:w="4320" w:type="dxa"/>
            <w:tcBorders>
              <w:top w:val="nil"/>
              <w:left w:val="single" w:sz="4" w:space="0" w:color="auto"/>
              <w:bottom w:val="single" w:sz="4" w:space="0" w:color="auto"/>
              <w:right w:val="single" w:sz="4" w:space="0" w:color="auto"/>
            </w:tcBorders>
            <w:shd w:val="clear" w:color="000000" w:fill="C5D9F1"/>
            <w:vAlign w:val="center"/>
            <w:hideMark/>
          </w:tcPr>
          <w:p w14:paraId="4B63A0D9" w14:textId="77777777" w:rsidR="00503767" w:rsidRPr="009F305B" w:rsidRDefault="00503767" w:rsidP="00503767">
            <w:pPr>
              <w:rPr>
                <w:rFonts w:ascii="Calibri" w:eastAsia="Times New Roman" w:hAnsi="Calibri"/>
                <w:b/>
                <w:bCs/>
                <w:color w:val="000000"/>
                <w:sz w:val="22"/>
                <w:szCs w:val="22"/>
              </w:rPr>
            </w:pPr>
            <w:r w:rsidRPr="009F305B">
              <w:rPr>
                <w:rFonts w:ascii="Calibri" w:eastAsia="Times New Roman" w:hAnsi="Calibri"/>
                <w:b/>
                <w:bCs/>
                <w:color w:val="000000"/>
                <w:sz w:val="22"/>
                <w:szCs w:val="22"/>
              </w:rPr>
              <w:t>Weapon</w:t>
            </w:r>
            <w:r w:rsidRPr="009F305B">
              <w:rPr>
                <w:rFonts w:ascii="Calibri" w:eastAsia="Times New Roman" w:hAnsi="Calibri"/>
                <w:color w:val="000000"/>
                <w:sz w:val="22"/>
                <w:szCs w:val="22"/>
              </w:rPr>
              <w:t xml:space="preserve"> (SRO intervention)</w:t>
            </w:r>
          </w:p>
        </w:tc>
        <w:tc>
          <w:tcPr>
            <w:tcW w:w="3200" w:type="dxa"/>
            <w:tcBorders>
              <w:top w:val="nil"/>
              <w:left w:val="nil"/>
              <w:bottom w:val="single" w:sz="4" w:space="0" w:color="auto"/>
              <w:right w:val="single" w:sz="4" w:space="0" w:color="auto"/>
            </w:tcBorders>
            <w:shd w:val="clear" w:color="000000" w:fill="DCE6F1"/>
            <w:noWrap/>
            <w:vAlign w:val="center"/>
            <w:hideMark/>
          </w:tcPr>
          <w:p w14:paraId="481E754E"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60" w:type="dxa"/>
            <w:tcBorders>
              <w:top w:val="nil"/>
              <w:left w:val="nil"/>
              <w:bottom w:val="single" w:sz="4" w:space="0" w:color="auto"/>
              <w:right w:val="single" w:sz="4" w:space="0" w:color="auto"/>
            </w:tcBorders>
            <w:shd w:val="clear" w:color="000000" w:fill="DCE6F1"/>
            <w:noWrap/>
            <w:vAlign w:val="center"/>
            <w:hideMark/>
          </w:tcPr>
          <w:p w14:paraId="53870E52"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c>
          <w:tcPr>
            <w:tcW w:w="3556" w:type="dxa"/>
            <w:tcBorders>
              <w:top w:val="nil"/>
              <w:left w:val="nil"/>
              <w:bottom w:val="single" w:sz="4" w:space="0" w:color="auto"/>
              <w:right w:val="single" w:sz="4" w:space="0" w:color="auto"/>
            </w:tcBorders>
            <w:shd w:val="clear" w:color="000000" w:fill="DCE6F1"/>
            <w:noWrap/>
            <w:vAlign w:val="center"/>
            <w:hideMark/>
          </w:tcPr>
          <w:p w14:paraId="7F3D4996" w14:textId="77777777" w:rsidR="00503767" w:rsidRPr="009F305B" w:rsidRDefault="00503767" w:rsidP="00503767">
            <w:pPr>
              <w:jc w:val="center"/>
              <w:rPr>
                <w:rFonts w:ascii="Calibri" w:eastAsia="Times New Roman" w:hAnsi="Calibri"/>
                <w:b/>
                <w:bCs/>
                <w:color w:val="000000"/>
                <w:sz w:val="22"/>
                <w:szCs w:val="22"/>
              </w:rPr>
            </w:pPr>
            <w:r w:rsidRPr="009F305B">
              <w:rPr>
                <w:rFonts w:ascii="Calibri" w:eastAsia="Times New Roman" w:hAnsi="Calibri"/>
                <w:b/>
                <w:bCs/>
                <w:color w:val="000000"/>
                <w:sz w:val="22"/>
                <w:szCs w:val="22"/>
              </w:rPr>
              <w:t> </w:t>
            </w:r>
          </w:p>
        </w:tc>
      </w:tr>
      <w:tr w:rsidR="00503767" w:rsidRPr="009F305B" w14:paraId="06768171"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527C412"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1st Offense</w:t>
            </w:r>
          </w:p>
        </w:tc>
        <w:tc>
          <w:tcPr>
            <w:tcW w:w="3200" w:type="dxa"/>
            <w:tcBorders>
              <w:top w:val="nil"/>
              <w:left w:val="nil"/>
              <w:bottom w:val="single" w:sz="4" w:space="0" w:color="auto"/>
              <w:right w:val="single" w:sz="4" w:space="0" w:color="auto"/>
            </w:tcBorders>
            <w:shd w:val="clear" w:color="auto" w:fill="auto"/>
            <w:vAlign w:val="center"/>
            <w:hideMark/>
          </w:tcPr>
          <w:p w14:paraId="7199BEE0"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Contact Executive Director of Student Services</w:t>
            </w:r>
          </w:p>
        </w:tc>
        <w:tc>
          <w:tcPr>
            <w:tcW w:w="3560" w:type="dxa"/>
            <w:tcBorders>
              <w:top w:val="nil"/>
              <w:left w:val="nil"/>
              <w:bottom w:val="single" w:sz="4" w:space="0" w:color="auto"/>
              <w:right w:val="single" w:sz="4" w:space="0" w:color="auto"/>
            </w:tcBorders>
            <w:shd w:val="clear" w:color="auto" w:fill="auto"/>
            <w:vAlign w:val="center"/>
            <w:hideMark/>
          </w:tcPr>
          <w:p w14:paraId="323C9D7F"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Contact Executive Director of Student Services</w:t>
            </w:r>
          </w:p>
        </w:tc>
        <w:tc>
          <w:tcPr>
            <w:tcW w:w="3556" w:type="dxa"/>
            <w:tcBorders>
              <w:top w:val="nil"/>
              <w:left w:val="nil"/>
              <w:bottom w:val="single" w:sz="4" w:space="0" w:color="auto"/>
              <w:right w:val="single" w:sz="4" w:space="0" w:color="auto"/>
            </w:tcBorders>
            <w:shd w:val="clear" w:color="auto" w:fill="auto"/>
            <w:vAlign w:val="center"/>
            <w:hideMark/>
          </w:tcPr>
          <w:p w14:paraId="5A72F038"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Contact Executive Director of Student Services</w:t>
            </w:r>
          </w:p>
        </w:tc>
      </w:tr>
      <w:tr w:rsidR="00503767" w:rsidRPr="009F305B" w14:paraId="5385A579"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B509183"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t>2nd Offense</w:t>
            </w:r>
          </w:p>
        </w:tc>
        <w:tc>
          <w:tcPr>
            <w:tcW w:w="3200" w:type="dxa"/>
            <w:tcBorders>
              <w:top w:val="nil"/>
              <w:left w:val="nil"/>
              <w:bottom w:val="single" w:sz="4" w:space="0" w:color="auto"/>
              <w:right w:val="single" w:sz="4" w:space="0" w:color="auto"/>
            </w:tcBorders>
            <w:shd w:val="clear" w:color="auto" w:fill="auto"/>
            <w:vAlign w:val="bottom"/>
            <w:hideMark/>
          </w:tcPr>
          <w:p w14:paraId="2CEB10A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Contact Executive Director of Student Services</w:t>
            </w:r>
          </w:p>
        </w:tc>
        <w:tc>
          <w:tcPr>
            <w:tcW w:w="3560" w:type="dxa"/>
            <w:tcBorders>
              <w:top w:val="nil"/>
              <w:left w:val="nil"/>
              <w:bottom w:val="single" w:sz="4" w:space="0" w:color="auto"/>
              <w:right w:val="single" w:sz="4" w:space="0" w:color="auto"/>
            </w:tcBorders>
            <w:shd w:val="clear" w:color="auto" w:fill="auto"/>
            <w:vAlign w:val="bottom"/>
            <w:hideMark/>
          </w:tcPr>
          <w:p w14:paraId="50EB9EA1"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Contact Executive Director of Student Services</w:t>
            </w:r>
          </w:p>
        </w:tc>
        <w:tc>
          <w:tcPr>
            <w:tcW w:w="3556" w:type="dxa"/>
            <w:tcBorders>
              <w:top w:val="nil"/>
              <w:left w:val="nil"/>
              <w:bottom w:val="single" w:sz="4" w:space="0" w:color="auto"/>
              <w:right w:val="single" w:sz="4" w:space="0" w:color="auto"/>
            </w:tcBorders>
            <w:shd w:val="clear" w:color="auto" w:fill="auto"/>
            <w:vAlign w:val="bottom"/>
            <w:hideMark/>
          </w:tcPr>
          <w:p w14:paraId="7A3161E6"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Contact Executive Director of Student Services</w:t>
            </w:r>
          </w:p>
        </w:tc>
      </w:tr>
      <w:tr w:rsidR="00503767" w:rsidRPr="009F305B" w14:paraId="53E24B0F" w14:textId="77777777" w:rsidTr="00503767">
        <w:trPr>
          <w:trHeight w:val="576"/>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929E29B" w14:textId="77777777" w:rsidR="00503767" w:rsidRPr="009F305B" w:rsidRDefault="00503767" w:rsidP="00503767">
            <w:pPr>
              <w:rPr>
                <w:rFonts w:ascii="Calibri" w:eastAsia="Times New Roman" w:hAnsi="Calibri"/>
                <w:color w:val="000000"/>
                <w:sz w:val="22"/>
                <w:szCs w:val="22"/>
              </w:rPr>
            </w:pPr>
            <w:r w:rsidRPr="009F305B">
              <w:rPr>
                <w:rFonts w:ascii="Calibri" w:eastAsia="Times New Roman" w:hAnsi="Calibri"/>
                <w:color w:val="000000"/>
                <w:sz w:val="22"/>
                <w:szCs w:val="22"/>
              </w:rPr>
              <w:lastRenderedPageBreak/>
              <w:t>3rd Offense</w:t>
            </w:r>
          </w:p>
        </w:tc>
        <w:tc>
          <w:tcPr>
            <w:tcW w:w="3200" w:type="dxa"/>
            <w:tcBorders>
              <w:top w:val="nil"/>
              <w:left w:val="nil"/>
              <w:bottom w:val="single" w:sz="4" w:space="0" w:color="auto"/>
              <w:right w:val="single" w:sz="4" w:space="0" w:color="auto"/>
            </w:tcBorders>
            <w:shd w:val="clear" w:color="auto" w:fill="auto"/>
            <w:vAlign w:val="bottom"/>
            <w:hideMark/>
          </w:tcPr>
          <w:p w14:paraId="66E7315E"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Contact Executive Director of Student Services</w:t>
            </w:r>
          </w:p>
        </w:tc>
        <w:tc>
          <w:tcPr>
            <w:tcW w:w="3560" w:type="dxa"/>
            <w:tcBorders>
              <w:top w:val="nil"/>
              <w:left w:val="nil"/>
              <w:bottom w:val="single" w:sz="4" w:space="0" w:color="auto"/>
              <w:right w:val="single" w:sz="4" w:space="0" w:color="auto"/>
            </w:tcBorders>
            <w:shd w:val="clear" w:color="auto" w:fill="auto"/>
            <w:vAlign w:val="bottom"/>
            <w:hideMark/>
          </w:tcPr>
          <w:p w14:paraId="4E5DD3EA"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Contact Executive Director of Student Services</w:t>
            </w:r>
          </w:p>
        </w:tc>
        <w:tc>
          <w:tcPr>
            <w:tcW w:w="3556" w:type="dxa"/>
            <w:tcBorders>
              <w:top w:val="nil"/>
              <w:left w:val="nil"/>
              <w:bottom w:val="single" w:sz="4" w:space="0" w:color="auto"/>
              <w:right w:val="single" w:sz="4" w:space="0" w:color="auto"/>
            </w:tcBorders>
            <w:shd w:val="clear" w:color="auto" w:fill="auto"/>
            <w:vAlign w:val="bottom"/>
            <w:hideMark/>
          </w:tcPr>
          <w:p w14:paraId="0097A003" w14:textId="77777777" w:rsidR="00503767" w:rsidRPr="009F305B" w:rsidRDefault="00503767" w:rsidP="00503767">
            <w:pPr>
              <w:jc w:val="center"/>
              <w:rPr>
                <w:rFonts w:ascii="Calibri" w:eastAsia="Times New Roman" w:hAnsi="Calibri"/>
                <w:color w:val="000000"/>
                <w:sz w:val="22"/>
                <w:szCs w:val="22"/>
              </w:rPr>
            </w:pPr>
            <w:r w:rsidRPr="009F305B">
              <w:rPr>
                <w:rFonts w:ascii="Calibri" w:eastAsia="Times New Roman" w:hAnsi="Calibri"/>
                <w:color w:val="000000"/>
                <w:sz w:val="22"/>
                <w:szCs w:val="22"/>
              </w:rPr>
              <w:t>Contact Executive Director of Student Services</w:t>
            </w:r>
          </w:p>
        </w:tc>
      </w:tr>
    </w:tbl>
    <w:p w14:paraId="2B667297" w14:textId="77777777" w:rsidR="00503767" w:rsidRPr="0002773B" w:rsidRDefault="00503767" w:rsidP="00503767">
      <w:pPr>
        <w:rPr>
          <w:rFonts w:ascii="Times New Roman" w:hAnsi="Times New Roman"/>
        </w:rPr>
      </w:pPr>
    </w:p>
    <w:p w14:paraId="4F22DD07" w14:textId="77777777" w:rsidR="00503767" w:rsidRDefault="00503767">
      <w:pPr>
        <w:sectPr w:rsidR="00503767" w:rsidSect="00BA076F">
          <w:pgSz w:w="15840" w:h="12240" w:orient="landscape"/>
          <w:pgMar w:top="1440" w:right="1440" w:bottom="1440" w:left="630" w:header="720" w:footer="720" w:gutter="0"/>
          <w:cols w:space="720"/>
          <w:docGrid w:linePitch="360"/>
        </w:sectPr>
      </w:pPr>
    </w:p>
    <w:p w14:paraId="5118EB84" w14:textId="5BB461CE" w:rsidR="00503767" w:rsidRDefault="00503767" w:rsidP="00503767">
      <w:pPr>
        <w:pStyle w:val="Heading1"/>
      </w:pPr>
      <w:bookmarkStart w:id="1011" w:name="_Toc395518532"/>
      <w:r>
        <w:lastRenderedPageBreak/>
        <w:t>Appendix IV</w:t>
      </w:r>
      <w:r w:rsidR="00345D88">
        <w:t>: Perfect Attendance</w:t>
      </w:r>
      <w:bookmarkEnd w:id="1011"/>
    </w:p>
    <w:p w14:paraId="0A63B663" w14:textId="77777777" w:rsidR="00503767" w:rsidRDefault="00503767" w:rsidP="00503767">
      <w:pPr>
        <w:jc w:val="center"/>
        <w:rPr>
          <w:b/>
          <w:bCs/>
          <w:sz w:val="50"/>
          <w:szCs w:val="50"/>
          <w:u w:val="single"/>
        </w:rPr>
      </w:pPr>
      <w:r>
        <w:rPr>
          <w:b/>
          <w:bCs/>
          <w:sz w:val="50"/>
          <w:szCs w:val="50"/>
          <w:u w:val="single"/>
        </w:rPr>
        <w:t>MEMO</w:t>
      </w:r>
    </w:p>
    <w:p w14:paraId="2E58B3F4" w14:textId="77777777" w:rsidR="00503767" w:rsidRDefault="00503767" w:rsidP="00503767">
      <w:pPr>
        <w:spacing w:after="0"/>
      </w:pPr>
    </w:p>
    <w:p w14:paraId="1BFC7621" w14:textId="77777777" w:rsidR="00503767" w:rsidRDefault="00503767" w:rsidP="00503767">
      <w:pPr>
        <w:tabs>
          <w:tab w:val="left" w:pos="-1440"/>
        </w:tabs>
        <w:spacing w:after="0"/>
        <w:ind w:left="720" w:hanging="720"/>
      </w:pPr>
      <w:r>
        <w:t>Date:</w:t>
      </w:r>
      <w:r>
        <w:tab/>
        <w:t>June 30, 2014</w:t>
      </w:r>
    </w:p>
    <w:p w14:paraId="3F4C8556" w14:textId="77777777" w:rsidR="00503767" w:rsidRDefault="00503767" w:rsidP="00503767">
      <w:pPr>
        <w:spacing w:after="0"/>
      </w:pPr>
    </w:p>
    <w:p w14:paraId="75A41AAB" w14:textId="77777777" w:rsidR="00503767" w:rsidRDefault="00503767" w:rsidP="00503767">
      <w:pPr>
        <w:tabs>
          <w:tab w:val="left" w:pos="-1440"/>
        </w:tabs>
        <w:spacing w:after="0"/>
        <w:ind w:left="720" w:hanging="720"/>
      </w:pPr>
      <w:r>
        <w:t>To:</w:t>
      </w:r>
      <w:r>
        <w:tab/>
        <w:t xml:space="preserve">Attendance Clerks </w:t>
      </w:r>
    </w:p>
    <w:p w14:paraId="339FF793" w14:textId="77777777" w:rsidR="00503767" w:rsidRDefault="00503767" w:rsidP="00503767">
      <w:pPr>
        <w:spacing w:after="0"/>
      </w:pPr>
    </w:p>
    <w:p w14:paraId="1AE999FF" w14:textId="77777777" w:rsidR="00503767" w:rsidRDefault="00503767" w:rsidP="00503767">
      <w:pPr>
        <w:tabs>
          <w:tab w:val="left" w:pos="-1440"/>
        </w:tabs>
        <w:spacing w:after="0"/>
        <w:ind w:left="720" w:hanging="720"/>
      </w:pPr>
      <w:r>
        <w:t>From:</w:t>
      </w:r>
      <w:r>
        <w:tab/>
        <w:t>Susanne Bradford</w:t>
      </w:r>
    </w:p>
    <w:p w14:paraId="0EC58C14" w14:textId="77777777" w:rsidR="00503767" w:rsidRDefault="00503767" w:rsidP="00503767">
      <w:pPr>
        <w:tabs>
          <w:tab w:val="left" w:pos="-1440"/>
        </w:tabs>
        <w:spacing w:after="0"/>
        <w:ind w:left="720" w:hanging="720"/>
      </w:pPr>
      <w:r>
        <w:tab/>
        <w:t>Student Services</w:t>
      </w:r>
    </w:p>
    <w:p w14:paraId="4B9B96D5" w14:textId="77777777" w:rsidR="00503767" w:rsidRDefault="00503767" w:rsidP="00503767">
      <w:pPr>
        <w:spacing w:after="0"/>
        <w:ind w:firstLine="720"/>
      </w:pPr>
    </w:p>
    <w:p w14:paraId="2AF652BB" w14:textId="77777777" w:rsidR="00503767" w:rsidRDefault="00503767" w:rsidP="00503767">
      <w:pPr>
        <w:tabs>
          <w:tab w:val="left" w:pos="-1440"/>
        </w:tabs>
        <w:spacing w:after="0"/>
        <w:ind w:left="720" w:hanging="720"/>
      </w:pPr>
      <w:r>
        <w:t>Re:</w:t>
      </w:r>
      <w:r>
        <w:tab/>
        <w:t>Perfect Attendance</w:t>
      </w:r>
    </w:p>
    <w:p w14:paraId="46D0923F" w14:textId="77777777" w:rsidR="00503767" w:rsidRDefault="00503767" w:rsidP="00503767">
      <w:pPr>
        <w:spacing w:after="0"/>
      </w:pPr>
    </w:p>
    <w:p w14:paraId="4A874B36" w14:textId="77777777" w:rsidR="00503767" w:rsidRDefault="00503767" w:rsidP="00503767">
      <w:r>
        <w:t>******************************************************************************</w:t>
      </w:r>
    </w:p>
    <w:p w14:paraId="677ADCCC" w14:textId="77777777" w:rsidR="00503767" w:rsidRDefault="00503767" w:rsidP="00503767">
      <w:r>
        <w:t>LISD has defined the following perfect attendance guidelines:</w:t>
      </w:r>
    </w:p>
    <w:p w14:paraId="6F75697B" w14:textId="77777777" w:rsidR="00503767" w:rsidRDefault="00503767" w:rsidP="00503767"/>
    <w:p w14:paraId="065C78B1" w14:textId="77777777" w:rsidR="00503767" w:rsidRDefault="00503767" w:rsidP="00503767">
      <w:pPr>
        <w:ind w:firstLine="720"/>
      </w:pPr>
      <w:proofErr w:type="gramStart"/>
      <w:r>
        <w:t>1.  Elementary School</w:t>
      </w:r>
      <w:proofErr w:type="gramEnd"/>
      <w:r>
        <w:t>:</w:t>
      </w:r>
    </w:p>
    <w:p w14:paraId="248ECC15" w14:textId="77777777" w:rsidR="00503767" w:rsidRDefault="00503767" w:rsidP="00503767">
      <w:pPr>
        <w:ind w:left="1440"/>
      </w:pPr>
      <w:r>
        <w:t>Perfect attendance will be determined by a student’s presence or absence during       official daily attendance check.</w:t>
      </w:r>
    </w:p>
    <w:p w14:paraId="15381ACC" w14:textId="77777777" w:rsidR="00503767" w:rsidRDefault="00503767" w:rsidP="00503767"/>
    <w:p w14:paraId="2468BD6E" w14:textId="77777777" w:rsidR="00503767" w:rsidRDefault="00503767" w:rsidP="00503767">
      <w:pPr>
        <w:ind w:firstLine="720"/>
      </w:pPr>
      <w:proofErr w:type="gramStart"/>
      <w:r>
        <w:t>2.  Middle School</w:t>
      </w:r>
      <w:proofErr w:type="gramEnd"/>
      <w:r>
        <w:t>:</w:t>
      </w:r>
    </w:p>
    <w:p w14:paraId="6137FD13" w14:textId="77777777" w:rsidR="00503767" w:rsidRDefault="00503767" w:rsidP="00503767">
      <w:pPr>
        <w:ind w:firstLine="1440"/>
      </w:pPr>
      <w:r>
        <w:t>Perfect attendance will be determined by a student’s presence or absence during</w:t>
      </w:r>
    </w:p>
    <w:p w14:paraId="3BF4B31F" w14:textId="77777777" w:rsidR="00503767" w:rsidRDefault="00503767" w:rsidP="00503767">
      <w:pPr>
        <w:ind w:firstLine="1440"/>
      </w:pPr>
      <w:proofErr w:type="gramStart"/>
      <w:r>
        <w:t>official</w:t>
      </w:r>
      <w:proofErr w:type="gramEnd"/>
      <w:r>
        <w:t xml:space="preserve"> period attendance check.</w:t>
      </w:r>
    </w:p>
    <w:p w14:paraId="35887159" w14:textId="77777777" w:rsidR="00503767" w:rsidRDefault="00503767" w:rsidP="00503767"/>
    <w:p w14:paraId="4E7128F1" w14:textId="77777777" w:rsidR="00503767" w:rsidRDefault="00503767" w:rsidP="00503767">
      <w:pPr>
        <w:ind w:firstLine="720"/>
      </w:pPr>
      <w:proofErr w:type="gramStart"/>
      <w:r>
        <w:t>3.  High School</w:t>
      </w:r>
      <w:proofErr w:type="gramEnd"/>
      <w:r>
        <w:t>:</w:t>
      </w:r>
    </w:p>
    <w:p w14:paraId="387761F1" w14:textId="06C1BA68" w:rsidR="00503767" w:rsidRDefault="00503767" w:rsidP="00503767">
      <w:pPr>
        <w:ind w:firstLine="1440"/>
      </w:pPr>
      <w:r>
        <w:t xml:space="preserve">Perfect attendance will be if a student is present every period of every day. </w:t>
      </w:r>
    </w:p>
    <w:p w14:paraId="56F536B6" w14:textId="77777777" w:rsidR="00503767" w:rsidRDefault="00503767" w:rsidP="00503767">
      <w:r>
        <w:t xml:space="preserve">As you work with perfect attendance, be aware that the State Attorney General has ruled that a child who is absent for religious </w:t>
      </w:r>
      <w:r>
        <w:rPr>
          <w:i/>
          <w:iCs/>
          <w:u w:val="single"/>
        </w:rPr>
        <w:t>holy days</w:t>
      </w:r>
      <w:r>
        <w:t xml:space="preserve"> or medical appointments cannot be denied a perfect</w:t>
      </w:r>
    </w:p>
    <w:p w14:paraId="1840CDFE" w14:textId="77777777" w:rsidR="00503767" w:rsidRDefault="00503767" w:rsidP="00503767">
      <w:proofErr w:type="gramStart"/>
      <w:r>
        <w:t>attendance</w:t>
      </w:r>
      <w:proofErr w:type="gramEnd"/>
      <w:r>
        <w:t xml:space="preserve"> award if the child has made up all work missed during the absences.</w:t>
      </w:r>
    </w:p>
    <w:p w14:paraId="092B5601" w14:textId="77777777" w:rsidR="00503767" w:rsidRDefault="00503767" w:rsidP="00503767"/>
    <w:p w14:paraId="5E8F17D6" w14:textId="77777777" w:rsidR="00503767" w:rsidRDefault="00503767" w:rsidP="00503767">
      <w:r>
        <w:t>Medical absences must comply with the TEA attendance guidelines.</w:t>
      </w:r>
    </w:p>
    <w:p w14:paraId="329264C7" w14:textId="77777777" w:rsidR="00503767" w:rsidRDefault="00503767" w:rsidP="00503767"/>
    <w:p w14:paraId="3530FFAF" w14:textId="77777777" w:rsidR="00503767" w:rsidRDefault="00503767" w:rsidP="00503767"/>
    <w:p w14:paraId="33CDAACD" w14:textId="77777777" w:rsidR="00503767" w:rsidRDefault="00503767" w:rsidP="00503767">
      <w:r>
        <w:t>TEW/</w:t>
      </w:r>
      <w:proofErr w:type="spellStart"/>
      <w:r>
        <w:t>sb</w:t>
      </w:r>
      <w:proofErr w:type="spellEnd"/>
    </w:p>
    <w:p w14:paraId="33663849" w14:textId="5A1412D2" w:rsidR="00B26A0D" w:rsidRDefault="00B26A0D"/>
    <w:p w14:paraId="738A104C" w14:textId="77777777" w:rsidR="00B26A0D" w:rsidRDefault="00B26A0D">
      <w:pPr>
        <w:rPr>
          <w:rFonts w:asciiTheme="majorHAnsi" w:eastAsiaTheme="majorEastAsia" w:hAnsiTheme="majorHAnsi" w:cstheme="majorBidi"/>
          <w:b/>
          <w:bCs/>
          <w:sz w:val="28"/>
          <w:szCs w:val="28"/>
        </w:rPr>
      </w:pPr>
    </w:p>
    <w:p w14:paraId="4B244C53" w14:textId="77777777" w:rsidR="00E63323" w:rsidRDefault="00E63323">
      <w:pPr>
        <w:rPr>
          <w:rFonts w:asciiTheme="majorHAnsi" w:eastAsiaTheme="majorEastAsia" w:hAnsiTheme="majorHAnsi" w:cstheme="majorBidi"/>
          <w:b/>
          <w:bCs/>
          <w:sz w:val="28"/>
          <w:szCs w:val="28"/>
        </w:rPr>
      </w:pPr>
    </w:p>
    <w:p w14:paraId="508AE92E" w14:textId="50D37821" w:rsidR="00E63323" w:rsidRPr="00345D88" w:rsidRDefault="00E63323" w:rsidP="00345D88">
      <w:pPr>
        <w:pStyle w:val="Heading1"/>
      </w:pPr>
      <w:bookmarkStart w:id="1012" w:name="_Toc395518533"/>
      <w:r w:rsidRPr="00345D88">
        <w:lastRenderedPageBreak/>
        <w:t>Appendix V</w:t>
      </w:r>
      <w:r w:rsidR="00345D88" w:rsidRPr="00345D88">
        <w:t xml:space="preserve">: </w:t>
      </w:r>
      <w:r w:rsidRPr="00345D88">
        <w:t>Special / Pre-planned Absence Request</w:t>
      </w:r>
      <w:bookmarkEnd w:id="1012"/>
    </w:p>
    <w:p w14:paraId="7C207920" w14:textId="77777777" w:rsidR="00E63323" w:rsidRDefault="00E63323" w:rsidP="00E63323">
      <w:pPr>
        <w:spacing w:after="0"/>
        <w:rPr>
          <w:rFonts w:asciiTheme="majorHAnsi" w:hAnsiTheme="majorHAnsi" w:cstheme="majorHAnsi"/>
          <w:sz w:val="20"/>
          <w:szCs w:val="20"/>
        </w:rPr>
      </w:pPr>
    </w:p>
    <w:p w14:paraId="04D3C4A7" w14:textId="77777777" w:rsidR="00E63323" w:rsidRPr="00257D12" w:rsidRDefault="00E63323" w:rsidP="00E63323">
      <w:pPr>
        <w:pStyle w:val="BodyText"/>
        <w:rPr>
          <w:rFonts w:asciiTheme="majorHAnsi" w:hAnsiTheme="majorHAnsi" w:cstheme="majorHAnsi"/>
          <w:sz w:val="20"/>
          <w:szCs w:val="20"/>
        </w:rPr>
      </w:pPr>
      <w:r w:rsidRPr="008D08D2">
        <w:t>State law and school guidelines governing attendance require that excused absences pertain to illnesses, medical appointments, funerals of immediate family members, and school sponsored trips. In addition, attendance is part of our gold performance acknowledgements from TEA. In order to request permission to have make-up class work as a result of an absence caused by an obligation other than those listed above, a student must have this form completed and approved prior to the absence.  The process of approving this special request absence will include the consideration of attendance in class, grades, and other extenuating circumstances.  Absences will not be granted during state mandated assessments. Each student may only be granted five [5] days (non-consecutive/consecutive) per school year.  A student must be in attendance 90% of the school year; a planned absence causing a student to be in attendance less than 90% of the school year would be cause to deny this request</w:t>
      </w:r>
      <w:r w:rsidRPr="00257D12">
        <w:rPr>
          <w:rFonts w:asciiTheme="majorHAnsi" w:hAnsiTheme="majorHAnsi" w:cstheme="majorHAnsi"/>
          <w:sz w:val="20"/>
          <w:szCs w:val="20"/>
        </w:rPr>
        <w:t>.</w:t>
      </w:r>
    </w:p>
    <w:p w14:paraId="4B2BF017" w14:textId="77777777" w:rsidR="00E63323" w:rsidRPr="008D08D2" w:rsidRDefault="00E63323" w:rsidP="00E63323">
      <w:pPr>
        <w:pStyle w:val="BodyText"/>
      </w:pPr>
      <w:r w:rsidRPr="008D08D2">
        <w:t>All requests must have parental consent and a student must return this form, completed, to the Attendance Office/Clerk for approval prior to the absence.</w:t>
      </w:r>
    </w:p>
    <w:p w14:paraId="6FA68FC0" w14:textId="77777777" w:rsidR="00E63323" w:rsidRPr="008D08D2" w:rsidRDefault="00E63323" w:rsidP="00E63323">
      <w:pPr>
        <w:pStyle w:val="BodyText"/>
      </w:pPr>
      <w:r w:rsidRPr="008D08D2">
        <w:t>Student: ___________________________________________</w:t>
      </w:r>
      <w:r w:rsidRPr="008D08D2">
        <w:tab/>
        <w:t xml:space="preserve">      I.D.#: _________________</w:t>
      </w:r>
      <w:proofErr w:type="gramStart"/>
      <w:r w:rsidRPr="008D08D2">
        <w:t>_    Teacher</w:t>
      </w:r>
      <w:proofErr w:type="gramEnd"/>
      <w:r w:rsidRPr="008D08D2">
        <w:t>/ Grade: _______________</w:t>
      </w:r>
      <w:r w:rsidRPr="008D08D2">
        <w:tab/>
      </w:r>
    </w:p>
    <w:tbl>
      <w:tblPr>
        <w:tblpPr w:leftFromText="180" w:rightFromText="180" w:vertAnchor="text" w:horzAnchor="margin" w:tblpXSpec="right" w:tblpY="-45"/>
        <w:tblW w:w="0" w:type="auto"/>
        <w:tblLayout w:type="fixed"/>
        <w:tblLook w:val="01E0" w:firstRow="1" w:lastRow="1" w:firstColumn="1" w:lastColumn="1" w:noHBand="0" w:noVBand="0"/>
      </w:tblPr>
      <w:tblGrid>
        <w:gridCol w:w="869"/>
        <w:gridCol w:w="869"/>
      </w:tblGrid>
      <w:tr w:rsidR="00E63323" w:rsidRPr="008D08D2" w14:paraId="277B5D5F" w14:textId="77777777" w:rsidTr="00345D88">
        <w:trPr>
          <w:trHeight w:val="390"/>
        </w:trPr>
        <w:tc>
          <w:tcPr>
            <w:tcW w:w="869" w:type="dxa"/>
            <w:vAlign w:val="bottom"/>
          </w:tcPr>
          <w:p w14:paraId="63E59A14"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t>Exc.</w:t>
            </w:r>
          </w:p>
        </w:tc>
        <w:tc>
          <w:tcPr>
            <w:tcW w:w="869" w:type="dxa"/>
            <w:vAlign w:val="bottom"/>
          </w:tcPr>
          <w:p w14:paraId="7A54EFAB" w14:textId="77777777" w:rsidR="00E63323" w:rsidRPr="008D08D2" w:rsidRDefault="00E63323" w:rsidP="00E63323">
            <w:pPr>
              <w:spacing w:after="0"/>
              <w:rPr>
                <w:rFonts w:asciiTheme="majorHAnsi" w:hAnsiTheme="majorHAnsi" w:cstheme="majorHAnsi"/>
                <w:sz w:val="18"/>
                <w:szCs w:val="18"/>
              </w:rPr>
            </w:pPr>
            <w:proofErr w:type="spellStart"/>
            <w:r w:rsidRPr="008D08D2">
              <w:rPr>
                <w:rFonts w:asciiTheme="majorHAnsi" w:hAnsiTheme="majorHAnsi" w:cstheme="majorHAnsi"/>
                <w:sz w:val="18"/>
                <w:szCs w:val="18"/>
              </w:rPr>
              <w:t>Unexc</w:t>
            </w:r>
            <w:proofErr w:type="spellEnd"/>
          </w:p>
        </w:tc>
      </w:tr>
      <w:tr w:rsidR="00E63323" w:rsidRPr="008D08D2" w14:paraId="38C088D0" w14:textId="77777777" w:rsidTr="00345D88">
        <w:trPr>
          <w:trHeight w:val="390"/>
        </w:trPr>
        <w:tc>
          <w:tcPr>
            <w:tcW w:w="869" w:type="dxa"/>
            <w:vAlign w:val="bottom"/>
          </w:tcPr>
          <w:p w14:paraId="42B9CEB8"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sym w:font="Wingdings" w:char="F0A8"/>
            </w:r>
          </w:p>
        </w:tc>
        <w:tc>
          <w:tcPr>
            <w:tcW w:w="869" w:type="dxa"/>
            <w:vAlign w:val="bottom"/>
          </w:tcPr>
          <w:p w14:paraId="6D3C2E13"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sym w:font="Wingdings" w:char="F0A8"/>
            </w:r>
          </w:p>
        </w:tc>
      </w:tr>
      <w:tr w:rsidR="00E63323" w:rsidRPr="008D08D2" w14:paraId="723A37FC" w14:textId="77777777" w:rsidTr="00345D88">
        <w:trPr>
          <w:trHeight w:val="411"/>
        </w:trPr>
        <w:tc>
          <w:tcPr>
            <w:tcW w:w="869" w:type="dxa"/>
            <w:vAlign w:val="bottom"/>
          </w:tcPr>
          <w:p w14:paraId="4D4D5B6B" w14:textId="77777777" w:rsidR="00E63323" w:rsidRPr="008D08D2" w:rsidRDefault="00E63323" w:rsidP="00E63323">
            <w:pPr>
              <w:spacing w:after="0"/>
              <w:rPr>
                <w:rFonts w:asciiTheme="majorHAnsi" w:hAnsiTheme="majorHAnsi" w:cstheme="majorHAnsi"/>
                <w:sz w:val="18"/>
                <w:szCs w:val="18"/>
              </w:rPr>
            </w:pPr>
          </w:p>
        </w:tc>
        <w:tc>
          <w:tcPr>
            <w:tcW w:w="869" w:type="dxa"/>
            <w:vAlign w:val="bottom"/>
          </w:tcPr>
          <w:p w14:paraId="2BB8F921" w14:textId="77777777" w:rsidR="00E63323" w:rsidRPr="008D08D2" w:rsidRDefault="00E63323" w:rsidP="00E63323">
            <w:pPr>
              <w:spacing w:after="0"/>
              <w:rPr>
                <w:rFonts w:asciiTheme="majorHAnsi" w:hAnsiTheme="majorHAnsi" w:cstheme="majorHAnsi"/>
                <w:sz w:val="18"/>
                <w:szCs w:val="18"/>
              </w:rPr>
            </w:pPr>
          </w:p>
        </w:tc>
      </w:tr>
      <w:tr w:rsidR="00E63323" w:rsidRPr="008D08D2" w14:paraId="6D8527D0" w14:textId="77777777" w:rsidTr="00345D88">
        <w:trPr>
          <w:trHeight w:val="540"/>
        </w:trPr>
        <w:tc>
          <w:tcPr>
            <w:tcW w:w="869" w:type="dxa"/>
            <w:vAlign w:val="bottom"/>
          </w:tcPr>
          <w:p w14:paraId="3E82A5F3" w14:textId="77777777" w:rsidR="00E63323" w:rsidRPr="008D08D2" w:rsidRDefault="00E63323" w:rsidP="00E63323">
            <w:pPr>
              <w:spacing w:after="0"/>
              <w:rPr>
                <w:rFonts w:asciiTheme="majorHAnsi" w:hAnsiTheme="majorHAnsi" w:cstheme="majorHAnsi"/>
                <w:sz w:val="18"/>
                <w:szCs w:val="18"/>
              </w:rPr>
            </w:pPr>
          </w:p>
        </w:tc>
        <w:tc>
          <w:tcPr>
            <w:tcW w:w="869" w:type="dxa"/>
            <w:vAlign w:val="bottom"/>
          </w:tcPr>
          <w:p w14:paraId="3525283B" w14:textId="77777777" w:rsidR="00E63323" w:rsidRPr="008D08D2" w:rsidRDefault="00E63323" w:rsidP="00E63323">
            <w:pPr>
              <w:spacing w:after="0"/>
              <w:rPr>
                <w:rFonts w:asciiTheme="majorHAnsi" w:hAnsiTheme="majorHAnsi" w:cstheme="majorHAnsi"/>
                <w:sz w:val="18"/>
                <w:szCs w:val="18"/>
              </w:rPr>
            </w:pPr>
          </w:p>
        </w:tc>
      </w:tr>
      <w:tr w:rsidR="00E63323" w:rsidRPr="008D08D2" w14:paraId="0AC5EA99" w14:textId="77777777" w:rsidTr="00345D88">
        <w:trPr>
          <w:trHeight w:val="411"/>
        </w:trPr>
        <w:tc>
          <w:tcPr>
            <w:tcW w:w="869" w:type="dxa"/>
            <w:vAlign w:val="bottom"/>
          </w:tcPr>
          <w:p w14:paraId="2855423C"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sym w:font="Wingdings" w:char="F0A8"/>
            </w:r>
          </w:p>
        </w:tc>
        <w:tc>
          <w:tcPr>
            <w:tcW w:w="869" w:type="dxa"/>
            <w:vAlign w:val="bottom"/>
          </w:tcPr>
          <w:p w14:paraId="69DAD262"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sym w:font="Wingdings" w:char="F0A8"/>
            </w:r>
          </w:p>
        </w:tc>
      </w:tr>
      <w:tr w:rsidR="00E63323" w:rsidRPr="008D08D2" w14:paraId="267A7377" w14:textId="77777777" w:rsidTr="00345D88">
        <w:trPr>
          <w:trHeight w:val="390"/>
        </w:trPr>
        <w:tc>
          <w:tcPr>
            <w:tcW w:w="869" w:type="dxa"/>
            <w:vAlign w:val="bottom"/>
          </w:tcPr>
          <w:p w14:paraId="65C59FC2" w14:textId="77777777" w:rsidR="00E63323" w:rsidRPr="008D08D2" w:rsidRDefault="00E63323" w:rsidP="00E63323">
            <w:pPr>
              <w:spacing w:after="0"/>
              <w:rPr>
                <w:rFonts w:asciiTheme="majorHAnsi" w:hAnsiTheme="majorHAnsi" w:cstheme="majorHAnsi"/>
                <w:sz w:val="18"/>
                <w:szCs w:val="18"/>
              </w:rPr>
            </w:pPr>
          </w:p>
        </w:tc>
        <w:tc>
          <w:tcPr>
            <w:tcW w:w="869" w:type="dxa"/>
            <w:vAlign w:val="bottom"/>
          </w:tcPr>
          <w:p w14:paraId="698ECDCF" w14:textId="77777777" w:rsidR="00E63323" w:rsidRPr="008D08D2" w:rsidRDefault="00E63323" w:rsidP="00E63323">
            <w:pPr>
              <w:spacing w:after="0"/>
              <w:rPr>
                <w:rFonts w:asciiTheme="majorHAnsi" w:hAnsiTheme="majorHAnsi" w:cstheme="majorHAnsi"/>
                <w:sz w:val="18"/>
                <w:szCs w:val="18"/>
              </w:rPr>
            </w:pPr>
          </w:p>
        </w:tc>
      </w:tr>
      <w:tr w:rsidR="00E63323" w:rsidRPr="008D08D2" w14:paraId="6AB16E01" w14:textId="77777777" w:rsidTr="00345D88">
        <w:trPr>
          <w:trHeight w:val="513"/>
        </w:trPr>
        <w:tc>
          <w:tcPr>
            <w:tcW w:w="869" w:type="dxa"/>
            <w:vAlign w:val="bottom"/>
          </w:tcPr>
          <w:p w14:paraId="42AC59F9" w14:textId="77777777" w:rsidR="00E63323" w:rsidRPr="008D08D2" w:rsidRDefault="00E63323" w:rsidP="00E63323">
            <w:pPr>
              <w:spacing w:after="0"/>
              <w:rPr>
                <w:rFonts w:asciiTheme="majorHAnsi" w:hAnsiTheme="majorHAnsi" w:cstheme="majorHAnsi"/>
                <w:sz w:val="18"/>
                <w:szCs w:val="18"/>
              </w:rPr>
            </w:pPr>
          </w:p>
        </w:tc>
        <w:tc>
          <w:tcPr>
            <w:tcW w:w="869" w:type="dxa"/>
            <w:vAlign w:val="bottom"/>
          </w:tcPr>
          <w:p w14:paraId="690472B5" w14:textId="77777777" w:rsidR="00E63323" w:rsidRPr="008D08D2" w:rsidRDefault="00E63323" w:rsidP="00E63323">
            <w:pPr>
              <w:spacing w:after="0"/>
              <w:rPr>
                <w:rFonts w:asciiTheme="majorHAnsi" w:hAnsiTheme="majorHAnsi" w:cstheme="majorHAnsi"/>
                <w:sz w:val="18"/>
                <w:szCs w:val="18"/>
              </w:rPr>
            </w:pPr>
          </w:p>
        </w:tc>
      </w:tr>
      <w:tr w:rsidR="00E63323" w:rsidRPr="008D08D2" w14:paraId="022A79C2" w14:textId="77777777" w:rsidTr="00345D88">
        <w:trPr>
          <w:trHeight w:val="390"/>
        </w:trPr>
        <w:tc>
          <w:tcPr>
            <w:tcW w:w="869" w:type="dxa"/>
            <w:vAlign w:val="bottom"/>
          </w:tcPr>
          <w:p w14:paraId="33D61DEA"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sym w:font="Wingdings" w:char="F0A8"/>
            </w:r>
          </w:p>
        </w:tc>
        <w:tc>
          <w:tcPr>
            <w:tcW w:w="869" w:type="dxa"/>
            <w:vAlign w:val="bottom"/>
          </w:tcPr>
          <w:p w14:paraId="38467605"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sym w:font="Wingdings" w:char="F0A8"/>
            </w:r>
          </w:p>
        </w:tc>
      </w:tr>
      <w:tr w:rsidR="00E63323" w:rsidRPr="008D08D2" w14:paraId="6A4DAE8F" w14:textId="77777777" w:rsidTr="00345D88">
        <w:trPr>
          <w:trHeight w:val="390"/>
        </w:trPr>
        <w:tc>
          <w:tcPr>
            <w:tcW w:w="869" w:type="dxa"/>
            <w:vAlign w:val="bottom"/>
          </w:tcPr>
          <w:p w14:paraId="328DB615" w14:textId="77777777" w:rsidR="00E63323" w:rsidRPr="008D08D2" w:rsidRDefault="00E63323" w:rsidP="00E63323">
            <w:pPr>
              <w:spacing w:after="0"/>
              <w:rPr>
                <w:rFonts w:asciiTheme="majorHAnsi" w:hAnsiTheme="majorHAnsi" w:cstheme="majorHAnsi"/>
                <w:sz w:val="18"/>
                <w:szCs w:val="18"/>
              </w:rPr>
            </w:pPr>
          </w:p>
        </w:tc>
        <w:tc>
          <w:tcPr>
            <w:tcW w:w="869" w:type="dxa"/>
            <w:vAlign w:val="bottom"/>
          </w:tcPr>
          <w:p w14:paraId="018F1CBA" w14:textId="77777777" w:rsidR="00E63323" w:rsidRPr="008D08D2" w:rsidRDefault="00E63323" w:rsidP="00E63323">
            <w:pPr>
              <w:spacing w:after="0"/>
              <w:rPr>
                <w:rFonts w:asciiTheme="majorHAnsi" w:hAnsiTheme="majorHAnsi" w:cstheme="majorHAnsi"/>
                <w:sz w:val="18"/>
                <w:szCs w:val="18"/>
              </w:rPr>
            </w:pPr>
          </w:p>
        </w:tc>
      </w:tr>
      <w:tr w:rsidR="00E63323" w:rsidRPr="008D08D2" w14:paraId="59FA3670" w14:textId="77777777" w:rsidTr="00345D88">
        <w:trPr>
          <w:trHeight w:val="540"/>
        </w:trPr>
        <w:tc>
          <w:tcPr>
            <w:tcW w:w="869" w:type="dxa"/>
            <w:vAlign w:val="bottom"/>
          </w:tcPr>
          <w:p w14:paraId="412E9D7C" w14:textId="77777777" w:rsidR="00E63323" w:rsidRPr="008D08D2" w:rsidRDefault="00E63323" w:rsidP="00E63323">
            <w:pPr>
              <w:spacing w:after="0"/>
              <w:rPr>
                <w:rFonts w:asciiTheme="majorHAnsi" w:hAnsiTheme="majorHAnsi" w:cstheme="majorHAnsi"/>
                <w:sz w:val="18"/>
                <w:szCs w:val="18"/>
              </w:rPr>
            </w:pPr>
          </w:p>
        </w:tc>
        <w:tc>
          <w:tcPr>
            <w:tcW w:w="869" w:type="dxa"/>
            <w:vAlign w:val="bottom"/>
          </w:tcPr>
          <w:p w14:paraId="345C74D1" w14:textId="77777777" w:rsidR="00E63323" w:rsidRPr="008D08D2" w:rsidRDefault="00E63323" w:rsidP="00E63323">
            <w:pPr>
              <w:spacing w:after="0"/>
              <w:rPr>
                <w:rFonts w:asciiTheme="majorHAnsi" w:hAnsiTheme="majorHAnsi" w:cstheme="majorHAnsi"/>
                <w:sz w:val="18"/>
                <w:szCs w:val="18"/>
              </w:rPr>
            </w:pPr>
          </w:p>
        </w:tc>
      </w:tr>
      <w:tr w:rsidR="00E63323" w:rsidRPr="008D08D2" w14:paraId="3A2C05F8" w14:textId="77777777" w:rsidTr="00345D88">
        <w:trPr>
          <w:trHeight w:val="390"/>
        </w:trPr>
        <w:tc>
          <w:tcPr>
            <w:tcW w:w="869" w:type="dxa"/>
            <w:vAlign w:val="bottom"/>
          </w:tcPr>
          <w:p w14:paraId="6F074F96"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sym w:font="Wingdings" w:char="F0A8"/>
            </w:r>
          </w:p>
        </w:tc>
        <w:tc>
          <w:tcPr>
            <w:tcW w:w="869" w:type="dxa"/>
            <w:vAlign w:val="bottom"/>
          </w:tcPr>
          <w:p w14:paraId="068512B9"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sym w:font="Wingdings" w:char="F0A8"/>
            </w:r>
          </w:p>
        </w:tc>
      </w:tr>
      <w:tr w:rsidR="00E63323" w:rsidRPr="008D08D2" w14:paraId="78CEAE61" w14:textId="77777777" w:rsidTr="00345D88">
        <w:trPr>
          <w:trHeight w:val="390"/>
        </w:trPr>
        <w:tc>
          <w:tcPr>
            <w:tcW w:w="869" w:type="dxa"/>
            <w:vAlign w:val="bottom"/>
          </w:tcPr>
          <w:p w14:paraId="45EDCEDD" w14:textId="77777777" w:rsidR="00E63323" w:rsidRPr="008D08D2" w:rsidRDefault="00E63323" w:rsidP="00E63323">
            <w:pPr>
              <w:spacing w:after="0"/>
              <w:rPr>
                <w:rFonts w:asciiTheme="majorHAnsi" w:hAnsiTheme="majorHAnsi" w:cstheme="majorHAnsi"/>
                <w:sz w:val="18"/>
                <w:szCs w:val="18"/>
              </w:rPr>
            </w:pPr>
          </w:p>
        </w:tc>
        <w:tc>
          <w:tcPr>
            <w:tcW w:w="869" w:type="dxa"/>
            <w:vAlign w:val="bottom"/>
          </w:tcPr>
          <w:p w14:paraId="4F25D0F9" w14:textId="77777777" w:rsidR="00E63323" w:rsidRPr="008D08D2" w:rsidRDefault="00E63323" w:rsidP="00E63323">
            <w:pPr>
              <w:spacing w:after="0"/>
              <w:rPr>
                <w:rFonts w:asciiTheme="majorHAnsi" w:hAnsiTheme="majorHAnsi" w:cstheme="majorHAnsi"/>
                <w:sz w:val="18"/>
                <w:szCs w:val="18"/>
              </w:rPr>
            </w:pPr>
          </w:p>
        </w:tc>
      </w:tr>
      <w:tr w:rsidR="00E63323" w:rsidRPr="008D08D2" w14:paraId="44034EB7" w14:textId="77777777" w:rsidTr="00345D88">
        <w:trPr>
          <w:trHeight w:val="558"/>
        </w:trPr>
        <w:tc>
          <w:tcPr>
            <w:tcW w:w="869" w:type="dxa"/>
            <w:vAlign w:val="bottom"/>
          </w:tcPr>
          <w:p w14:paraId="2C04BBD8" w14:textId="77777777" w:rsidR="00E63323" w:rsidRPr="008D08D2" w:rsidRDefault="00E63323" w:rsidP="00E63323">
            <w:pPr>
              <w:spacing w:after="0"/>
              <w:rPr>
                <w:rFonts w:asciiTheme="majorHAnsi" w:hAnsiTheme="majorHAnsi" w:cstheme="majorHAnsi"/>
                <w:sz w:val="18"/>
                <w:szCs w:val="18"/>
              </w:rPr>
            </w:pPr>
          </w:p>
        </w:tc>
        <w:tc>
          <w:tcPr>
            <w:tcW w:w="869" w:type="dxa"/>
            <w:vAlign w:val="bottom"/>
          </w:tcPr>
          <w:p w14:paraId="4CA72A01" w14:textId="77777777" w:rsidR="00E63323" w:rsidRPr="008D08D2" w:rsidRDefault="00E63323" w:rsidP="00E63323">
            <w:pPr>
              <w:spacing w:after="0"/>
              <w:rPr>
                <w:rFonts w:asciiTheme="majorHAnsi" w:hAnsiTheme="majorHAnsi" w:cstheme="majorHAnsi"/>
                <w:sz w:val="18"/>
                <w:szCs w:val="18"/>
              </w:rPr>
            </w:pPr>
          </w:p>
        </w:tc>
      </w:tr>
      <w:tr w:rsidR="00E63323" w:rsidRPr="008D08D2" w14:paraId="5D9A787A" w14:textId="77777777" w:rsidTr="00345D88">
        <w:trPr>
          <w:trHeight w:val="390"/>
        </w:trPr>
        <w:tc>
          <w:tcPr>
            <w:tcW w:w="869" w:type="dxa"/>
            <w:vAlign w:val="bottom"/>
          </w:tcPr>
          <w:p w14:paraId="4DEFA0F7"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sym w:font="Wingdings" w:char="F0A8"/>
            </w:r>
          </w:p>
        </w:tc>
        <w:tc>
          <w:tcPr>
            <w:tcW w:w="869" w:type="dxa"/>
            <w:vAlign w:val="bottom"/>
          </w:tcPr>
          <w:p w14:paraId="7CFEFF70"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sym w:font="Wingdings" w:char="F0A8"/>
            </w:r>
          </w:p>
        </w:tc>
      </w:tr>
    </w:tbl>
    <w:p w14:paraId="0A0CC5DA" w14:textId="77777777" w:rsidR="00E63323" w:rsidRPr="008D08D2" w:rsidRDefault="00E63323" w:rsidP="00E63323">
      <w:pPr>
        <w:pStyle w:val="Caption"/>
      </w:pPr>
      <w:r w:rsidRPr="008D08D2">
        <w:t xml:space="preserve">Date(s) and reason(s) of requested absence: </w:t>
      </w:r>
    </w:p>
    <w:p w14:paraId="270EF465" w14:textId="77777777" w:rsidR="00E63323" w:rsidRPr="008D08D2" w:rsidRDefault="00E63323" w:rsidP="00E63323">
      <w:pPr>
        <w:spacing w:after="0"/>
        <w:rPr>
          <w:rFonts w:asciiTheme="majorHAnsi" w:hAnsiTheme="majorHAnsi" w:cstheme="majorHAnsi"/>
          <w:sz w:val="18"/>
          <w:szCs w:val="18"/>
        </w:rPr>
      </w:pPr>
    </w:p>
    <w:p w14:paraId="03C28303" w14:textId="77777777" w:rsidR="00E63323" w:rsidRPr="008D08D2" w:rsidRDefault="00E63323" w:rsidP="00E63323">
      <w:pPr>
        <w:pStyle w:val="List"/>
        <w:ind w:left="0" w:firstLine="0"/>
      </w:pPr>
      <w:r w:rsidRPr="008D08D2">
        <w:t>1</w:t>
      </w:r>
      <w:r w:rsidRPr="00D8727F">
        <w:rPr>
          <w:vertAlign w:val="superscript"/>
        </w:rPr>
        <w:t>st</w:t>
      </w:r>
      <w:r w:rsidRPr="008D08D2">
        <w:t xml:space="preserve"> day: ___________________________________</w:t>
      </w:r>
      <w:r w:rsidRPr="008D08D2">
        <w:tab/>
        <w:t>Reason:  ___________________________________</w:t>
      </w:r>
    </w:p>
    <w:p w14:paraId="5828C608" w14:textId="77777777" w:rsidR="00E63323" w:rsidRPr="008D08D2" w:rsidRDefault="00E63323" w:rsidP="00E63323">
      <w:pPr>
        <w:pStyle w:val="List"/>
        <w:ind w:left="0" w:firstLine="0"/>
      </w:pPr>
      <w:r w:rsidRPr="008D08D2">
        <w:t>Parent signature: ________________________________________________________________________</w:t>
      </w:r>
      <w:r w:rsidRPr="008D08D2">
        <w:tab/>
      </w:r>
      <w:r w:rsidRPr="008D08D2">
        <w:tab/>
      </w:r>
      <w:r w:rsidRPr="008D08D2">
        <w:tab/>
      </w:r>
      <w:r w:rsidRPr="008D08D2">
        <w:tab/>
        <w:t xml:space="preserve">  </w:t>
      </w:r>
      <w:r w:rsidRPr="008D08D2">
        <w:tab/>
      </w:r>
      <w:r w:rsidRPr="008D08D2">
        <w:tab/>
      </w:r>
      <w:r w:rsidRPr="008D08D2">
        <w:tab/>
      </w:r>
      <w:r w:rsidRPr="008D08D2">
        <w:tab/>
      </w:r>
      <w:r w:rsidRPr="008D08D2">
        <w:tab/>
      </w:r>
    </w:p>
    <w:p w14:paraId="2F4206BC"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t>Principal: __________________________________</w:t>
      </w:r>
      <w:r w:rsidRPr="008D08D2">
        <w:rPr>
          <w:rFonts w:asciiTheme="majorHAnsi" w:hAnsiTheme="majorHAnsi" w:cstheme="majorHAnsi"/>
          <w:sz w:val="18"/>
          <w:szCs w:val="18"/>
        </w:rPr>
        <w:tab/>
        <w:t>Attend. Clerk:  _______________________________</w:t>
      </w:r>
      <w:r w:rsidRPr="008D08D2">
        <w:rPr>
          <w:rFonts w:asciiTheme="majorHAnsi" w:hAnsiTheme="majorHAnsi" w:cstheme="majorHAnsi"/>
          <w:sz w:val="18"/>
          <w:szCs w:val="18"/>
        </w:rPr>
        <w:tab/>
      </w:r>
    </w:p>
    <w:p w14:paraId="13092E5F" w14:textId="77777777" w:rsidR="00E63323" w:rsidRDefault="00E63323" w:rsidP="00E63323">
      <w:pPr>
        <w:spacing w:after="0"/>
        <w:rPr>
          <w:rFonts w:asciiTheme="majorHAnsi" w:hAnsiTheme="majorHAnsi" w:cstheme="majorHAnsi"/>
          <w:sz w:val="18"/>
          <w:szCs w:val="18"/>
        </w:rPr>
      </w:pPr>
    </w:p>
    <w:p w14:paraId="62449E58" w14:textId="77777777" w:rsidR="00E63323" w:rsidRDefault="00E63323" w:rsidP="00E63323">
      <w:pPr>
        <w:spacing w:after="0"/>
        <w:rPr>
          <w:rFonts w:asciiTheme="majorHAnsi" w:hAnsiTheme="majorHAnsi" w:cstheme="majorHAnsi"/>
          <w:sz w:val="18"/>
          <w:szCs w:val="18"/>
        </w:rPr>
      </w:pPr>
    </w:p>
    <w:p w14:paraId="7D7B79C5" w14:textId="77777777" w:rsidR="00E63323" w:rsidRPr="008D08D2" w:rsidRDefault="00E63323" w:rsidP="00E63323">
      <w:pPr>
        <w:spacing w:after="0"/>
        <w:rPr>
          <w:rFonts w:asciiTheme="majorHAnsi" w:hAnsiTheme="majorHAnsi" w:cstheme="majorHAnsi"/>
          <w:sz w:val="18"/>
          <w:szCs w:val="18"/>
        </w:rPr>
      </w:pPr>
      <w:r>
        <w:rPr>
          <w:rFonts w:asciiTheme="majorHAnsi" w:hAnsiTheme="majorHAnsi" w:cstheme="majorHAnsi"/>
          <w:noProof/>
          <w:sz w:val="18"/>
          <w:szCs w:val="18"/>
        </w:rPr>
        <mc:AlternateContent>
          <mc:Choice Requires="wps">
            <w:drawing>
              <wp:anchor distT="4294967293" distB="4294967293" distL="114300" distR="114300" simplePos="0" relativeHeight="251662336" behindDoc="0" locked="0" layoutInCell="1" allowOverlap="1" wp14:anchorId="38B5DD5B" wp14:editId="33F9BCD5">
                <wp:simplePos x="0" y="0"/>
                <wp:positionH relativeFrom="column">
                  <wp:posOffset>0</wp:posOffset>
                </wp:positionH>
                <wp:positionV relativeFrom="paragraph">
                  <wp:posOffset>25399</wp:posOffset>
                </wp:positionV>
                <wp:extent cx="5487035" cy="0"/>
                <wp:effectExtent l="0" t="0" r="24765" b="254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pt" to="432.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" strokeweight="2.25pt"/>
            </w:pict>
          </mc:Fallback>
        </mc:AlternateContent>
      </w:r>
    </w:p>
    <w:p w14:paraId="04FB78AD"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t>2</w:t>
      </w:r>
      <w:r w:rsidRPr="00D8727F">
        <w:rPr>
          <w:rFonts w:asciiTheme="majorHAnsi" w:hAnsiTheme="majorHAnsi" w:cstheme="majorHAnsi"/>
          <w:sz w:val="18"/>
          <w:szCs w:val="18"/>
          <w:vertAlign w:val="superscript"/>
        </w:rPr>
        <w:t>nd</w:t>
      </w:r>
      <w:r w:rsidRPr="008D08D2">
        <w:rPr>
          <w:rFonts w:asciiTheme="majorHAnsi" w:hAnsiTheme="majorHAnsi" w:cstheme="majorHAnsi"/>
          <w:sz w:val="18"/>
          <w:szCs w:val="18"/>
        </w:rPr>
        <w:t xml:space="preserve"> day: ___________________________________</w:t>
      </w:r>
      <w:r w:rsidRPr="008D08D2">
        <w:rPr>
          <w:rFonts w:asciiTheme="majorHAnsi" w:hAnsiTheme="majorHAnsi" w:cstheme="majorHAnsi"/>
          <w:sz w:val="18"/>
          <w:szCs w:val="18"/>
        </w:rPr>
        <w:tab/>
        <w:t>Reason:  ___________________________________</w:t>
      </w:r>
    </w:p>
    <w:p w14:paraId="3E512CEF" w14:textId="77777777" w:rsidR="00E63323" w:rsidRPr="008D08D2" w:rsidRDefault="00E63323" w:rsidP="00E63323">
      <w:pPr>
        <w:pStyle w:val="BodyText"/>
      </w:pPr>
      <w:r w:rsidRPr="008D08D2">
        <w:t>Parent signature: ________________________________________________________________________</w:t>
      </w:r>
      <w:r w:rsidRPr="008D08D2">
        <w:tab/>
      </w:r>
      <w:r w:rsidRPr="008D08D2">
        <w:tab/>
      </w:r>
      <w:r w:rsidRPr="008D08D2">
        <w:tab/>
      </w:r>
      <w:r w:rsidRPr="008D08D2">
        <w:tab/>
        <w:t xml:space="preserve">  </w:t>
      </w:r>
      <w:r w:rsidRPr="008D08D2">
        <w:tab/>
      </w:r>
      <w:r w:rsidRPr="008D08D2">
        <w:tab/>
      </w:r>
      <w:r w:rsidRPr="008D08D2">
        <w:tab/>
      </w:r>
      <w:r w:rsidRPr="008D08D2">
        <w:tab/>
      </w:r>
      <w:r w:rsidRPr="008D08D2">
        <w:tab/>
      </w:r>
    </w:p>
    <w:p w14:paraId="4B35AD7B"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t>Principal: __________________________________</w:t>
      </w:r>
      <w:r w:rsidRPr="008D08D2">
        <w:rPr>
          <w:rFonts w:asciiTheme="majorHAnsi" w:hAnsiTheme="majorHAnsi" w:cstheme="majorHAnsi"/>
          <w:sz w:val="18"/>
          <w:szCs w:val="18"/>
        </w:rPr>
        <w:tab/>
        <w:t>Attend. Clerk:  _______________________________</w:t>
      </w:r>
      <w:r w:rsidRPr="008D08D2">
        <w:rPr>
          <w:rFonts w:asciiTheme="majorHAnsi" w:hAnsiTheme="majorHAnsi" w:cstheme="majorHAnsi"/>
          <w:sz w:val="18"/>
          <w:szCs w:val="18"/>
        </w:rPr>
        <w:tab/>
      </w:r>
    </w:p>
    <w:p w14:paraId="654D2DA9" w14:textId="77777777" w:rsidR="00E63323" w:rsidRDefault="00E63323" w:rsidP="00E63323">
      <w:pPr>
        <w:spacing w:after="0"/>
        <w:rPr>
          <w:rFonts w:asciiTheme="majorHAnsi" w:hAnsiTheme="majorHAnsi" w:cstheme="majorHAnsi"/>
          <w:sz w:val="18"/>
          <w:szCs w:val="18"/>
        </w:rPr>
      </w:pPr>
    </w:p>
    <w:p w14:paraId="5CDD8E66" w14:textId="77777777" w:rsidR="00E63323" w:rsidRPr="008D08D2" w:rsidRDefault="00E63323" w:rsidP="00E63323">
      <w:pPr>
        <w:spacing w:after="0"/>
        <w:rPr>
          <w:rFonts w:asciiTheme="majorHAnsi" w:hAnsiTheme="majorHAnsi" w:cstheme="majorHAnsi"/>
          <w:sz w:val="18"/>
          <w:szCs w:val="18"/>
        </w:rPr>
      </w:pPr>
      <w:r>
        <w:rPr>
          <w:rFonts w:asciiTheme="majorHAnsi" w:hAnsiTheme="majorHAnsi" w:cstheme="majorHAnsi"/>
          <w:noProof/>
          <w:sz w:val="18"/>
          <w:szCs w:val="18"/>
        </w:rPr>
        <mc:AlternateContent>
          <mc:Choice Requires="wps">
            <w:drawing>
              <wp:anchor distT="4294967293" distB="4294967293" distL="114300" distR="114300" simplePos="0" relativeHeight="251663360" behindDoc="0" locked="0" layoutInCell="1" allowOverlap="1" wp14:anchorId="0ECE09E1" wp14:editId="115DAFB1">
                <wp:simplePos x="0" y="0"/>
                <wp:positionH relativeFrom="column">
                  <wp:posOffset>0</wp:posOffset>
                </wp:positionH>
                <wp:positionV relativeFrom="paragraph">
                  <wp:posOffset>42544</wp:posOffset>
                </wp:positionV>
                <wp:extent cx="5487035" cy="0"/>
                <wp:effectExtent l="0" t="0" r="24765" b="2540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35pt" to="432.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x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" strokeweight="2.25pt"/>
            </w:pict>
          </mc:Fallback>
        </mc:AlternateContent>
      </w:r>
    </w:p>
    <w:p w14:paraId="3AACCF5F"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t>3</w:t>
      </w:r>
      <w:r w:rsidRPr="00D8727F">
        <w:rPr>
          <w:rFonts w:asciiTheme="majorHAnsi" w:hAnsiTheme="majorHAnsi" w:cstheme="majorHAnsi"/>
          <w:sz w:val="18"/>
          <w:szCs w:val="18"/>
          <w:vertAlign w:val="superscript"/>
        </w:rPr>
        <w:t>rd</w:t>
      </w:r>
      <w:r w:rsidRPr="008D08D2">
        <w:rPr>
          <w:rFonts w:asciiTheme="majorHAnsi" w:hAnsiTheme="majorHAnsi" w:cstheme="majorHAnsi"/>
          <w:sz w:val="18"/>
          <w:szCs w:val="18"/>
        </w:rPr>
        <w:t xml:space="preserve"> day: ___________________________________</w:t>
      </w:r>
      <w:r w:rsidRPr="008D08D2">
        <w:rPr>
          <w:rFonts w:asciiTheme="majorHAnsi" w:hAnsiTheme="majorHAnsi" w:cstheme="majorHAnsi"/>
          <w:sz w:val="18"/>
          <w:szCs w:val="18"/>
        </w:rPr>
        <w:tab/>
        <w:t>Reason:  ___________________________________</w:t>
      </w:r>
    </w:p>
    <w:p w14:paraId="129C5412" w14:textId="77777777" w:rsidR="00E63323" w:rsidRPr="008D08D2" w:rsidRDefault="00E63323" w:rsidP="00E63323">
      <w:pPr>
        <w:pStyle w:val="BodyText"/>
      </w:pPr>
      <w:r w:rsidRPr="008D08D2">
        <w:t>Parent signature: ________________________________________________________________________</w:t>
      </w:r>
      <w:r w:rsidRPr="008D08D2">
        <w:tab/>
      </w:r>
      <w:r w:rsidRPr="008D08D2">
        <w:tab/>
      </w:r>
      <w:r w:rsidRPr="008D08D2">
        <w:tab/>
      </w:r>
      <w:r w:rsidRPr="008D08D2">
        <w:tab/>
        <w:t xml:space="preserve">  </w:t>
      </w:r>
      <w:r w:rsidRPr="008D08D2">
        <w:tab/>
      </w:r>
      <w:r w:rsidRPr="008D08D2">
        <w:tab/>
      </w:r>
      <w:r w:rsidRPr="008D08D2">
        <w:tab/>
      </w:r>
      <w:r w:rsidRPr="008D08D2">
        <w:tab/>
      </w:r>
      <w:r w:rsidRPr="008D08D2">
        <w:tab/>
      </w:r>
    </w:p>
    <w:p w14:paraId="1251E0E0"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t>Principal: __________________________________</w:t>
      </w:r>
      <w:r w:rsidRPr="008D08D2">
        <w:rPr>
          <w:rFonts w:asciiTheme="majorHAnsi" w:hAnsiTheme="majorHAnsi" w:cstheme="majorHAnsi"/>
          <w:sz w:val="18"/>
          <w:szCs w:val="18"/>
        </w:rPr>
        <w:tab/>
        <w:t>Attend. Clerk:  _______________________________</w:t>
      </w:r>
      <w:r w:rsidRPr="008D08D2">
        <w:rPr>
          <w:rFonts w:asciiTheme="majorHAnsi" w:hAnsiTheme="majorHAnsi" w:cstheme="majorHAnsi"/>
          <w:sz w:val="18"/>
          <w:szCs w:val="18"/>
        </w:rPr>
        <w:tab/>
      </w:r>
    </w:p>
    <w:p w14:paraId="6A2CBCE7" w14:textId="77777777" w:rsidR="00E63323" w:rsidRDefault="00E63323" w:rsidP="00E63323">
      <w:pPr>
        <w:spacing w:after="0"/>
        <w:rPr>
          <w:rFonts w:asciiTheme="majorHAnsi" w:hAnsiTheme="majorHAnsi" w:cstheme="majorHAnsi"/>
          <w:sz w:val="18"/>
          <w:szCs w:val="18"/>
        </w:rPr>
      </w:pPr>
    </w:p>
    <w:p w14:paraId="5157C75A" w14:textId="77777777" w:rsidR="00E63323" w:rsidRPr="008D08D2" w:rsidRDefault="00E63323" w:rsidP="00E63323">
      <w:pPr>
        <w:spacing w:after="0"/>
        <w:rPr>
          <w:rFonts w:asciiTheme="majorHAnsi" w:hAnsiTheme="majorHAnsi" w:cstheme="majorHAnsi"/>
          <w:sz w:val="18"/>
          <w:szCs w:val="18"/>
        </w:rPr>
      </w:pPr>
      <w:r>
        <w:rPr>
          <w:rFonts w:asciiTheme="majorHAnsi" w:hAnsiTheme="majorHAnsi" w:cstheme="majorHAnsi"/>
          <w:noProof/>
          <w:sz w:val="18"/>
          <w:szCs w:val="18"/>
        </w:rPr>
        <mc:AlternateContent>
          <mc:Choice Requires="wps">
            <w:drawing>
              <wp:anchor distT="4294967293" distB="4294967293" distL="114300" distR="114300" simplePos="0" relativeHeight="251664384" behindDoc="0" locked="0" layoutInCell="1" allowOverlap="1" wp14:anchorId="5229E08F" wp14:editId="2B989DD3">
                <wp:simplePos x="0" y="0"/>
                <wp:positionH relativeFrom="column">
                  <wp:posOffset>0</wp:posOffset>
                </wp:positionH>
                <wp:positionV relativeFrom="paragraph">
                  <wp:posOffset>73659</wp:posOffset>
                </wp:positionV>
                <wp:extent cx="5487035" cy="0"/>
                <wp:effectExtent l="0" t="0" r="24765" b="2540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8pt" to="432.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iyLFAIAACo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" strokeweight="2.25pt"/>
            </w:pict>
          </mc:Fallback>
        </mc:AlternateContent>
      </w:r>
    </w:p>
    <w:p w14:paraId="2F87B4F1"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t>4</w:t>
      </w:r>
      <w:r w:rsidRPr="00D8727F">
        <w:rPr>
          <w:rFonts w:asciiTheme="majorHAnsi" w:hAnsiTheme="majorHAnsi" w:cstheme="majorHAnsi"/>
          <w:sz w:val="18"/>
          <w:szCs w:val="18"/>
          <w:vertAlign w:val="superscript"/>
        </w:rPr>
        <w:t>th</w:t>
      </w:r>
      <w:r w:rsidRPr="008D08D2">
        <w:rPr>
          <w:rFonts w:asciiTheme="majorHAnsi" w:hAnsiTheme="majorHAnsi" w:cstheme="majorHAnsi"/>
          <w:sz w:val="18"/>
          <w:szCs w:val="18"/>
        </w:rPr>
        <w:t xml:space="preserve"> day: ___________________________________</w:t>
      </w:r>
      <w:r w:rsidRPr="008D08D2">
        <w:rPr>
          <w:rFonts w:asciiTheme="majorHAnsi" w:hAnsiTheme="majorHAnsi" w:cstheme="majorHAnsi"/>
          <w:sz w:val="18"/>
          <w:szCs w:val="18"/>
        </w:rPr>
        <w:tab/>
        <w:t>Reason:  ___________________________________</w:t>
      </w:r>
    </w:p>
    <w:p w14:paraId="043554F3" w14:textId="77777777" w:rsidR="00E63323" w:rsidRPr="008D08D2" w:rsidRDefault="00E63323" w:rsidP="00E63323">
      <w:pPr>
        <w:pStyle w:val="BodyText"/>
      </w:pPr>
      <w:r w:rsidRPr="008D08D2">
        <w:t>Parent signature: ________________________________________________________________________</w:t>
      </w:r>
      <w:r w:rsidRPr="008D08D2">
        <w:tab/>
      </w:r>
      <w:r w:rsidRPr="008D08D2">
        <w:tab/>
      </w:r>
      <w:r w:rsidRPr="008D08D2">
        <w:tab/>
      </w:r>
      <w:r w:rsidRPr="008D08D2">
        <w:tab/>
        <w:t xml:space="preserve">  </w:t>
      </w:r>
      <w:r w:rsidRPr="008D08D2">
        <w:tab/>
      </w:r>
      <w:r w:rsidRPr="008D08D2">
        <w:tab/>
      </w:r>
      <w:r w:rsidRPr="008D08D2">
        <w:tab/>
      </w:r>
      <w:r w:rsidRPr="008D08D2">
        <w:tab/>
      </w:r>
      <w:r w:rsidRPr="008D08D2">
        <w:tab/>
      </w:r>
    </w:p>
    <w:p w14:paraId="0D08A820"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t>Principal: __________________________________</w:t>
      </w:r>
      <w:r w:rsidRPr="008D08D2">
        <w:rPr>
          <w:rFonts w:asciiTheme="majorHAnsi" w:hAnsiTheme="majorHAnsi" w:cstheme="majorHAnsi"/>
          <w:sz w:val="18"/>
          <w:szCs w:val="18"/>
        </w:rPr>
        <w:tab/>
        <w:t>Attend. Clerk:  _______________________________</w:t>
      </w:r>
      <w:r w:rsidRPr="008D08D2">
        <w:rPr>
          <w:rFonts w:asciiTheme="majorHAnsi" w:hAnsiTheme="majorHAnsi" w:cstheme="majorHAnsi"/>
          <w:sz w:val="18"/>
          <w:szCs w:val="18"/>
        </w:rPr>
        <w:tab/>
      </w:r>
    </w:p>
    <w:p w14:paraId="20268FCB" w14:textId="77777777" w:rsidR="00E63323" w:rsidRDefault="00E63323" w:rsidP="00E63323">
      <w:pPr>
        <w:spacing w:after="0"/>
        <w:rPr>
          <w:rFonts w:asciiTheme="majorHAnsi" w:hAnsiTheme="majorHAnsi" w:cstheme="majorHAnsi"/>
          <w:sz w:val="18"/>
          <w:szCs w:val="18"/>
        </w:rPr>
      </w:pPr>
    </w:p>
    <w:p w14:paraId="0267331F" w14:textId="77777777" w:rsidR="00E63323" w:rsidRDefault="00E63323" w:rsidP="00E63323">
      <w:pPr>
        <w:spacing w:after="0"/>
        <w:rPr>
          <w:rFonts w:asciiTheme="majorHAnsi" w:hAnsiTheme="majorHAnsi" w:cstheme="majorHAnsi"/>
          <w:sz w:val="18"/>
          <w:szCs w:val="18"/>
        </w:rPr>
      </w:pPr>
    </w:p>
    <w:p w14:paraId="4C20CD9B" w14:textId="77777777" w:rsidR="00E63323" w:rsidRPr="008D08D2" w:rsidRDefault="00E63323" w:rsidP="00E63323">
      <w:pPr>
        <w:spacing w:after="0"/>
        <w:rPr>
          <w:rFonts w:asciiTheme="majorHAnsi" w:hAnsiTheme="majorHAnsi" w:cstheme="majorHAnsi"/>
          <w:sz w:val="18"/>
          <w:szCs w:val="18"/>
        </w:rPr>
      </w:pPr>
      <w:r>
        <w:rPr>
          <w:rFonts w:asciiTheme="majorHAnsi" w:hAnsiTheme="majorHAnsi" w:cstheme="majorHAnsi"/>
          <w:noProof/>
          <w:sz w:val="18"/>
          <w:szCs w:val="18"/>
        </w:rPr>
        <mc:AlternateContent>
          <mc:Choice Requires="wps">
            <w:drawing>
              <wp:anchor distT="4294967293" distB="4294967293" distL="114300" distR="114300" simplePos="0" relativeHeight="251665408" behindDoc="0" locked="0" layoutInCell="1" allowOverlap="1" wp14:anchorId="18EB7342" wp14:editId="1BB16905">
                <wp:simplePos x="0" y="0"/>
                <wp:positionH relativeFrom="column">
                  <wp:posOffset>0</wp:posOffset>
                </wp:positionH>
                <wp:positionV relativeFrom="paragraph">
                  <wp:posOffset>19684</wp:posOffset>
                </wp:positionV>
                <wp:extent cx="5487035" cy="0"/>
                <wp:effectExtent l="0" t="0" r="24765" b="254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5pt" to="432.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" strokeweight="2.25pt"/>
            </w:pict>
          </mc:Fallback>
        </mc:AlternateContent>
      </w:r>
    </w:p>
    <w:p w14:paraId="217C86A2"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t>5</w:t>
      </w:r>
      <w:r w:rsidRPr="00D8727F">
        <w:rPr>
          <w:rFonts w:asciiTheme="majorHAnsi" w:hAnsiTheme="majorHAnsi" w:cstheme="majorHAnsi"/>
          <w:sz w:val="18"/>
          <w:szCs w:val="18"/>
          <w:vertAlign w:val="superscript"/>
        </w:rPr>
        <w:t>th</w:t>
      </w:r>
      <w:r w:rsidRPr="008D08D2">
        <w:rPr>
          <w:rFonts w:asciiTheme="majorHAnsi" w:hAnsiTheme="majorHAnsi" w:cstheme="majorHAnsi"/>
          <w:sz w:val="18"/>
          <w:szCs w:val="18"/>
        </w:rPr>
        <w:t xml:space="preserve"> day: ___________________________________</w:t>
      </w:r>
      <w:r w:rsidRPr="008D08D2">
        <w:rPr>
          <w:rFonts w:asciiTheme="majorHAnsi" w:hAnsiTheme="majorHAnsi" w:cstheme="majorHAnsi"/>
          <w:sz w:val="18"/>
          <w:szCs w:val="18"/>
        </w:rPr>
        <w:tab/>
        <w:t>Reason:  ___________________________________</w:t>
      </w:r>
    </w:p>
    <w:p w14:paraId="4145BEBB" w14:textId="77777777" w:rsidR="00E63323" w:rsidRPr="008D08D2" w:rsidRDefault="00E63323" w:rsidP="00E63323">
      <w:pPr>
        <w:pStyle w:val="BodyText"/>
      </w:pPr>
      <w:r w:rsidRPr="008D08D2">
        <w:lastRenderedPageBreak/>
        <w:t>Parent signature: ________________________________________________________________________</w:t>
      </w:r>
      <w:r w:rsidRPr="008D08D2">
        <w:tab/>
      </w:r>
      <w:r w:rsidRPr="008D08D2">
        <w:tab/>
      </w:r>
      <w:r w:rsidRPr="008D08D2">
        <w:tab/>
      </w:r>
      <w:r w:rsidRPr="008D08D2">
        <w:tab/>
        <w:t xml:space="preserve">  </w:t>
      </w:r>
      <w:r w:rsidRPr="008D08D2">
        <w:tab/>
      </w:r>
      <w:r w:rsidRPr="008D08D2">
        <w:tab/>
      </w:r>
      <w:r w:rsidRPr="008D08D2">
        <w:tab/>
      </w:r>
      <w:r w:rsidRPr="008D08D2">
        <w:tab/>
      </w:r>
      <w:r w:rsidRPr="008D08D2">
        <w:tab/>
      </w:r>
    </w:p>
    <w:p w14:paraId="2BB2E985" w14:textId="77777777" w:rsidR="00E63323" w:rsidRPr="008D08D2" w:rsidRDefault="00E63323" w:rsidP="00E63323">
      <w:pPr>
        <w:pStyle w:val="BodyText"/>
      </w:pPr>
      <w:r w:rsidRPr="008D08D2">
        <w:t>Principal: __________________________________</w:t>
      </w:r>
      <w:r w:rsidRPr="008D08D2">
        <w:tab/>
        <w:t>Attend. Clerk:  _______________________________</w:t>
      </w:r>
      <w:r w:rsidRPr="008D08D2">
        <w:tab/>
      </w:r>
    </w:p>
    <w:p w14:paraId="09B56824" w14:textId="31B7FAD1" w:rsidR="00E63323" w:rsidRDefault="00E63323" w:rsidP="00E63323">
      <w:pPr>
        <w:spacing w:after="0"/>
        <w:rPr>
          <w:rFonts w:asciiTheme="majorHAnsi" w:hAnsiTheme="majorHAnsi" w:cstheme="majorHAnsi"/>
          <w:sz w:val="18"/>
          <w:szCs w:val="18"/>
        </w:rPr>
      </w:pPr>
      <w:r>
        <w:rPr>
          <w:rFonts w:asciiTheme="majorHAnsi" w:hAnsiTheme="majorHAnsi" w:cstheme="majorHAnsi"/>
          <w:noProof/>
          <w:sz w:val="18"/>
          <w:szCs w:val="18"/>
        </w:rPr>
        <mc:AlternateContent>
          <mc:Choice Requires="wps">
            <w:drawing>
              <wp:anchor distT="4294967293" distB="4294967293" distL="114300" distR="114300" simplePos="0" relativeHeight="251666432" behindDoc="0" locked="0" layoutInCell="1" allowOverlap="1" wp14:anchorId="0016A795" wp14:editId="6BC27831">
                <wp:simplePos x="0" y="0"/>
                <wp:positionH relativeFrom="column">
                  <wp:posOffset>-113030</wp:posOffset>
                </wp:positionH>
                <wp:positionV relativeFrom="paragraph">
                  <wp:posOffset>111125</wp:posOffset>
                </wp:positionV>
                <wp:extent cx="6858000" cy="0"/>
                <wp:effectExtent l="0" t="19050" r="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9pt,8.75pt" to="531.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" strokeweight="3pt"/>
            </w:pict>
          </mc:Fallback>
        </mc:AlternateContent>
      </w:r>
    </w:p>
    <w:p w14:paraId="0F68D1DF" w14:textId="38F53326" w:rsidR="00E63323" w:rsidRPr="008D08D2" w:rsidRDefault="00E63323" w:rsidP="00E63323">
      <w:pPr>
        <w:spacing w:after="0"/>
        <w:rPr>
          <w:rFonts w:asciiTheme="majorHAnsi" w:hAnsiTheme="majorHAnsi" w:cstheme="majorHAnsi"/>
          <w:sz w:val="18"/>
          <w:szCs w:val="18"/>
        </w:rPr>
      </w:pPr>
    </w:p>
    <w:p w14:paraId="4348129B" w14:textId="6792022F" w:rsidR="00E63323" w:rsidRPr="008D08D2" w:rsidRDefault="00E63323" w:rsidP="00E63323">
      <w:pPr>
        <w:pStyle w:val="BodyText"/>
      </w:pPr>
      <w:r>
        <w:rPr>
          <w:noProof/>
        </w:rPr>
        <mc:AlternateContent>
          <mc:Choice Requires="wps">
            <w:drawing>
              <wp:anchor distT="4294967293" distB="4294967293" distL="114300" distR="114300" simplePos="0" relativeHeight="251661312" behindDoc="0" locked="0" layoutInCell="1" allowOverlap="1" wp14:anchorId="0D12E076" wp14:editId="0583CD74">
                <wp:simplePos x="0" y="0"/>
                <wp:positionH relativeFrom="column">
                  <wp:posOffset>-113030</wp:posOffset>
                </wp:positionH>
                <wp:positionV relativeFrom="paragraph">
                  <wp:posOffset>576580</wp:posOffset>
                </wp:positionV>
                <wp:extent cx="6858000" cy="0"/>
                <wp:effectExtent l="0" t="19050" r="0"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9pt,45.4pt" to="531.1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" strokeweight="3pt"/>
            </w:pict>
          </mc:Fallback>
        </mc:AlternateContent>
      </w:r>
      <w:r w:rsidRPr="008D08D2">
        <w:t xml:space="preserve">LISD Board Policy states that students have (1) day for each day of absence to make up work. Unexcused absences and/or work not completed on time will result in zeroes. Make- up work will be given for an excused absence only. Teachers are not required to give students work in advance of absence. </w:t>
      </w:r>
    </w:p>
    <w:p w14:paraId="3EFE9FCC" w14:textId="6B564495" w:rsidR="00E63323" w:rsidRPr="008D08D2" w:rsidRDefault="00E63323" w:rsidP="00E63323">
      <w:pPr>
        <w:pStyle w:val="List"/>
        <w:ind w:left="0" w:firstLine="0"/>
      </w:pPr>
      <w:r w:rsidRPr="008D08D2">
        <w:t>[Office use only]</w:t>
      </w:r>
    </w:p>
    <w:p w14:paraId="494526A2"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t>1</w:t>
      </w:r>
      <w:r w:rsidRPr="00D8727F">
        <w:rPr>
          <w:rFonts w:asciiTheme="majorHAnsi" w:hAnsiTheme="majorHAnsi" w:cstheme="majorHAnsi"/>
          <w:sz w:val="18"/>
          <w:szCs w:val="18"/>
          <w:vertAlign w:val="superscript"/>
        </w:rPr>
        <w:t>st</w:t>
      </w:r>
      <w:r w:rsidRPr="008D08D2">
        <w:rPr>
          <w:rFonts w:asciiTheme="majorHAnsi" w:hAnsiTheme="majorHAnsi" w:cstheme="majorHAnsi"/>
          <w:sz w:val="18"/>
          <w:szCs w:val="18"/>
        </w:rPr>
        <w:t xml:space="preserve"> period: ______________________________________________</w:t>
      </w:r>
      <w:r w:rsidRPr="008D08D2">
        <w:rPr>
          <w:rFonts w:asciiTheme="majorHAnsi" w:hAnsiTheme="majorHAnsi" w:cstheme="majorHAnsi"/>
          <w:sz w:val="18"/>
          <w:szCs w:val="18"/>
        </w:rPr>
        <w:tab/>
        <w:t>5</w:t>
      </w:r>
      <w:r w:rsidRPr="00D8727F">
        <w:rPr>
          <w:rFonts w:asciiTheme="majorHAnsi" w:hAnsiTheme="majorHAnsi" w:cstheme="majorHAnsi"/>
          <w:sz w:val="18"/>
          <w:szCs w:val="18"/>
          <w:vertAlign w:val="superscript"/>
        </w:rPr>
        <w:t>th</w:t>
      </w:r>
      <w:r w:rsidRPr="008D08D2">
        <w:rPr>
          <w:rFonts w:asciiTheme="majorHAnsi" w:hAnsiTheme="majorHAnsi" w:cstheme="majorHAnsi"/>
          <w:sz w:val="18"/>
          <w:szCs w:val="18"/>
        </w:rPr>
        <w:t xml:space="preserve"> period: _________________________________________</w:t>
      </w:r>
    </w:p>
    <w:p w14:paraId="7CE7E04D"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t>2</w:t>
      </w:r>
      <w:r w:rsidRPr="00D8727F">
        <w:rPr>
          <w:rFonts w:asciiTheme="majorHAnsi" w:hAnsiTheme="majorHAnsi" w:cstheme="majorHAnsi"/>
          <w:sz w:val="18"/>
          <w:szCs w:val="18"/>
          <w:vertAlign w:val="superscript"/>
        </w:rPr>
        <w:t>nd</w:t>
      </w:r>
      <w:r w:rsidRPr="008D08D2">
        <w:rPr>
          <w:rFonts w:asciiTheme="majorHAnsi" w:hAnsiTheme="majorHAnsi" w:cstheme="majorHAnsi"/>
          <w:sz w:val="18"/>
          <w:szCs w:val="18"/>
        </w:rPr>
        <w:t xml:space="preserve"> period: _____________________________________________</w:t>
      </w:r>
      <w:r w:rsidRPr="008D08D2">
        <w:rPr>
          <w:rFonts w:asciiTheme="majorHAnsi" w:hAnsiTheme="majorHAnsi" w:cstheme="majorHAnsi"/>
          <w:sz w:val="18"/>
          <w:szCs w:val="18"/>
        </w:rPr>
        <w:tab/>
        <w:t>6</w:t>
      </w:r>
      <w:r w:rsidRPr="00D8727F">
        <w:rPr>
          <w:rFonts w:asciiTheme="majorHAnsi" w:hAnsiTheme="majorHAnsi" w:cstheme="majorHAnsi"/>
          <w:sz w:val="18"/>
          <w:szCs w:val="18"/>
          <w:vertAlign w:val="superscript"/>
        </w:rPr>
        <w:t>th</w:t>
      </w:r>
      <w:r w:rsidRPr="008D08D2">
        <w:rPr>
          <w:rFonts w:asciiTheme="majorHAnsi" w:hAnsiTheme="majorHAnsi" w:cstheme="majorHAnsi"/>
          <w:sz w:val="18"/>
          <w:szCs w:val="18"/>
        </w:rPr>
        <w:t xml:space="preserve"> period: _________________________________________</w:t>
      </w:r>
    </w:p>
    <w:p w14:paraId="6694E6CD" w14:textId="77777777" w:rsidR="00E63323" w:rsidRPr="008D08D2" w:rsidRDefault="00E63323" w:rsidP="00E63323">
      <w:pPr>
        <w:spacing w:after="0"/>
        <w:rPr>
          <w:rFonts w:asciiTheme="majorHAnsi" w:hAnsiTheme="majorHAnsi" w:cstheme="majorHAnsi"/>
          <w:sz w:val="18"/>
          <w:szCs w:val="18"/>
        </w:rPr>
      </w:pPr>
      <w:r w:rsidRPr="008D08D2">
        <w:rPr>
          <w:rFonts w:asciiTheme="majorHAnsi" w:hAnsiTheme="majorHAnsi" w:cstheme="majorHAnsi"/>
          <w:sz w:val="18"/>
          <w:szCs w:val="18"/>
        </w:rPr>
        <w:t>3</w:t>
      </w:r>
      <w:r w:rsidRPr="00D8727F">
        <w:rPr>
          <w:rFonts w:asciiTheme="majorHAnsi" w:hAnsiTheme="majorHAnsi" w:cstheme="majorHAnsi"/>
          <w:sz w:val="18"/>
          <w:szCs w:val="18"/>
          <w:vertAlign w:val="superscript"/>
        </w:rPr>
        <w:t>rd</w:t>
      </w:r>
      <w:r w:rsidRPr="008D08D2">
        <w:rPr>
          <w:rFonts w:asciiTheme="majorHAnsi" w:hAnsiTheme="majorHAnsi" w:cstheme="majorHAnsi"/>
          <w:sz w:val="18"/>
          <w:szCs w:val="18"/>
        </w:rPr>
        <w:t xml:space="preserve"> period: ______________________________________________</w:t>
      </w:r>
      <w:r w:rsidRPr="008D08D2">
        <w:rPr>
          <w:rFonts w:asciiTheme="majorHAnsi" w:hAnsiTheme="majorHAnsi" w:cstheme="majorHAnsi"/>
          <w:sz w:val="18"/>
          <w:szCs w:val="18"/>
        </w:rPr>
        <w:tab/>
        <w:t>7</w:t>
      </w:r>
      <w:r w:rsidRPr="00D8727F">
        <w:rPr>
          <w:rFonts w:asciiTheme="majorHAnsi" w:hAnsiTheme="majorHAnsi" w:cstheme="majorHAnsi"/>
          <w:sz w:val="18"/>
          <w:szCs w:val="18"/>
          <w:vertAlign w:val="superscript"/>
        </w:rPr>
        <w:t>th</w:t>
      </w:r>
      <w:r w:rsidRPr="008D08D2">
        <w:rPr>
          <w:rFonts w:asciiTheme="majorHAnsi" w:hAnsiTheme="majorHAnsi" w:cstheme="majorHAnsi"/>
          <w:sz w:val="18"/>
          <w:szCs w:val="18"/>
        </w:rPr>
        <w:t xml:space="preserve"> period: _________________________________________</w:t>
      </w:r>
      <w:r w:rsidRPr="008D08D2">
        <w:rPr>
          <w:rFonts w:asciiTheme="majorHAnsi" w:hAnsiTheme="majorHAnsi" w:cstheme="majorHAnsi"/>
          <w:sz w:val="18"/>
          <w:szCs w:val="18"/>
        </w:rPr>
        <w:tab/>
      </w:r>
    </w:p>
    <w:p w14:paraId="796737D6" w14:textId="77777777" w:rsidR="00E63323" w:rsidRPr="008D08D2" w:rsidRDefault="00E63323" w:rsidP="00E63323">
      <w:pPr>
        <w:rPr>
          <w:rFonts w:asciiTheme="majorHAnsi" w:hAnsiTheme="majorHAnsi" w:cstheme="majorHAnsi"/>
          <w:sz w:val="18"/>
          <w:szCs w:val="18"/>
        </w:rPr>
      </w:pPr>
      <w:r w:rsidRPr="008D08D2">
        <w:rPr>
          <w:rFonts w:asciiTheme="majorHAnsi" w:hAnsiTheme="majorHAnsi" w:cstheme="majorHAnsi"/>
          <w:sz w:val="18"/>
          <w:szCs w:val="18"/>
        </w:rPr>
        <w:t>4</w:t>
      </w:r>
      <w:r w:rsidRPr="00D8727F">
        <w:rPr>
          <w:rFonts w:asciiTheme="majorHAnsi" w:hAnsiTheme="majorHAnsi" w:cstheme="majorHAnsi"/>
          <w:sz w:val="18"/>
          <w:szCs w:val="18"/>
          <w:vertAlign w:val="superscript"/>
        </w:rPr>
        <w:t>th</w:t>
      </w:r>
      <w:r w:rsidRPr="008D08D2">
        <w:rPr>
          <w:rFonts w:asciiTheme="majorHAnsi" w:hAnsiTheme="majorHAnsi" w:cstheme="majorHAnsi"/>
          <w:sz w:val="18"/>
          <w:szCs w:val="18"/>
        </w:rPr>
        <w:t xml:space="preserve"> period: ______________________________________________</w:t>
      </w:r>
      <w:r w:rsidRPr="008D08D2">
        <w:rPr>
          <w:rFonts w:asciiTheme="majorHAnsi" w:hAnsiTheme="majorHAnsi" w:cstheme="majorHAnsi"/>
          <w:sz w:val="18"/>
          <w:szCs w:val="18"/>
        </w:rPr>
        <w:tab/>
        <w:t>8</w:t>
      </w:r>
      <w:r w:rsidRPr="00D8727F">
        <w:rPr>
          <w:rFonts w:asciiTheme="majorHAnsi" w:hAnsiTheme="majorHAnsi" w:cstheme="majorHAnsi"/>
          <w:sz w:val="18"/>
          <w:szCs w:val="18"/>
          <w:vertAlign w:val="superscript"/>
        </w:rPr>
        <w:t>th</w:t>
      </w:r>
      <w:r w:rsidRPr="008D08D2">
        <w:rPr>
          <w:rFonts w:asciiTheme="majorHAnsi" w:hAnsiTheme="majorHAnsi" w:cstheme="majorHAnsi"/>
          <w:sz w:val="18"/>
          <w:szCs w:val="18"/>
        </w:rPr>
        <w:t xml:space="preserve"> period: _______</w:t>
      </w:r>
      <w:r>
        <w:rPr>
          <w:rFonts w:asciiTheme="majorHAnsi" w:hAnsiTheme="majorHAnsi" w:cstheme="majorHAnsi"/>
          <w:sz w:val="18"/>
          <w:szCs w:val="18"/>
        </w:rPr>
        <w:t>_________________________________</w:t>
      </w:r>
      <w:r w:rsidRPr="008D08D2">
        <w:rPr>
          <w:rFonts w:asciiTheme="majorHAnsi" w:hAnsiTheme="majorHAnsi" w:cstheme="majorHAnsi"/>
          <w:sz w:val="18"/>
          <w:szCs w:val="18"/>
        </w:rPr>
        <w:t>_</w:t>
      </w:r>
    </w:p>
    <w:p w14:paraId="07D60621" w14:textId="77777777" w:rsidR="00E63323" w:rsidRPr="00952C95" w:rsidRDefault="00E63323" w:rsidP="00E63323">
      <w:pPr>
        <w:rPr>
          <w:rFonts w:asciiTheme="majorHAnsi" w:hAnsiTheme="majorHAnsi" w:cstheme="minorHAnsi"/>
          <w:b/>
        </w:rPr>
      </w:pPr>
    </w:p>
    <w:p w14:paraId="2A734303" w14:textId="77777777" w:rsidR="00E63323" w:rsidRDefault="00E63323" w:rsidP="009B001A">
      <w:pPr>
        <w:pStyle w:val="Heading1"/>
        <w:jc w:val="center"/>
        <w:sectPr w:rsidR="00E63323" w:rsidSect="00E63323">
          <w:pgSz w:w="12240" w:h="15840"/>
          <w:pgMar w:top="1440" w:right="630" w:bottom="630" w:left="630" w:header="720" w:footer="720" w:gutter="0"/>
          <w:cols w:space="720"/>
          <w:docGrid w:linePitch="360"/>
        </w:sectPr>
      </w:pPr>
    </w:p>
    <w:p w14:paraId="2AFFE314" w14:textId="77777777" w:rsidR="00345D88" w:rsidRDefault="00345D88" w:rsidP="009B001A">
      <w:pPr>
        <w:pStyle w:val="Heading1"/>
        <w:jc w:val="center"/>
        <w:sectPr w:rsidR="00345D88" w:rsidSect="0054052D">
          <w:type w:val="continuous"/>
          <w:pgSz w:w="12240" w:h="15840"/>
          <w:pgMar w:top="1440" w:right="1440" w:bottom="1440" w:left="1440" w:header="720" w:footer="720" w:gutter="0"/>
          <w:cols w:space="720"/>
          <w:docGrid w:linePitch="360"/>
        </w:sectPr>
      </w:pPr>
    </w:p>
    <w:p w14:paraId="37D4A3B3" w14:textId="0DB28A1D" w:rsidR="00345D88" w:rsidRDefault="00345D88" w:rsidP="00345D88">
      <w:pPr>
        <w:pStyle w:val="Heading1"/>
      </w:pPr>
      <w:bookmarkStart w:id="1013" w:name="_Toc395518534"/>
      <w:r>
        <w:lastRenderedPageBreak/>
        <w:t>APPENDIX VI:</w:t>
      </w:r>
      <w:bookmarkStart w:id="1014" w:name="_Toc262131387"/>
      <w:r>
        <w:t xml:space="preserve"> Campus Addendum to Lewisville ISD Student Handbook</w:t>
      </w:r>
      <w:bookmarkEnd w:id="1013"/>
      <w:bookmarkEnd w:id="1014"/>
    </w:p>
    <w:bookmarkEnd w:id="1007"/>
    <w:bookmarkEnd w:id="1008"/>
    <w:p w14:paraId="0E290EC6" w14:textId="77777777" w:rsidR="002079E8" w:rsidRPr="00575786" w:rsidRDefault="002079E8" w:rsidP="002079E8">
      <w:pPr>
        <w:jc w:val="center"/>
        <w:rPr>
          <w:rFonts w:ascii="Century Schoolbook" w:hAnsi="Century Schoolbook"/>
          <w:sz w:val="56"/>
          <w14:shadow w14:blurRad="50800" w14:dist="38100" w14:dir="2700000" w14:sx="100000" w14:sy="100000" w14:kx="0" w14:ky="0" w14:algn="tl">
            <w14:srgbClr w14:val="000000">
              <w14:alpha w14:val="60000"/>
            </w14:srgbClr>
          </w14:shadow>
        </w:rPr>
      </w:pPr>
      <w:r w:rsidRPr="00575786">
        <w:rPr>
          <w:rFonts w:ascii="Century Schoolbook" w:hAnsi="Century Schoolbook"/>
          <w:sz w:val="56"/>
          <w14:shadow w14:blurRad="50800" w14:dist="38100" w14:dir="2700000" w14:sx="100000" w14:sy="100000" w14:kx="0" w14:ky="0" w14:algn="tl">
            <w14:srgbClr w14:val="000000">
              <w14:alpha w14:val="60000"/>
            </w14:srgbClr>
          </w14:shadow>
        </w:rPr>
        <w:t>Homestead Elementary</w:t>
      </w:r>
    </w:p>
    <w:p w14:paraId="58287EB2" w14:textId="77777777" w:rsidR="002079E8" w:rsidRPr="00424217" w:rsidRDefault="002079E8" w:rsidP="002079E8">
      <w:pPr>
        <w:pStyle w:val="Heading1"/>
        <w:jc w:val="center"/>
        <w:rPr>
          <w:sz w:val="56"/>
          <w:szCs w:val="56"/>
        </w:rPr>
      </w:pPr>
      <w:r w:rsidRPr="00424217">
        <w:rPr>
          <w:sz w:val="56"/>
          <w:szCs w:val="56"/>
        </w:rPr>
        <w:t>Parent-Student</w:t>
      </w:r>
      <w:r>
        <w:rPr>
          <w:sz w:val="56"/>
          <w:szCs w:val="56"/>
        </w:rPr>
        <w:t xml:space="preserve"> </w:t>
      </w:r>
      <w:r w:rsidRPr="00424217">
        <w:rPr>
          <w:sz w:val="56"/>
          <w:szCs w:val="56"/>
        </w:rPr>
        <w:t>Handbook</w:t>
      </w:r>
    </w:p>
    <w:p w14:paraId="2491586B" w14:textId="77777777" w:rsidR="002079E8" w:rsidRDefault="002079E8" w:rsidP="002079E8">
      <w:pPr>
        <w:jc w:val="center"/>
        <w:rPr>
          <w:rFonts w:ascii="Century Schoolbook" w:hAnsi="Century Schoolbook"/>
          <w:sz w:val="48"/>
          <w14:shadow w14:blurRad="50800" w14:dist="38100" w14:dir="2700000" w14:sx="100000" w14:sy="100000" w14:kx="0" w14:ky="0" w14:algn="tl">
            <w14:srgbClr w14:val="000000">
              <w14:alpha w14:val="60000"/>
            </w14:srgbClr>
          </w14:shadow>
        </w:rPr>
      </w:pPr>
    </w:p>
    <w:p w14:paraId="76F9CDF8" w14:textId="77777777" w:rsidR="002079E8" w:rsidRDefault="002079E8" w:rsidP="002079E8">
      <w:pPr>
        <w:jc w:val="center"/>
        <w:rPr>
          <w:rFonts w:ascii="Century Schoolbook" w:hAnsi="Century Schoolbook"/>
          <w:sz w:val="48"/>
          <w14:shadow w14:blurRad="50800" w14:dist="38100" w14:dir="2700000" w14:sx="100000" w14:sy="100000" w14:kx="0" w14:ky="0" w14:algn="tl">
            <w14:srgbClr w14:val="000000">
              <w14:alpha w14:val="60000"/>
            </w14:srgbClr>
          </w14:shadow>
        </w:rPr>
      </w:pPr>
    </w:p>
    <w:p w14:paraId="685F9FC6" w14:textId="77777777" w:rsidR="002079E8" w:rsidRDefault="002079E8" w:rsidP="002079E8">
      <w:pPr>
        <w:jc w:val="center"/>
        <w:rPr>
          <w:rFonts w:ascii="Century Schoolbook" w:hAnsi="Century Schoolbook"/>
          <w:sz w:val="48"/>
          <w14:shadow w14:blurRad="50800" w14:dist="38100" w14:dir="2700000" w14:sx="100000" w14:sy="100000" w14:kx="0" w14:ky="0" w14:algn="tl">
            <w14:srgbClr w14:val="000000">
              <w14:alpha w14:val="60000"/>
            </w14:srgbClr>
          </w14:shadow>
        </w:rPr>
      </w:pPr>
    </w:p>
    <w:p w14:paraId="3781525C" w14:textId="77777777" w:rsidR="002079E8" w:rsidRDefault="002079E8" w:rsidP="002079E8">
      <w:pPr>
        <w:jc w:val="center"/>
        <w:rPr>
          <w:rFonts w:ascii="Century Schoolbook" w:hAnsi="Century Schoolbook"/>
          <w:sz w:val="48"/>
          <w14:shadow w14:blurRad="50800" w14:dist="38100" w14:dir="2700000" w14:sx="100000" w14:sy="100000" w14:kx="0" w14:ky="0" w14:algn="tl">
            <w14:srgbClr w14:val="000000">
              <w14:alpha w14:val="60000"/>
            </w14:srgbClr>
          </w14:shadow>
        </w:rPr>
      </w:pPr>
      <w:r>
        <w:rPr>
          <w:rFonts w:ascii="Century Schoolbook" w:hAnsi="Century Schoolbook"/>
          <w:noProof/>
          <w:sz w:val="48"/>
        </w:rPr>
        <w:drawing>
          <wp:inline distT="0" distB="0" distL="0" distR="0" wp14:anchorId="6B35DF47" wp14:editId="0CC38E46">
            <wp:extent cx="5486400" cy="30632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stead_logo.jpeg"/>
                    <pic:cNvPicPr/>
                  </pic:nvPicPr>
                  <pic:blipFill>
                    <a:blip r:embed="rId9">
                      <a:extLst>
                        <a:ext uri="{28A0092B-C50C-407E-A947-70E740481C1C}">
                          <a14:useLocalDpi xmlns:a14="http://schemas.microsoft.com/office/drawing/2010/main" val="0"/>
                        </a:ext>
                      </a:extLst>
                    </a:blip>
                    <a:stretch>
                      <a:fillRect/>
                    </a:stretch>
                  </pic:blipFill>
                  <pic:spPr>
                    <a:xfrm>
                      <a:off x="0" y="0"/>
                      <a:ext cx="5486400" cy="3063240"/>
                    </a:xfrm>
                    <a:prstGeom prst="rect">
                      <a:avLst/>
                    </a:prstGeom>
                  </pic:spPr>
                </pic:pic>
              </a:graphicData>
            </a:graphic>
          </wp:inline>
        </w:drawing>
      </w:r>
    </w:p>
    <w:p w14:paraId="77416EAE" w14:textId="77777777" w:rsidR="002079E8" w:rsidRDefault="002079E8" w:rsidP="002079E8">
      <w:pPr>
        <w:jc w:val="center"/>
        <w:rPr>
          <w:rFonts w:ascii="Century Schoolbook" w:hAnsi="Century Schoolbook"/>
          <w:sz w:val="48"/>
          <w14:shadow w14:blurRad="50800" w14:dist="38100" w14:dir="2700000" w14:sx="100000" w14:sy="100000" w14:kx="0" w14:ky="0" w14:algn="tl">
            <w14:srgbClr w14:val="000000">
              <w14:alpha w14:val="60000"/>
            </w14:srgbClr>
          </w14:shadow>
        </w:rPr>
      </w:pPr>
    </w:p>
    <w:p w14:paraId="2440128E" w14:textId="77777777" w:rsidR="002079E8" w:rsidRDefault="002079E8" w:rsidP="002079E8">
      <w:pPr>
        <w:jc w:val="center"/>
        <w:rPr>
          <w:rFonts w:ascii="Century Schoolbook" w:hAnsi="Century Schoolbook"/>
          <w:sz w:val="48"/>
          <w14:shadow w14:blurRad="50800" w14:dist="38100" w14:dir="2700000" w14:sx="100000" w14:sy="100000" w14:kx="0" w14:ky="0" w14:algn="tl">
            <w14:srgbClr w14:val="000000">
              <w14:alpha w14:val="60000"/>
            </w14:srgbClr>
          </w14:shadow>
        </w:rPr>
      </w:pPr>
    </w:p>
    <w:p w14:paraId="4914A97A" w14:textId="77777777" w:rsidR="002079E8" w:rsidRPr="00575786" w:rsidRDefault="002079E8" w:rsidP="002079E8">
      <w:pPr>
        <w:jc w:val="center"/>
        <w:rPr>
          <w:rFonts w:ascii="Century Schoolbook" w:hAnsi="Century Schoolbook"/>
          <w:sz w:val="48"/>
          <w14:shadow w14:blurRad="50800" w14:dist="38100" w14:dir="2700000" w14:sx="100000" w14:sy="100000" w14:kx="0" w14:ky="0" w14:algn="tl">
            <w14:srgbClr w14:val="000000">
              <w14:alpha w14:val="60000"/>
            </w14:srgbClr>
          </w14:shadow>
        </w:rPr>
      </w:pPr>
    </w:p>
    <w:p w14:paraId="38B689A2" w14:textId="77777777" w:rsidR="002079E8" w:rsidRPr="00575786" w:rsidRDefault="002079E8" w:rsidP="002079E8">
      <w:pPr>
        <w:jc w:val="center"/>
        <w:rPr>
          <w:rFonts w:ascii="Century Schoolbook" w:hAnsi="Century Schoolbook"/>
          <w:sz w:val="48"/>
          <w14:shadow w14:blurRad="50800" w14:dist="38100" w14:dir="2700000" w14:sx="100000" w14:sy="100000" w14:kx="0" w14:ky="0" w14:algn="tl">
            <w14:srgbClr w14:val="000000">
              <w14:alpha w14:val="60000"/>
            </w14:srgbClr>
          </w14:shadow>
        </w:rPr>
      </w:pPr>
      <w:r w:rsidRPr="00575786">
        <w:rPr>
          <w:rFonts w:ascii="Century Schoolbook" w:hAnsi="Century Schoolbook"/>
          <w:sz w:val="48"/>
          <w14:shadow w14:blurRad="50800" w14:dist="38100" w14:dir="2700000" w14:sx="100000" w14:sy="100000" w14:kx="0" w14:ky="0" w14:algn="tl">
            <w14:srgbClr w14:val="000000">
              <w14:alpha w14:val="60000"/>
            </w14:srgbClr>
          </w14:shadow>
        </w:rPr>
        <w:t>201</w:t>
      </w:r>
      <w:r>
        <w:rPr>
          <w:rFonts w:ascii="Century Schoolbook" w:hAnsi="Century Schoolbook"/>
          <w:sz w:val="48"/>
          <w14:shadow w14:blurRad="50800" w14:dist="38100" w14:dir="2700000" w14:sx="100000" w14:sy="100000" w14:kx="0" w14:ky="0" w14:algn="tl">
            <w14:srgbClr w14:val="000000">
              <w14:alpha w14:val="60000"/>
            </w14:srgbClr>
          </w14:shadow>
        </w:rPr>
        <w:t>4</w:t>
      </w:r>
      <w:r w:rsidRPr="00575786">
        <w:rPr>
          <w:rFonts w:ascii="Century Schoolbook" w:hAnsi="Century Schoolbook"/>
          <w:sz w:val="48"/>
          <w14:shadow w14:blurRad="50800" w14:dist="38100" w14:dir="2700000" w14:sx="100000" w14:sy="100000" w14:kx="0" w14:ky="0" w14:algn="tl">
            <w14:srgbClr w14:val="000000">
              <w14:alpha w14:val="60000"/>
            </w14:srgbClr>
          </w14:shadow>
        </w:rPr>
        <w:t>-201</w:t>
      </w:r>
      <w:r>
        <w:rPr>
          <w:rFonts w:ascii="Century Schoolbook" w:hAnsi="Century Schoolbook"/>
          <w:sz w:val="48"/>
          <w14:shadow w14:blurRad="50800" w14:dist="38100" w14:dir="2700000" w14:sx="100000" w14:sy="100000" w14:kx="0" w14:ky="0" w14:algn="tl">
            <w14:srgbClr w14:val="000000">
              <w14:alpha w14:val="60000"/>
            </w14:srgbClr>
          </w14:shadow>
        </w:rPr>
        <w:t>5</w:t>
      </w:r>
    </w:p>
    <w:p w14:paraId="4DCADD4C" w14:textId="77777777" w:rsidR="002079E8" w:rsidRPr="00575786" w:rsidRDefault="002079E8" w:rsidP="002079E8">
      <w:pPr>
        <w:jc w:val="center"/>
        <w:rPr>
          <w:rFonts w:ascii="Century Schoolbook" w:hAnsi="Century Schoolbook"/>
          <w:sz w:val="48"/>
          <w14:shadow w14:blurRad="50800" w14:dist="38100" w14:dir="2700000" w14:sx="100000" w14:sy="100000" w14:kx="0" w14:ky="0" w14:algn="tl">
            <w14:srgbClr w14:val="000000">
              <w14:alpha w14:val="60000"/>
            </w14:srgbClr>
          </w14:shadow>
        </w:rPr>
      </w:pPr>
    </w:p>
    <w:p w14:paraId="4AF73E18" w14:textId="4535C110" w:rsidR="002079E8" w:rsidRPr="00A34D97" w:rsidRDefault="002079E8" w:rsidP="002079E8">
      <w:pPr>
        <w:pStyle w:val="Heading4"/>
      </w:pPr>
      <w:r>
        <w:t>Lewisville ISD</w:t>
      </w:r>
    </w:p>
    <w:p w14:paraId="0A15E96D" w14:textId="77777777" w:rsidR="002079E8" w:rsidRPr="00575786" w:rsidRDefault="002079E8" w:rsidP="002079E8">
      <w:pPr>
        <w:jc w:val="center"/>
        <w:rPr>
          <w:rFonts w:ascii="Century Schoolbook" w:hAnsi="Century Schoolbook"/>
          <w:b/>
          <w:bCs/>
          <w:sz w:val="36"/>
          <w14:shadow w14:blurRad="50800" w14:dist="38100" w14:dir="2700000" w14:sx="100000" w14:sy="100000" w14:kx="0" w14:ky="0" w14:algn="tl">
            <w14:srgbClr w14:val="000000">
              <w14:alpha w14:val="60000"/>
            </w14:srgbClr>
          </w14:shadow>
        </w:rPr>
      </w:pPr>
    </w:p>
    <w:p w14:paraId="05A8B1C0" w14:textId="77777777" w:rsidR="002079E8" w:rsidRPr="00575786" w:rsidRDefault="002079E8" w:rsidP="002079E8">
      <w:pPr>
        <w:rPr>
          <w:rFonts w:ascii="Century Schoolbook" w:hAnsi="Century Schoolbook"/>
          <w:sz w:val="36"/>
          <w14:shadow w14:blurRad="50800" w14:dist="38100" w14:dir="2700000" w14:sx="100000" w14:sy="100000" w14:kx="0" w14:ky="0" w14:algn="tl">
            <w14:srgbClr w14:val="000000">
              <w14:alpha w14:val="60000"/>
            </w14:srgbClr>
          </w14:shadow>
        </w:rPr>
      </w:pPr>
    </w:p>
    <w:p w14:paraId="75BD4A4A" w14:textId="77777777" w:rsidR="002079E8" w:rsidRDefault="002079E8" w:rsidP="002079E8">
      <w:pPr>
        <w:rPr>
          <w:rFonts w:ascii="Century Schoolbook" w:hAnsi="Century Schoolbook"/>
          <w:sz w:val="32"/>
          <w:szCs w:val="32"/>
        </w:rPr>
      </w:pPr>
    </w:p>
    <w:p w14:paraId="79D7DF02" w14:textId="77777777" w:rsidR="002079E8" w:rsidRDefault="002079E8" w:rsidP="002079E8">
      <w:pPr>
        <w:rPr>
          <w:rFonts w:ascii="Century Schoolbook" w:hAnsi="Century Schoolbook"/>
          <w:sz w:val="32"/>
          <w:szCs w:val="32"/>
        </w:rPr>
      </w:pPr>
    </w:p>
    <w:p w14:paraId="69933FBE" w14:textId="77777777" w:rsidR="002079E8" w:rsidRDefault="002079E8" w:rsidP="002079E8">
      <w:pPr>
        <w:rPr>
          <w:rFonts w:ascii="Century Schoolbook" w:hAnsi="Century Schoolbook"/>
          <w:sz w:val="32"/>
          <w:szCs w:val="32"/>
        </w:rPr>
      </w:pPr>
    </w:p>
    <w:p w14:paraId="51014B24" w14:textId="77777777" w:rsidR="002079E8" w:rsidRDefault="002079E8" w:rsidP="002079E8">
      <w:pPr>
        <w:rPr>
          <w:rFonts w:ascii="Century Schoolbook" w:hAnsi="Century Schoolbook"/>
          <w:sz w:val="32"/>
        </w:rPr>
      </w:pPr>
      <w:r w:rsidRPr="00220BFD">
        <w:rPr>
          <w:rFonts w:ascii="Century Schoolbook" w:hAnsi="Century Schoolbook"/>
          <w:sz w:val="32"/>
          <w:szCs w:val="32"/>
        </w:rPr>
        <w:t xml:space="preserve">Welcome to </w:t>
      </w:r>
      <w:r>
        <w:rPr>
          <w:rFonts w:ascii="Century Schoolbook" w:hAnsi="Century Schoolbook"/>
          <w:sz w:val="32"/>
          <w:szCs w:val="32"/>
        </w:rPr>
        <w:t>Homestead</w:t>
      </w:r>
      <w:r w:rsidRPr="00220BFD">
        <w:rPr>
          <w:rFonts w:ascii="Century Schoolbook" w:hAnsi="Century Schoolbook"/>
          <w:sz w:val="32"/>
          <w:szCs w:val="32"/>
        </w:rPr>
        <w:t xml:space="preserve">!  Our goal is to assist your child in having a great school experience.  We have high </w:t>
      </w:r>
      <w:r>
        <w:rPr>
          <w:rFonts w:ascii="Century Schoolbook" w:hAnsi="Century Schoolbook"/>
          <w:sz w:val="32"/>
          <w:szCs w:val="32"/>
        </w:rPr>
        <w:t>expectations</w:t>
      </w:r>
      <w:r w:rsidRPr="00220BFD">
        <w:rPr>
          <w:rFonts w:ascii="Century Schoolbook" w:hAnsi="Century Schoolbook"/>
          <w:sz w:val="32"/>
          <w:szCs w:val="32"/>
        </w:rPr>
        <w:t xml:space="preserve"> for each child.  </w:t>
      </w:r>
      <w:r>
        <w:rPr>
          <w:rFonts w:ascii="Century Schoolbook" w:hAnsi="Century Schoolbook"/>
          <w:sz w:val="32"/>
        </w:rPr>
        <w:t xml:space="preserve">This handbook has been developed to help you and your child understand the procedures, policies, and rules that are necessary to make Homestead Elementary a safe and productive learning environment for all. </w:t>
      </w:r>
      <w:r>
        <w:rPr>
          <w:rFonts w:ascii="Century Schoolbook" w:hAnsi="Century Schoolbook"/>
          <w:b/>
          <w:bCs/>
          <w:i/>
          <w:iCs/>
          <w:sz w:val="32"/>
        </w:rPr>
        <w:t>Please read this handbook and discuss it with your child!</w:t>
      </w:r>
    </w:p>
    <w:p w14:paraId="39AC8C3B" w14:textId="77777777" w:rsidR="002079E8" w:rsidRDefault="002079E8" w:rsidP="002079E8">
      <w:pPr>
        <w:rPr>
          <w:rFonts w:ascii="Century Schoolbook" w:hAnsi="Century Schoolbook"/>
          <w:sz w:val="32"/>
        </w:rPr>
      </w:pPr>
    </w:p>
    <w:p w14:paraId="7792616F" w14:textId="0396EE52" w:rsidR="002079E8" w:rsidRPr="002079E8" w:rsidRDefault="002079E8" w:rsidP="002079E8">
      <w:pPr>
        <w:rPr>
          <w:rFonts w:ascii="Century Schoolbook" w:hAnsi="Century Schoolbook"/>
          <w:sz w:val="32"/>
        </w:rPr>
      </w:pPr>
      <w:r>
        <w:rPr>
          <w:rFonts w:ascii="Century Schoolbook" w:hAnsi="Century Schoolbook"/>
          <w:sz w:val="32"/>
        </w:rPr>
        <w:t>We are looking forward to a happy and successful year with you and your child.  If you have any questions or if we can be of assistance to you, please don’t hesitate to contact us at 469-713-5181.</w:t>
      </w:r>
      <w:r>
        <w:rPr>
          <w:rFonts w:ascii="Century Schoolbook" w:hAnsi="Century Schoolbook"/>
          <w:sz w:val="32"/>
        </w:rPr>
        <w:t xml:space="preserve">                            </w:t>
      </w:r>
    </w:p>
    <w:p w14:paraId="45B0DEC7" w14:textId="77777777" w:rsidR="002079E8" w:rsidRDefault="002079E8" w:rsidP="002079E8">
      <w:pPr>
        <w:rPr>
          <w:noProof/>
        </w:rPr>
      </w:pPr>
    </w:p>
    <w:p w14:paraId="4D0E036D" w14:textId="77777777" w:rsidR="002079E8" w:rsidRDefault="002079E8" w:rsidP="002079E8">
      <w:pPr>
        <w:rPr>
          <w:rFonts w:ascii="Century Schoolbook" w:hAnsi="Century Schoolbook"/>
          <w:sz w:val="32"/>
        </w:rPr>
      </w:pPr>
      <w:bookmarkStart w:id="1015" w:name="_GoBack"/>
      <w:bookmarkEnd w:id="1015"/>
    </w:p>
    <w:p w14:paraId="2DA6434B" w14:textId="77777777" w:rsidR="002079E8" w:rsidRDefault="002079E8" w:rsidP="002079E8">
      <w:pPr>
        <w:rPr>
          <w:rFonts w:ascii="Century Schoolbook" w:hAnsi="Century Schoolbook"/>
          <w:sz w:val="32"/>
        </w:rPr>
      </w:pPr>
    </w:p>
    <w:p w14:paraId="5E704DCA" w14:textId="77777777" w:rsidR="002079E8" w:rsidRDefault="002079E8" w:rsidP="002079E8">
      <w:pPr>
        <w:rPr>
          <w:rFonts w:ascii="Century Schoolbook" w:hAnsi="Century Schoolbook"/>
          <w:sz w:val="32"/>
        </w:rPr>
      </w:pPr>
    </w:p>
    <w:p w14:paraId="15652B68" w14:textId="77777777" w:rsidR="002079E8" w:rsidRDefault="002079E8" w:rsidP="002079E8">
      <w:pPr>
        <w:rPr>
          <w:rFonts w:ascii="Century Schoolbook" w:hAnsi="Century Schoolbook"/>
          <w:sz w:val="32"/>
        </w:rPr>
      </w:pPr>
    </w:p>
    <w:p w14:paraId="653EF345" w14:textId="77777777" w:rsidR="002079E8" w:rsidRDefault="002079E8" w:rsidP="002079E8">
      <w:pPr>
        <w:rPr>
          <w:rFonts w:ascii="Century Schoolbook" w:hAnsi="Century Schoolbook"/>
          <w:sz w:val="32"/>
        </w:rPr>
      </w:pPr>
      <w:r>
        <w:rPr>
          <w:rFonts w:ascii="Century Schoolbook" w:hAnsi="Century Schoolbook"/>
          <w:sz w:val="32"/>
        </w:rPr>
        <w:t>Sean R. Perry</w:t>
      </w:r>
    </w:p>
    <w:p w14:paraId="3B078AA3" w14:textId="77777777" w:rsidR="002079E8" w:rsidRDefault="002079E8" w:rsidP="002079E8">
      <w:pPr>
        <w:rPr>
          <w:rFonts w:ascii="Century Schoolbook" w:hAnsi="Century Schoolbook"/>
          <w:sz w:val="32"/>
        </w:rPr>
      </w:pPr>
      <w:r>
        <w:rPr>
          <w:rFonts w:ascii="Century Schoolbook" w:hAnsi="Century Schoolbook"/>
          <w:sz w:val="32"/>
        </w:rPr>
        <w:t>Principal</w:t>
      </w:r>
    </w:p>
    <w:p w14:paraId="2B5E70A0" w14:textId="77777777" w:rsidR="002079E8" w:rsidRDefault="002079E8" w:rsidP="002079E8">
      <w:pPr>
        <w:rPr>
          <w:rFonts w:ascii="Century Schoolbook" w:hAnsi="Century Schoolbook"/>
          <w:sz w:val="32"/>
        </w:rPr>
      </w:pPr>
      <w:r>
        <w:rPr>
          <w:rFonts w:ascii="Century Schoolbook" w:hAnsi="Century Schoolbook"/>
          <w:sz w:val="32"/>
        </w:rPr>
        <w:t>“ Nothing less than Success!”</w:t>
      </w:r>
    </w:p>
    <w:p w14:paraId="611362B2" w14:textId="77777777" w:rsidR="002079E8" w:rsidRDefault="002079E8" w:rsidP="002079E8">
      <w:pPr>
        <w:pStyle w:val="Heading5"/>
      </w:pPr>
    </w:p>
    <w:p w14:paraId="3FBE25D3" w14:textId="77777777" w:rsidR="002079E8" w:rsidRDefault="002079E8" w:rsidP="002079E8">
      <w:pPr>
        <w:pStyle w:val="Heading5"/>
      </w:pPr>
      <w:r>
        <w:t>GENERAL INFORMATION</w:t>
      </w:r>
    </w:p>
    <w:p w14:paraId="7CBDDD59" w14:textId="77777777" w:rsidR="002079E8" w:rsidRDefault="002079E8" w:rsidP="002079E8">
      <w:pPr>
        <w:jc w:val="center"/>
        <w:rPr>
          <w:rFonts w:ascii="Century Schoolbook" w:hAnsi="Century Schoolbook"/>
          <w:b/>
          <w:bCs/>
        </w:rPr>
      </w:pPr>
    </w:p>
    <w:p w14:paraId="1AE1AD66" w14:textId="77777777" w:rsidR="002079E8" w:rsidRDefault="002079E8" w:rsidP="002079E8">
      <w:pPr>
        <w:pStyle w:val="Heading7"/>
        <w:rPr>
          <w:rFonts w:ascii="Bookman Old Style" w:hAnsi="Bookman Old Style"/>
          <w:b/>
          <w:u w:val="single"/>
        </w:rPr>
      </w:pPr>
    </w:p>
    <w:p w14:paraId="5EC5E484" w14:textId="77777777" w:rsidR="002079E8" w:rsidRDefault="002079E8" w:rsidP="002079E8">
      <w:pPr>
        <w:pStyle w:val="Heading7"/>
        <w:rPr>
          <w:rFonts w:ascii="Bookman Old Style" w:hAnsi="Bookman Old Style"/>
          <w:b/>
          <w:u w:val="single"/>
        </w:rPr>
      </w:pPr>
    </w:p>
    <w:p w14:paraId="68DC7A36" w14:textId="77777777" w:rsidR="002079E8" w:rsidRDefault="002079E8" w:rsidP="002079E8">
      <w:pPr>
        <w:pStyle w:val="Heading7"/>
        <w:rPr>
          <w:rFonts w:ascii="Bookman Old Style" w:hAnsi="Bookman Old Style"/>
          <w:b/>
          <w:u w:val="single"/>
        </w:rPr>
      </w:pPr>
    </w:p>
    <w:p w14:paraId="6D4956C9" w14:textId="77777777" w:rsidR="002079E8" w:rsidRPr="007A2E77" w:rsidRDefault="002079E8" w:rsidP="002079E8">
      <w:pPr>
        <w:rPr>
          <w:rFonts w:ascii="Bookman Old Style" w:hAnsi="Bookman Old Style"/>
        </w:rPr>
      </w:pPr>
    </w:p>
    <w:p w14:paraId="31934FD0" w14:textId="77777777" w:rsidR="002079E8" w:rsidRPr="007A2E77" w:rsidRDefault="002079E8" w:rsidP="002079E8">
      <w:pPr>
        <w:pStyle w:val="Heading6"/>
        <w:rPr>
          <w:rFonts w:ascii="Bookman Old Style" w:hAnsi="Bookman Old Style"/>
          <w:sz w:val="24"/>
          <w:szCs w:val="24"/>
        </w:rPr>
      </w:pPr>
      <w:r w:rsidRPr="007A2E77">
        <w:rPr>
          <w:rFonts w:ascii="Bookman Old Style" w:hAnsi="Bookman Old Style"/>
          <w:sz w:val="24"/>
          <w:szCs w:val="24"/>
        </w:rPr>
        <w:t>BEHAVIOR EXPECTATIONS</w:t>
      </w:r>
    </w:p>
    <w:p w14:paraId="7B699C86" w14:textId="77777777" w:rsidR="002079E8" w:rsidRPr="007A2E77" w:rsidRDefault="002079E8" w:rsidP="002079E8">
      <w:pPr>
        <w:rPr>
          <w:rFonts w:ascii="Bookman Old Style" w:hAnsi="Bookman Old Style"/>
        </w:rPr>
      </w:pPr>
    </w:p>
    <w:p w14:paraId="1DA6C934" w14:textId="77777777" w:rsidR="002079E8" w:rsidRPr="007A2E77" w:rsidRDefault="002079E8" w:rsidP="002079E8">
      <w:pPr>
        <w:rPr>
          <w:rFonts w:ascii="Bookman Old Style" w:hAnsi="Bookman Old Style"/>
        </w:rPr>
      </w:pPr>
      <w:r w:rsidRPr="007A2E77">
        <w:rPr>
          <w:rFonts w:ascii="Bookman Old Style" w:hAnsi="Bookman Old Style"/>
        </w:rPr>
        <w:t>Students must be listening and attentive in order to learn.  If they are distracted by unruly behavior of other students, they are not learning.  Cooperation between home and school is absolutely critical for ALL students to have a great school experience.  Classroom behavior guidelines will be reviewed with your child during the first weeks of school.  The following are school wide expectations:</w:t>
      </w:r>
    </w:p>
    <w:p w14:paraId="22818192" w14:textId="77777777" w:rsidR="002079E8" w:rsidRPr="007A2E77" w:rsidRDefault="002079E8" w:rsidP="002079E8">
      <w:pPr>
        <w:rPr>
          <w:rFonts w:ascii="Bookman Old Style" w:hAnsi="Bookman Old Style"/>
        </w:rPr>
      </w:pPr>
    </w:p>
    <w:p w14:paraId="5D5481EC" w14:textId="77777777" w:rsidR="002079E8" w:rsidRPr="007A2E77" w:rsidRDefault="002079E8" w:rsidP="002079E8">
      <w:pPr>
        <w:numPr>
          <w:ilvl w:val="0"/>
          <w:numId w:val="16"/>
        </w:numPr>
        <w:spacing w:after="0"/>
        <w:rPr>
          <w:rFonts w:ascii="Bookman Old Style" w:hAnsi="Bookman Old Style"/>
        </w:rPr>
      </w:pPr>
      <w:r w:rsidRPr="007A2E77">
        <w:rPr>
          <w:rFonts w:ascii="Bookman Old Style" w:hAnsi="Bookman Old Style"/>
          <w:b/>
          <w:bCs/>
        </w:rPr>
        <w:t>Quiet voices</w:t>
      </w:r>
      <w:r w:rsidRPr="007A2E77">
        <w:rPr>
          <w:rFonts w:ascii="Bookman Old Style" w:hAnsi="Bookman Old Style"/>
        </w:rPr>
        <w:t>- wave, don’t shout in the halls since other classes are learning</w:t>
      </w:r>
    </w:p>
    <w:p w14:paraId="0E092A4E" w14:textId="77777777" w:rsidR="002079E8" w:rsidRPr="007A2E77" w:rsidRDefault="002079E8" w:rsidP="002079E8">
      <w:pPr>
        <w:numPr>
          <w:ilvl w:val="0"/>
          <w:numId w:val="16"/>
        </w:numPr>
        <w:spacing w:after="0"/>
        <w:rPr>
          <w:rFonts w:ascii="Bookman Old Style" w:hAnsi="Bookman Old Style"/>
        </w:rPr>
      </w:pPr>
      <w:r w:rsidRPr="007A2E77">
        <w:rPr>
          <w:rFonts w:ascii="Bookman Old Style" w:hAnsi="Bookman Old Style"/>
          <w:b/>
          <w:bCs/>
        </w:rPr>
        <w:t>Walking feet</w:t>
      </w:r>
      <w:r w:rsidRPr="007A2E77">
        <w:rPr>
          <w:rFonts w:ascii="Bookman Old Style" w:hAnsi="Bookman Old Style"/>
        </w:rPr>
        <w:t xml:space="preserve"> – at all times in the school.  Running is for outside.</w:t>
      </w:r>
    </w:p>
    <w:p w14:paraId="10A8B793" w14:textId="77777777" w:rsidR="002079E8" w:rsidRPr="007A2E77" w:rsidRDefault="002079E8" w:rsidP="002079E8">
      <w:pPr>
        <w:numPr>
          <w:ilvl w:val="0"/>
          <w:numId w:val="16"/>
        </w:numPr>
        <w:spacing w:after="0"/>
        <w:rPr>
          <w:rFonts w:ascii="Bookman Old Style" w:hAnsi="Bookman Old Style"/>
        </w:rPr>
      </w:pPr>
      <w:r w:rsidRPr="007A2E77">
        <w:rPr>
          <w:rFonts w:ascii="Bookman Old Style" w:hAnsi="Bookman Old Style"/>
          <w:b/>
          <w:bCs/>
        </w:rPr>
        <w:t>Respect others physically</w:t>
      </w:r>
      <w:r w:rsidRPr="007A2E77">
        <w:rPr>
          <w:rFonts w:ascii="Bookman Old Style" w:hAnsi="Bookman Old Style"/>
        </w:rPr>
        <w:t>- hands, feet, objects, toys, etc. should be kept to yourself</w:t>
      </w:r>
    </w:p>
    <w:p w14:paraId="33972F96" w14:textId="77777777" w:rsidR="002079E8" w:rsidRPr="00335EC6" w:rsidRDefault="002079E8" w:rsidP="002079E8">
      <w:pPr>
        <w:pStyle w:val="ListParagraph"/>
        <w:numPr>
          <w:ilvl w:val="0"/>
          <w:numId w:val="16"/>
        </w:numPr>
        <w:spacing w:after="200" w:line="276" w:lineRule="auto"/>
        <w:contextualSpacing/>
        <w:rPr>
          <w:rFonts w:ascii="Bookman Old Style" w:hAnsi="Bookman Old Style"/>
        </w:rPr>
      </w:pPr>
      <w:r w:rsidRPr="00335EC6">
        <w:rPr>
          <w:rFonts w:ascii="Bookman Old Style" w:hAnsi="Bookman Old Style"/>
          <w:b/>
          <w:bCs/>
        </w:rPr>
        <w:t>Respect authority</w:t>
      </w:r>
      <w:r w:rsidRPr="00335EC6">
        <w:rPr>
          <w:rFonts w:ascii="Bookman Old Style" w:hAnsi="Bookman Old Style"/>
        </w:rPr>
        <w:t xml:space="preserve"> – students are expected to follow directions given to them by ANY staff member at Homestead, or any parent in a recognized</w:t>
      </w:r>
      <w:r>
        <w:rPr>
          <w:rFonts w:ascii="Bookman Old Style" w:hAnsi="Bookman Old Style"/>
        </w:rPr>
        <w:t xml:space="preserve"> </w:t>
      </w:r>
      <w:r w:rsidRPr="00335EC6">
        <w:rPr>
          <w:rFonts w:ascii="Bookman Old Style" w:hAnsi="Bookman Old Style"/>
        </w:rPr>
        <w:t>volunteer capacity (e.g. cafeteria helper).  If the child has a concern with the directive s/he has been given, or feels a misunderstanding has occurred, the concern should be expressed in a respectful manner.  If the issue is still not resolved, the student may discuss it further with his/her classroom teacher and/or office staff, but should follow the directive for the time being unless s/he cannot in good conscience do so.   Should that be the rare case, s/he should report immediately to the office for assi</w:t>
      </w:r>
      <w:r>
        <w:rPr>
          <w:rFonts w:ascii="Bookman Old Style" w:hAnsi="Bookman Old Style"/>
        </w:rPr>
        <w:t xml:space="preserve">stance in resolving the issue. </w:t>
      </w:r>
      <w:r w:rsidRPr="00335EC6">
        <w:rPr>
          <w:rFonts w:ascii="Bookman Old Style" w:hAnsi="Bookman Old Style"/>
        </w:rPr>
        <w:t>Students are strongly encouraged to respond to authority figures using “Yes Ma’am</w:t>
      </w:r>
      <w:proofErr w:type="gramStart"/>
      <w:r w:rsidRPr="00335EC6">
        <w:rPr>
          <w:rFonts w:ascii="Bookman Old Style" w:hAnsi="Bookman Old Style"/>
        </w:rPr>
        <w:t>” ,</w:t>
      </w:r>
      <w:proofErr w:type="gramEnd"/>
      <w:r w:rsidRPr="00335EC6">
        <w:rPr>
          <w:rFonts w:ascii="Bookman Old Style" w:hAnsi="Bookman Old Style"/>
        </w:rPr>
        <w:t xml:space="preserve"> “No Sir”.  Good manners are a great life skill to possess.</w:t>
      </w:r>
    </w:p>
    <w:p w14:paraId="4A095546" w14:textId="77777777" w:rsidR="002079E8" w:rsidRDefault="002079E8" w:rsidP="002079E8">
      <w:pPr>
        <w:numPr>
          <w:ilvl w:val="0"/>
          <w:numId w:val="16"/>
        </w:numPr>
        <w:spacing w:after="0"/>
        <w:rPr>
          <w:rFonts w:ascii="Bookman Old Style" w:hAnsi="Bookman Old Style"/>
        </w:rPr>
      </w:pPr>
      <w:r w:rsidRPr="007A2E77">
        <w:rPr>
          <w:rFonts w:ascii="Bookman Old Style" w:hAnsi="Bookman Old Style"/>
          <w:b/>
          <w:bCs/>
        </w:rPr>
        <w:t>Respect peers</w:t>
      </w:r>
      <w:r w:rsidRPr="007A2E77">
        <w:rPr>
          <w:rFonts w:ascii="Bookman Old Style" w:hAnsi="Bookman Old Style"/>
        </w:rPr>
        <w:t xml:space="preserve"> – speak to ALL students in a kind, positive manner. </w:t>
      </w:r>
    </w:p>
    <w:p w14:paraId="631938B7" w14:textId="77777777" w:rsidR="002079E8" w:rsidRDefault="002079E8" w:rsidP="002079E8">
      <w:pPr>
        <w:rPr>
          <w:rFonts w:ascii="Bookman Old Style" w:hAnsi="Bookman Old Style"/>
        </w:rPr>
      </w:pPr>
    </w:p>
    <w:p w14:paraId="59A1BFF6" w14:textId="77777777" w:rsidR="002079E8" w:rsidRPr="007A2E77" w:rsidRDefault="002079E8" w:rsidP="002079E8">
      <w:pPr>
        <w:rPr>
          <w:rFonts w:ascii="Bookman Old Style" w:hAnsi="Bookman Old Style"/>
        </w:rPr>
      </w:pPr>
      <w:r w:rsidRPr="007A2E77">
        <w:rPr>
          <w:rFonts w:ascii="Bookman Old Style" w:hAnsi="Bookman Old Style"/>
        </w:rPr>
        <w:lastRenderedPageBreak/>
        <w:t xml:space="preserve"> </w:t>
      </w:r>
    </w:p>
    <w:p w14:paraId="2D4E2765" w14:textId="77777777" w:rsidR="002079E8" w:rsidRDefault="002079E8" w:rsidP="002079E8">
      <w:pPr>
        <w:ind w:left="1080"/>
        <w:rPr>
          <w:rFonts w:ascii="Bookman Old Style" w:hAnsi="Bookman Old Style"/>
        </w:rPr>
      </w:pPr>
    </w:p>
    <w:p w14:paraId="2A4A1E2B" w14:textId="77777777" w:rsidR="002079E8" w:rsidRPr="007A2E77" w:rsidRDefault="002079E8" w:rsidP="002079E8">
      <w:pPr>
        <w:numPr>
          <w:ilvl w:val="0"/>
          <w:numId w:val="16"/>
        </w:numPr>
        <w:spacing w:after="0"/>
        <w:rPr>
          <w:rFonts w:ascii="Bookman Old Style" w:hAnsi="Bookman Old Style"/>
        </w:rPr>
      </w:pPr>
      <w:r w:rsidRPr="007A2E77">
        <w:rPr>
          <w:rFonts w:ascii="Bookman Old Style" w:hAnsi="Bookman Old Style"/>
        </w:rPr>
        <w:t xml:space="preserve">Each grade level will have behavior expectations specific to the age and maturity level of the students.  Student safety is a primary concern.  Students who do </w:t>
      </w:r>
      <w:r w:rsidRPr="007A2E77">
        <w:rPr>
          <w:rFonts w:ascii="Bookman Old Style" w:hAnsi="Bookman Old Style"/>
          <w:b/>
          <w:bCs/>
        </w:rPr>
        <w:t>NOT</w:t>
      </w:r>
      <w:r w:rsidRPr="007A2E77">
        <w:rPr>
          <w:rFonts w:ascii="Bookman Old Style" w:hAnsi="Bookman Old Style"/>
        </w:rPr>
        <w:t xml:space="preserve"> behave appropriately place themselves and others at risk of physical, emotional, and academic harm.  Disciplinary action will be implemented based upon individual circumstances. Disciplinary actions taken by schools that do not remove students f</w:t>
      </w:r>
      <w:r>
        <w:rPr>
          <w:rFonts w:ascii="Bookman Old Style" w:hAnsi="Bookman Old Style"/>
        </w:rPr>
        <w:t>r</w:t>
      </w:r>
      <w:r w:rsidRPr="007A2E77">
        <w:rPr>
          <w:rFonts w:ascii="Bookman Old Style" w:hAnsi="Bookman Old Style"/>
        </w:rPr>
        <w:t>om their home campus settings are appealable to the campus principal. The principal’s decisions on these appeals are final. Ex: in school suspension, detention, removal from bus privileges, loss of extra activities/ field trips.</w:t>
      </w:r>
    </w:p>
    <w:p w14:paraId="78740E3E" w14:textId="77777777" w:rsidR="002079E8" w:rsidRPr="007A2E77" w:rsidRDefault="002079E8" w:rsidP="002079E8">
      <w:pPr>
        <w:rPr>
          <w:rFonts w:ascii="Bookman Old Style" w:hAnsi="Bookman Old Style"/>
        </w:rPr>
      </w:pPr>
    </w:p>
    <w:p w14:paraId="17534A53" w14:textId="77777777" w:rsidR="002079E8" w:rsidRPr="007C1ABE" w:rsidRDefault="002079E8" w:rsidP="002079E8">
      <w:pPr>
        <w:pStyle w:val="BodyText"/>
        <w:rPr>
          <w:rFonts w:ascii="Bookman Old Style" w:hAnsi="Bookman Old Style"/>
          <w:b/>
        </w:rPr>
      </w:pPr>
      <w:r w:rsidRPr="007C1ABE">
        <w:rPr>
          <w:rFonts w:ascii="Bookman Old Style" w:hAnsi="Bookman Old Style"/>
          <w:b/>
        </w:rPr>
        <w:t>STUDENT RULES AND GENERAL GUIDELINES</w:t>
      </w:r>
    </w:p>
    <w:p w14:paraId="715717E8" w14:textId="77777777" w:rsidR="002079E8" w:rsidRPr="007C1ABE" w:rsidRDefault="002079E8" w:rsidP="002079E8">
      <w:pPr>
        <w:pStyle w:val="BodyText"/>
        <w:rPr>
          <w:rFonts w:ascii="Bookman Old Style" w:hAnsi="Bookman Old Style"/>
          <w:b/>
        </w:rPr>
      </w:pPr>
    </w:p>
    <w:p w14:paraId="353D239B" w14:textId="77777777" w:rsidR="002079E8" w:rsidRPr="007C1ABE" w:rsidRDefault="002079E8" w:rsidP="002079E8">
      <w:pPr>
        <w:pStyle w:val="BodyText"/>
        <w:rPr>
          <w:rFonts w:ascii="Bookman Old Style" w:hAnsi="Bookman Old Style"/>
        </w:rPr>
      </w:pPr>
      <w:r w:rsidRPr="007C1ABE">
        <w:rPr>
          <w:rFonts w:ascii="Bookman Old Style" w:hAnsi="Bookman Old Style"/>
        </w:rPr>
        <w:t>The following guidelines are not intended to list all behaviors but to offer some general guidelines for behaviors or items to be avoided.</w:t>
      </w:r>
    </w:p>
    <w:p w14:paraId="058BC2C2" w14:textId="77777777" w:rsidR="002079E8" w:rsidRPr="007C1ABE" w:rsidRDefault="002079E8" w:rsidP="002079E8">
      <w:pPr>
        <w:pStyle w:val="BodyText"/>
        <w:rPr>
          <w:rFonts w:ascii="Bookman Old Style" w:hAnsi="Bookman Old Style"/>
        </w:rPr>
      </w:pPr>
    </w:p>
    <w:p w14:paraId="5DBB50F6" w14:textId="77777777" w:rsidR="002079E8" w:rsidRPr="007C1ABE" w:rsidRDefault="002079E8" w:rsidP="002079E8">
      <w:pPr>
        <w:pStyle w:val="BodyText"/>
        <w:numPr>
          <w:ilvl w:val="0"/>
          <w:numId w:val="19"/>
        </w:numPr>
        <w:spacing w:after="0"/>
        <w:rPr>
          <w:rFonts w:ascii="Bookman Old Style" w:hAnsi="Bookman Old Style"/>
        </w:rPr>
      </w:pPr>
      <w:r w:rsidRPr="007C1ABE">
        <w:rPr>
          <w:rFonts w:ascii="Bookman Old Style" w:hAnsi="Bookman Old Style"/>
        </w:rPr>
        <w:t xml:space="preserve">Running in the building, rooms, </w:t>
      </w:r>
      <w:proofErr w:type="gramStart"/>
      <w:r w:rsidRPr="007C1ABE">
        <w:rPr>
          <w:rFonts w:ascii="Bookman Old Style" w:hAnsi="Bookman Old Style"/>
        </w:rPr>
        <w:t>cafeteria</w:t>
      </w:r>
      <w:proofErr w:type="gramEnd"/>
      <w:r w:rsidRPr="007C1ABE">
        <w:rPr>
          <w:rFonts w:ascii="Bookman Old Style" w:hAnsi="Bookman Old Style"/>
        </w:rPr>
        <w:t xml:space="preserve"> and around the building before and after school.</w:t>
      </w:r>
    </w:p>
    <w:p w14:paraId="761DC7F4" w14:textId="77777777" w:rsidR="002079E8" w:rsidRPr="007C1ABE" w:rsidRDefault="002079E8" w:rsidP="002079E8">
      <w:pPr>
        <w:pStyle w:val="BodyText"/>
        <w:rPr>
          <w:rFonts w:ascii="Bookman Old Style" w:hAnsi="Bookman Old Style"/>
        </w:rPr>
      </w:pPr>
    </w:p>
    <w:p w14:paraId="6F8CCCA1" w14:textId="77777777" w:rsidR="002079E8" w:rsidRPr="007C1ABE" w:rsidRDefault="002079E8" w:rsidP="002079E8">
      <w:pPr>
        <w:pStyle w:val="BodyText"/>
        <w:numPr>
          <w:ilvl w:val="0"/>
          <w:numId w:val="19"/>
        </w:numPr>
        <w:spacing w:after="0"/>
        <w:rPr>
          <w:rFonts w:ascii="Bookman Old Style" w:hAnsi="Bookman Old Style"/>
        </w:rPr>
      </w:pPr>
      <w:r w:rsidRPr="007C1ABE">
        <w:rPr>
          <w:rFonts w:ascii="Bookman Old Style" w:hAnsi="Bookman Old Style"/>
        </w:rPr>
        <w:t>Playing and or rough horseplay in the restrooms.</w:t>
      </w:r>
    </w:p>
    <w:p w14:paraId="07933966" w14:textId="77777777" w:rsidR="002079E8" w:rsidRPr="007C1ABE" w:rsidRDefault="002079E8" w:rsidP="002079E8">
      <w:pPr>
        <w:pStyle w:val="BodyText"/>
        <w:rPr>
          <w:rFonts w:ascii="Bookman Old Style" w:hAnsi="Bookman Old Style"/>
        </w:rPr>
      </w:pPr>
    </w:p>
    <w:p w14:paraId="360DA9BD" w14:textId="77777777" w:rsidR="002079E8" w:rsidRPr="007C1ABE" w:rsidRDefault="002079E8" w:rsidP="002079E8">
      <w:pPr>
        <w:pStyle w:val="BodyText"/>
        <w:numPr>
          <w:ilvl w:val="0"/>
          <w:numId w:val="19"/>
        </w:numPr>
        <w:spacing w:after="0"/>
        <w:rPr>
          <w:rFonts w:ascii="Bookman Old Style" w:hAnsi="Bookman Old Style"/>
        </w:rPr>
      </w:pPr>
      <w:r w:rsidRPr="007C1ABE">
        <w:rPr>
          <w:rFonts w:ascii="Bookman Old Style" w:hAnsi="Bookman Old Style"/>
        </w:rPr>
        <w:t>Throwing rocks, sticks and etc., outside during recess.  Throwing books, pens and pencils and other objects inside the building.</w:t>
      </w:r>
    </w:p>
    <w:p w14:paraId="45358D87" w14:textId="77777777" w:rsidR="002079E8" w:rsidRPr="007C1ABE" w:rsidRDefault="002079E8" w:rsidP="002079E8">
      <w:pPr>
        <w:pStyle w:val="BodyText"/>
        <w:rPr>
          <w:rFonts w:ascii="Bookman Old Style" w:hAnsi="Bookman Old Style"/>
        </w:rPr>
      </w:pPr>
    </w:p>
    <w:p w14:paraId="32835407" w14:textId="77777777" w:rsidR="002079E8" w:rsidRPr="007C1ABE" w:rsidRDefault="002079E8" w:rsidP="002079E8">
      <w:pPr>
        <w:pStyle w:val="BodyText"/>
        <w:numPr>
          <w:ilvl w:val="0"/>
          <w:numId w:val="19"/>
        </w:numPr>
        <w:spacing w:after="0"/>
        <w:rPr>
          <w:rFonts w:ascii="Bookman Old Style" w:hAnsi="Bookman Old Style"/>
        </w:rPr>
      </w:pPr>
      <w:r w:rsidRPr="007C1ABE">
        <w:rPr>
          <w:rFonts w:ascii="Bookman Old Style" w:hAnsi="Bookman Old Style"/>
        </w:rPr>
        <w:t xml:space="preserve">Don’t bring toys </w:t>
      </w:r>
      <w:r>
        <w:rPr>
          <w:rFonts w:ascii="Bookman Old Style" w:hAnsi="Bookman Old Style"/>
        </w:rPr>
        <w:t xml:space="preserve">to school, unless otherwise </w:t>
      </w:r>
      <w:proofErr w:type="gramStart"/>
      <w:r>
        <w:rPr>
          <w:rFonts w:ascii="Bookman Old Style" w:hAnsi="Bookman Old Style"/>
        </w:rPr>
        <w:t>specified  by</w:t>
      </w:r>
      <w:proofErr w:type="gramEnd"/>
      <w:r>
        <w:rPr>
          <w:rFonts w:ascii="Bookman Old Style" w:hAnsi="Bookman Old Style"/>
        </w:rPr>
        <w:t xml:space="preserve"> teacher.</w:t>
      </w:r>
    </w:p>
    <w:p w14:paraId="733B5E2A" w14:textId="77777777" w:rsidR="002079E8" w:rsidRPr="007C1ABE" w:rsidRDefault="002079E8" w:rsidP="002079E8">
      <w:pPr>
        <w:pStyle w:val="BodyText"/>
        <w:rPr>
          <w:rFonts w:ascii="Bookman Old Style" w:hAnsi="Bookman Old Style"/>
        </w:rPr>
      </w:pPr>
    </w:p>
    <w:p w14:paraId="4798785A" w14:textId="77777777" w:rsidR="002079E8" w:rsidRPr="007C1ABE" w:rsidRDefault="002079E8" w:rsidP="002079E8">
      <w:pPr>
        <w:pStyle w:val="BodyText"/>
        <w:numPr>
          <w:ilvl w:val="0"/>
          <w:numId w:val="19"/>
        </w:numPr>
        <w:spacing w:after="0"/>
        <w:rPr>
          <w:rFonts w:ascii="Bookman Old Style" w:hAnsi="Bookman Old Style"/>
        </w:rPr>
      </w:pPr>
      <w:r w:rsidRPr="007C1ABE">
        <w:rPr>
          <w:rFonts w:ascii="Bookman Old Style" w:hAnsi="Bookman Old Style"/>
        </w:rPr>
        <w:t>Fighting at school will not be tolerated.</w:t>
      </w:r>
    </w:p>
    <w:p w14:paraId="3F4E01B7" w14:textId="77777777" w:rsidR="002079E8" w:rsidRPr="007C1ABE" w:rsidRDefault="002079E8" w:rsidP="002079E8">
      <w:pPr>
        <w:pStyle w:val="BodyText"/>
        <w:rPr>
          <w:rFonts w:ascii="Bookman Old Style" w:hAnsi="Bookman Old Style"/>
        </w:rPr>
      </w:pPr>
    </w:p>
    <w:p w14:paraId="2EA4AE56" w14:textId="77777777" w:rsidR="002079E8" w:rsidRPr="007C1ABE" w:rsidRDefault="002079E8" w:rsidP="002079E8">
      <w:pPr>
        <w:pStyle w:val="BodyText"/>
        <w:numPr>
          <w:ilvl w:val="0"/>
          <w:numId w:val="19"/>
        </w:numPr>
        <w:spacing w:after="0"/>
        <w:rPr>
          <w:rFonts w:ascii="Bookman Old Style" w:hAnsi="Bookman Old Style"/>
        </w:rPr>
      </w:pPr>
      <w:r w:rsidRPr="007C1ABE">
        <w:rPr>
          <w:rFonts w:ascii="Bookman Old Style" w:hAnsi="Bookman Old Style"/>
        </w:rPr>
        <w:t>Knives, cap guns, squirt guns, weapons toy or real are prohibited.</w:t>
      </w:r>
    </w:p>
    <w:p w14:paraId="7EC0DF72" w14:textId="77777777" w:rsidR="002079E8" w:rsidRPr="007C1ABE" w:rsidRDefault="002079E8" w:rsidP="002079E8">
      <w:pPr>
        <w:pStyle w:val="BodyText"/>
        <w:rPr>
          <w:rFonts w:ascii="Bookman Old Style" w:hAnsi="Bookman Old Style"/>
        </w:rPr>
      </w:pPr>
    </w:p>
    <w:p w14:paraId="4849202F" w14:textId="77777777" w:rsidR="002079E8" w:rsidRPr="007C1ABE" w:rsidRDefault="002079E8" w:rsidP="002079E8">
      <w:pPr>
        <w:pStyle w:val="BodyText"/>
        <w:numPr>
          <w:ilvl w:val="0"/>
          <w:numId w:val="19"/>
        </w:numPr>
        <w:spacing w:after="0"/>
        <w:rPr>
          <w:rFonts w:ascii="Bookman Old Style" w:hAnsi="Bookman Old Style"/>
        </w:rPr>
      </w:pPr>
      <w:r w:rsidRPr="007C1ABE">
        <w:rPr>
          <w:rFonts w:ascii="Bookman Old Style" w:hAnsi="Bookman Old Style"/>
        </w:rPr>
        <w:t>Pets should not be brought to school.  Only with Principal permission should any animal be brought to school and then by a parent to and from school under their supervision.</w:t>
      </w:r>
    </w:p>
    <w:p w14:paraId="38648A02" w14:textId="77777777" w:rsidR="002079E8" w:rsidRPr="007C1ABE" w:rsidRDefault="002079E8" w:rsidP="002079E8">
      <w:pPr>
        <w:pStyle w:val="BodyText"/>
        <w:rPr>
          <w:rFonts w:ascii="Bookman Old Style" w:hAnsi="Bookman Old Style"/>
        </w:rPr>
      </w:pPr>
    </w:p>
    <w:p w14:paraId="040F4DE4" w14:textId="77777777" w:rsidR="002079E8" w:rsidRPr="007C1ABE" w:rsidRDefault="002079E8" w:rsidP="002079E8">
      <w:pPr>
        <w:pStyle w:val="BodyText"/>
        <w:numPr>
          <w:ilvl w:val="0"/>
          <w:numId w:val="19"/>
        </w:numPr>
        <w:spacing w:after="0"/>
        <w:rPr>
          <w:rFonts w:ascii="Bookman Old Style" w:hAnsi="Bookman Old Style"/>
        </w:rPr>
      </w:pPr>
      <w:r w:rsidRPr="007C1ABE">
        <w:rPr>
          <w:rFonts w:ascii="Bookman Old Style" w:hAnsi="Bookman Old Style"/>
        </w:rPr>
        <w:t>No controlled substances shall be in the possession of or brought on to the school grounds.  Students that need to bring any medications must bring them directly to the school nurse.</w:t>
      </w:r>
    </w:p>
    <w:p w14:paraId="5A2BCB2A" w14:textId="77777777" w:rsidR="002079E8" w:rsidRPr="007C1ABE" w:rsidRDefault="002079E8" w:rsidP="002079E8">
      <w:pPr>
        <w:pStyle w:val="BodyText"/>
        <w:rPr>
          <w:rFonts w:ascii="Bookman Old Style" w:hAnsi="Bookman Old Style"/>
        </w:rPr>
      </w:pPr>
    </w:p>
    <w:p w14:paraId="5D1DF1F5" w14:textId="77777777" w:rsidR="002079E8" w:rsidRPr="007C1ABE" w:rsidRDefault="002079E8" w:rsidP="002079E8">
      <w:pPr>
        <w:pStyle w:val="BodyText"/>
        <w:rPr>
          <w:rFonts w:ascii="Bookman Old Style" w:hAnsi="Bookman Old Style"/>
        </w:rPr>
      </w:pPr>
    </w:p>
    <w:p w14:paraId="60D82CD4" w14:textId="77777777" w:rsidR="002079E8" w:rsidRPr="007C1ABE" w:rsidRDefault="002079E8" w:rsidP="002079E8">
      <w:pPr>
        <w:pStyle w:val="BodyText"/>
        <w:numPr>
          <w:ilvl w:val="0"/>
          <w:numId w:val="19"/>
        </w:numPr>
        <w:spacing w:after="0"/>
        <w:rPr>
          <w:rFonts w:ascii="Bookman Old Style" w:hAnsi="Bookman Old Style"/>
        </w:rPr>
      </w:pPr>
      <w:r w:rsidRPr="007C1ABE">
        <w:rPr>
          <w:rFonts w:ascii="Bookman Old Style" w:hAnsi="Bookman Old Style"/>
        </w:rPr>
        <w:t>Rollerblades or roller shoes need to be put on away from the building and students should not rollerblade in front of the building before or after school.</w:t>
      </w:r>
    </w:p>
    <w:p w14:paraId="603C9F46" w14:textId="77777777" w:rsidR="002079E8" w:rsidRPr="007C1ABE" w:rsidRDefault="002079E8" w:rsidP="002079E8">
      <w:pPr>
        <w:pStyle w:val="BodyText"/>
        <w:rPr>
          <w:rFonts w:ascii="Bookman Old Style" w:hAnsi="Bookman Old Style"/>
        </w:rPr>
      </w:pPr>
    </w:p>
    <w:p w14:paraId="10B72D9A" w14:textId="77777777" w:rsidR="002079E8" w:rsidRPr="007C1ABE" w:rsidRDefault="002079E8" w:rsidP="002079E8">
      <w:pPr>
        <w:pStyle w:val="BodyText"/>
        <w:rPr>
          <w:rFonts w:ascii="Bookman Old Style" w:hAnsi="Bookman Old Style"/>
        </w:rPr>
      </w:pPr>
    </w:p>
    <w:p w14:paraId="5E5D395F" w14:textId="77777777" w:rsidR="002079E8" w:rsidRPr="007C1ABE" w:rsidRDefault="002079E8" w:rsidP="002079E8">
      <w:pPr>
        <w:pStyle w:val="BodyText"/>
        <w:numPr>
          <w:ilvl w:val="0"/>
          <w:numId w:val="19"/>
        </w:numPr>
        <w:spacing w:after="0"/>
        <w:rPr>
          <w:rFonts w:ascii="Bookman Old Style" w:hAnsi="Bookman Old Style"/>
        </w:rPr>
      </w:pPr>
      <w:r w:rsidRPr="007C1ABE">
        <w:rPr>
          <w:rFonts w:ascii="Bookman Old Style" w:hAnsi="Bookman Old Style"/>
        </w:rPr>
        <w:t>Students are not to be chewing gum in the building or during recess.  Sticky candy and suckers must be kept in the cafeteria at all times.</w:t>
      </w:r>
    </w:p>
    <w:p w14:paraId="396ED5D7" w14:textId="77777777" w:rsidR="002079E8" w:rsidRPr="007C1ABE" w:rsidRDefault="002079E8" w:rsidP="002079E8">
      <w:pPr>
        <w:pStyle w:val="BodyText"/>
        <w:rPr>
          <w:rFonts w:ascii="Bookman Old Style" w:hAnsi="Bookman Old Style"/>
        </w:rPr>
      </w:pPr>
    </w:p>
    <w:p w14:paraId="6C0E7B42" w14:textId="77777777" w:rsidR="002079E8" w:rsidRPr="007C1ABE" w:rsidRDefault="002079E8" w:rsidP="002079E8">
      <w:pPr>
        <w:pStyle w:val="BodyText"/>
        <w:numPr>
          <w:ilvl w:val="0"/>
          <w:numId w:val="19"/>
        </w:numPr>
        <w:spacing w:after="0"/>
        <w:rPr>
          <w:rFonts w:ascii="Bookman Old Style" w:hAnsi="Bookman Old Style"/>
        </w:rPr>
      </w:pPr>
      <w:r w:rsidRPr="007C1ABE">
        <w:rPr>
          <w:rFonts w:ascii="Bookman Old Style" w:hAnsi="Bookman Old Style"/>
        </w:rPr>
        <w:t>Students are to avoid teasing or name-calling.  Students should notify teachers if they are having a problem with other students. Bullying will not be tolerated.</w:t>
      </w:r>
    </w:p>
    <w:p w14:paraId="029B913C" w14:textId="77777777" w:rsidR="002079E8" w:rsidRPr="007C1ABE" w:rsidRDefault="002079E8" w:rsidP="002079E8">
      <w:pPr>
        <w:pStyle w:val="BodyText"/>
        <w:rPr>
          <w:rFonts w:ascii="Bookman Old Style" w:hAnsi="Bookman Old Style"/>
        </w:rPr>
      </w:pPr>
    </w:p>
    <w:p w14:paraId="251F60D2" w14:textId="77777777" w:rsidR="002079E8" w:rsidRDefault="002079E8" w:rsidP="002079E8">
      <w:pPr>
        <w:pStyle w:val="BodyText"/>
        <w:numPr>
          <w:ilvl w:val="0"/>
          <w:numId w:val="19"/>
        </w:numPr>
        <w:spacing w:after="0"/>
        <w:rPr>
          <w:rFonts w:ascii="Bookman Old Style" w:hAnsi="Bookman Old Style"/>
        </w:rPr>
      </w:pPr>
      <w:r w:rsidRPr="007C1ABE">
        <w:rPr>
          <w:rFonts w:ascii="Bookman Old Style" w:hAnsi="Bookman Old Style"/>
        </w:rPr>
        <w:t xml:space="preserve">Students are not to use any inappropriate language, slang words </w:t>
      </w:r>
      <w:r>
        <w:rPr>
          <w:rFonts w:ascii="Bookman Old Style" w:hAnsi="Bookman Old Style"/>
        </w:rPr>
        <w:t xml:space="preserve"> </w:t>
      </w:r>
    </w:p>
    <w:p w14:paraId="3FD230B5" w14:textId="77777777" w:rsidR="002079E8" w:rsidRPr="00335EC6" w:rsidRDefault="002079E8" w:rsidP="002079E8">
      <w:pPr>
        <w:pStyle w:val="BodyText"/>
        <w:rPr>
          <w:rFonts w:ascii="Bookman Old Style" w:hAnsi="Bookman Old Style"/>
        </w:rPr>
      </w:pPr>
      <w:r>
        <w:rPr>
          <w:rFonts w:ascii="Bookman Old Style" w:eastAsia="Calibri" w:hAnsi="Bookman Old Style"/>
        </w:rPr>
        <w:t xml:space="preserve">         </w:t>
      </w:r>
      <w:proofErr w:type="gramStart"/>
      <w:r w:rsidRPr="007C1ABE">
        <w:rPr>
          <w:rFonts w:ascii="Bookman Old Style" w:hAnsi="Bookman Old Style"/>
        </w:rPr>
        <w:t>or</w:t>
      </w:r>
      <w:proofErr w:type="gramEnd"/>
      <w:r w:rsidRPr="007C1ABE">
        <w:rPr>
          <w:rFonts w:ascii="Bookman Old Style" w:hAnsi="Bookman Old Style"/>
        </w:rPr>
        <w:t xml:space="preserve"> </w:t>
      </w:r>
      <w:r w:rsidRPr="00335EC6">
        <w:rPr>
          <w:rFonts w:ascii="Bookman Old Style" w:hAnsi="Bookman Old Style"/>
        </w:rPr>
        <w:t>profanity.</w:t>
      </w:r>
    </w:p>
    <w:p w14:paraId="7DA3671E" w14:textId="77777777" w:rsidR="002079E8" w:rsidRDefault="002079E8" w:rsidP="002079E8">
      <w:pPr>
        <w:pStyle w:val="BodyText"/>
        <w:rPr>
          <w:rFonts w:ascii="Bookman Old Style" w:hAnsi="Bookman Old Style"/>
        </w:rPr>
      </w:pPr>
    </w:p>
    <w:p w14:paraId="00B7E22A" w14:textId="77777777" w:rsidR="002079E8" w:rsidRPr="006D34D1" w:rsidRDefault="002079E8" w:rsidP="002079E8">
      <w:pPr>
        <w:pStyle w:val="BodyText"/>
        <w:numPr>
          <w:ilvl w:val="0"/>
          <w:numId w:val="19"/>
        </w:numPr>
        <w:spacing w:after="0"/>
        <w:rPr>
          <w:rFonts w:ascii="Bookman Old Style" w:hAnsi="Bookman Old Style"/>
        </w:rPr>
      </w:pPr>
      <w:r>
        <w:rPr>
          <w:rFonts w:ascii="Bookman Old Style" w:hAnsi="Bookman Old Style"/>
        </w:rPr>
        <w:t>See LISD student code of conduct for additional rules and guidelines.</w:t>
      </w:r>
    </w:p>
    <w:p w14:paraId="296C06E7" w14:textId="77777777" w:rsidR="002079E8" w:rsidRDefault="002079E8" w:rsidP="002079E8">
      <w:pPr>
        <w:rPr>
          <w:rFonts w:ascii="Bookman Old Style" w:hAnsi="Bookman Old Style"/>
          <w:b/>
        </w:rPr>
      </w:pPr>
    </w:p>
    <w:p w14:paraId="305194C0" w14:textId="77777777" w:rsidR="002079E8" w:rsidRDefault="002079E8" w:rsidP="002079E8">
      <w:pPr>
        <w:rPr>
          <w:rFonts w:ascii="Bookman Old Style" w:hAnsi="Bookman Old Style"/>
          <w:b/>
        </w:rPr>
      </w:pPr>
    </w:p>
    <w:p w14:paraId="44C45E02" w14:textId="77777777" w:rsidR="002079E8" w:rsidRDefault="002079E8" w:rsidP="002079E8">
      <w:pPr>
        <w:rPr>
          <w:rFonts w:ascii="Bookman Old Style" w:hAnsi="Bookman Old Style"/>
          <w:b/>
        </w:rPr>
      </w:pPr>
    </w:p>
    <w:p w14:paraId="3C57432A" w14:textId="77777777" w:rsidR="002079E8" w:rsidRDefault="002079E8" w:rsidP="002079E8">
      <w:pPr>
        <w:rPr>
          <w:rFonts w:ascii="Bookman Old Style" w:hAnsi="Bookman Old Style"/>
          <w:b/>
        </w:rPr>
      </w:pPr>
    </w:p>
    <w:p w14:paraId="7AB8688A" w14:textId="77777777" w:rsidR="002079E8" w:rsidRPr="007C1ABE" w:rsidRDefault="002079E8" w:rsidP="002079E8">
      <w:pPr>
        <w:rPr>
          <w:rFonts w:ascii="Bookman Old Style" w:hAnsi="Bookman Old Style"/>
          <w:b/>
        </w:rPr>
      </w:pPr>
      <w:r w:rsidRPr="007C1ABE">
        <w:rPr>
          <w:rFonts w:ascii="Bookman Old Style" w:hAnsi="Bookman Old Style"/>
          <w:b/>
        </w:rPr>
        <w:t>BICYCLES AT SCHOOL</w:t>
      </w:r>
    </w:p>
    <w:p w14:paraId="0F8F5E83" w14:textId="77777777" w:rsidR="002079E8" w:rsidRPr="007C1ABE" w:rsidRDefault="002079E8" w:rsidP="002079E8">
      <w:pPr>
        <w:rPr>
          <w:rFonts w:ascii="Bookman Old Style" w:hAnsi="Bookman Old Style"/>
          <w:b/>
        </w:rPr>
      </w:pPr>
    </w:p>
    <w:p w14:paraId="0A297C1E" w14:textId="77777777" w:rsidR="002079E8" w:rsidRPr="007A2E77" w:rsidRDefault="002079E8" w:rsidP="002079E8">
      <w:pPr>
        <w:numPr>
          <w:ilvl w:val="0"/>
          <w:numId w:val="21"/>
        </w:numPr>
        <w:spacing w:after="0"/>
        <w:rPr>
          <w:rFonts w:ascii="Bookman Old Style" w:hAnsi="Bookman Old Style"/>
        </w:rPr>
      </w:pPr>
      <w:r w:rsidRPr="007A2E77">
        <w:rPr>
          <w:rFonts w:ascii="Bookman Old Style" w:hAnsi="Bookman Old Style"/>
        </w:rPr>
        <w:t>Students walk their bicycles while on school grounds.</w:t>
      </w:r>
    </w:p>
    <w:p w14:paraId="748B4B09" w14:textId="77777777" w:rsidR="002079E8" w:rsidRPr="007A2E77" w:rsidRDefault="002079E8" w:rsidP="002079E8">
      <w:pPr>
        <w:numPr>
          <w:ilvl w:val="0"/>
          <w:numId w:val="21"/>
        </w:numPr>
        <w:spacing w:after="0"/>
        <w:rPr>
          <w:rFonts w:ascii="Bookman Old Style" w:hAnsi="Bookman Old Style"/>
        </w:rPr>
      </w:pPr>
      <w:r w:rsidRPr="007A2E77">
        <w:rPr>
          <w:rFonts w:ascii="Bookman Old Style" w:hAnsi="Bookman Old Style"/>
        </w:rPr>
        <w:t>Always secure your bicycle with a lock.</w:t>
      </w:r>
    </w:p>
    <w:p w14:paraId="1ECA84B1" w14:textId="77777777" w:rsidR="002079E8" w:rsidRPr="007A2E77" w:rsidRDefault="002079E8" w:rsidP="002079E8">
      <w:pPr>
        <w:numPr>
          <w:ilvl w:val="0"/>
          <w:numId w:val="21"/>
        </w:numPr>
        <w:spacing w:after="0"/>
        <w:rPr>
          <w:rFonts w:ascii="Bookman Old Style" w:hAnsi="Bookman Old Style"/>
        </w:rPr>
      </w:pPr>
      <w:r w:rsidRPr="007A2E77">
        <w:rPr>
          <w:rFonts w:ascii="Bookman Old Style" w:hAnsi="Bookman Old Style"/>
        </w:rPr>
        <w:t>The school cannot be responsible for the safety of the bikes.</w:t>
      </w:r>
    </w:p>
    <w:p w14:paraId="5A514DD8" w14:textId="77777777" w:rsidR="002079E8" w:rsidRPr="007A2E77" w:rsidRDefault="002079E8" w:rsidP="002079E8">
      <w:pPr>
        <w:pStyle w:val="Heading6"/>
        <w:rPr>
          <w:rFonts w:ascii="Bookman Old Style" w:hAnsi="Bookman Old Style"/>
          <w:b w:val="0"/>
          <w:sz w:val="24"/>
          <w:szCs w:val="24"/>
        </w:rPr>
      </w:pPr>
      <w:r w:rsidRPr="007A2E77">
        <w:rPr>
          <w:rFonts w:ascii="Bookman Old Style" w:hAnsi="Bookman Old Style"/>
          <w:b w:val="0"/>
          <w:sz w:val="24"/>
          <w:szCs w:val="24"/>
        </w:rPr>
        <w:t>Skateboards, rollerblades, scooters and rolling shoes are not permitted at school</w:t>
      </w:r>
      <w:r>
        <w:rPr>
          <w:rFonts w:ascii="Bookman Old Style" w:hAnsi="Bookman Old Style"/>
          <w:b w:val="0"/>
          <w:sz w:val="24"/>
          <w:szCs w:val="24"/>
        </w:rPr>
        <w:t>.</w:t>
      </w:r>
    </w:p>
    <w:p w14:paraId="7C24459C" w14:textId="77777777" w:rsidR="002079E8" w:rsidRPr="007A2E77" w:rsidRDefault="002079E8" w:rsidP="002079E8">
      <w:pPr>
        <w:rPr>
          <w:rFonts w:ascii="Bookman Old Style" w:hAnsi="Bookman Old Style"/>
        </w:rPr>
      </w:pPr>
    </w:p>
    <w:p w14:paraId="168F7254" w14:textId="77777777" w:rsidR="002079E8" w:rsidRPr="007A2E77" w:rsidRDefault="002079E8" w:rsidP="002079E8">
      <w:pPr>
        <w:pStyle w:val="Heading6"/>
        <w:rPr>
          <w:rFonts w:ascii="Bookman Old Style" w:hAnsi="Bookman Old Style"/>
          <w:sz w:val="24"/>
          <w:szCs w:val="24"/>
        </w:rPr>
      </w:pPr>
      <w:r w:rsidRPr="007A2E77">
        <w:rPr>
          <w:rFonts w:ascii="Bookman Old Style" w:hAnsi="Bookman Old Style"/>
          <w:sz w:val="24"/>
          <w:szCs w:val="24"/>
        </w:rPr>
        <w:t>CAFETERIA/FOOD/SNACKS</w:t>
      </w:r>
    </w:p>
    <w:p w14:paraId="1821AF59" w14:textId="77777777" w:rsidR="002079E8" w:rsidRPr="007A2E77" w:rsidRDefault="002079E8" w:rsidP="002079E8">
      <w:pPr>
        <w:rPr>
          <w:rFonts w:ascii="Bookman Old Style" w:hAnsi="Bookman Old Style"/>
        </w:rPr>
      </w:pPr>
    </w:p>
    <w:p w14:paraId="5F50B0F6" w14:textId="77777777" w:rsidR="002079E8" w:rsidRPr="007A2E77" w:rsidRDefault="002079E8" w:rsidP="002079E8">
      <w:pPr>
        <w:rPr>
          <w:rFonts w:ascii="Bookman Old Style" w:hAnsi="Bookman Old Style"/>
        </w:rPr>
      </w:pPr>
      <w:r w:rsidRPr="007A2E77">
        <w:rPr>
          <w:rFonts w:ascii="Bookman Old Style" w:hAnsi="Bookman Old Style"/>
        </w:rPr>
        <w:t xml:space="preserve">Students may bring lunch or purchase lunch from the cafeteria.  Breakfast is also available from 7:20 – 7:50 a.m.  If your child is eating breakfast, please keep in mind s/he needs to be </w:t>
      </w:r>
      <w:r w:rsidRPr="007A2E77">
        <w:rPr>
          <w:rFonts w:ascii="Bookman Old Style" w:hAnsi="Bookman Old Style"/>
          <w:b/>
          <w:bCs/>
          <w:u w:val="single"/>
        </w:rPr>
        <w:t>in the classroom by 7:50 a.m.</w:t>
      </w:r>
      <w:r w:rsidRPr="007A2E77">
        <w:rPr>
          <w:rFonts w:ascii="Bookman Old Style" w:hAnsi="Bookman Old Style"/>
        </w:rPr>
        <w:t xml:space="preserve"> unless the student is riding an LISD </w:t>
      </w:r>
      <w:proofErr w:type="gramStart"/>
      <w:r w:rsidRPr="007A2E77">
        <w:rPr>
          <w:rFonts w:ascii="Bookman Old Style" w:hAnsi="Bookman Old Style"/>
        </w:rPr>
        <w:t>bus which</w:t>
      </w:r>
      <w:proofErr w:type="gramEnd"/>
      <w:r w:rsidRPr="007A2E77">
        <w:rPr>
          <w:rFonts w:ascii="Bookman Old Style" w:hAnsi="Bookman Old Style"/>
        </w:rPr>
        <w:t xml:space="preserve"> has arrived late.  Students dropped off at 7:40 for breakfast will only have a few moments to eat, so please get your child </w:t>
      </w:r>
      <w:r w:rsidRPr="007A2E77">
        <w:rPr>
          <w:rFonts w:ascii="Bookman Old Style" w:hAnsi="Bookman Old Style"/>
        </w:rPr>
        <w:lastRenderedPageBreak/>
        <w:t xml:space="preserve">here early if s/he is planning on breakfast.  </w:t>
      </w:r>
      <w:r w:rsidRPr="002B4C51">
        <w:rPr>
          <w:rFonts w:ascii="Bookman Old Style" w:hAnsi="Bookman Old Style"/>
          <w:b/>
          <w:u w:val="single"/>
        </w:rPr>
        <w:t>Brea</w:t>
      </w:r>
      <w:r>
        <w:rPr>
          <w:rFonts w:ascii="Bookman Old Style" w:hAnsi="Bookman Old Style"/>
          <w:b/>
          <w:u w:val="single"/>
        </w:rPr>
        <w:t>kfast is $1.00 and lunch is $2.2</w:t>
      </w:r>
      <w:r w:rsidRPr="002B4C51">
        <w:rPr>
          <w:rFonts w:ascii="Bookman Old Style" w:hAnsi="Bookman Old Style"/>
          <w:b/>
          <w:u w:val="single"/>
        </w:rPr>
        <w:t>0.</w:t>
      </w:r>
      <w:r>
        <w:rPr>
          <w:rFonts w:ascii="Bookman Old Style" w:hAnsi="Bookman Old Style"/>
          <w:b/>
          <w:u w:val="single"/>
        </w:rPr>
        <w:t xml:space="preserve"> There is a Free and Reduced lunch plan for students that qualify.</w:t>
      </w:r>
    </w:p>
    <w:p w14:paraId="35A1C015" w14:textId="77777777" w:rsidR="002079E8" w:rsidRPr="007A2E77" w:rsidRDefault="002079E8" w:rsidP="002079E8">
      <w:pPr>
        <w:rPr>
          <w:rFonts w:ascii="Bookman Old Style" w:hAnsi="Bookman Old Style"/>
        </w:rPr>
      </w:pPr>
    </w:p>
    <w:p w14:paraId="1952C2FE" w14:textId="77777777" w:rsidR="002079E8" w:rsidRPr="007A2E77" w:rsidRDefault="002079E8" w:rsidP="002079E8">
      <w:pPr>
        <w:pStyle w:val="BodyText"/>
        <w:rPr>
          <w:rFonts w:ascii="Bookman Old Style" w:hAnsi="Bookman Old Style"/>
          <w:b/>
          <w:bCs/>
        </w:rPr>
      </w:pPr>
      <w:r w:rsidRPr="007A2E77">
        <w:rPr>
          <w:rFonts w:ascii="Bookman Old Style" w:hAnsi="Bookman Old Style"/>
        </w:rPr>
        <w:t xml:space="preserve">Students may bring money daily </w:t>
      </w:r>
      <w:r w:rsidRPr="007A2E77">
        <w:rPr>
          <w:rFonts w:ascii="Bookman Old Style" w:hAnsi="Bookman Old Style"/>
          <w:bCs/>
          <w:u w:val="single"/>
        </w:rPr>
        <w:t>or</w:t>
      </w:r>
      <w:r w:rsidRPr="007A2E77">
        <w:rPr>
          <w:rFonts w:ascii="Bookman Old Style" w:hAnsi="Bookman Old Style"/>
        </w:rPr>
        <w:t xml:space="preserve"> send in cash/check for several meals at a time.   Checks should be marked with the child’s name and teacher’s name.  Funds are not available to loan students money in the office.  Students will be able to call parents for lunch money.  If a student is unable to reach a parent, a substitute lunch will be provided.  If the student has had a lunch ticket previously the cafeteria may allow the student to owe a lunch pending purchase of a ticket the next day</w:t>
      </w:r>
      <w:r w:rsidRPr="007A2E77">
        <w:rPr>
          <w:rFonts w:ascii="Bookman Old Style" w:hAnsi="Bookman Old Style"/>
          <w:b/>
        </w:rPr>
        <w:t xml:space="preserve">. </w:t>
      </w:r>
      <w:r w:rsidRPr="007A2E77">
        <w:rPr>
          <w:rFonts w:ascii="Bookman Old Style" w:hAnsi="Bookman Old Style"/>
        </w:rPr>
        <w:t xml:space="preserve">Menus and applications for the free and reduced lunch program come home with every student at the beginning of the year, and are available in the office throughout the year.  </w:t>
      </w:r>
      <w:r w:rsidRPr="007A2E77">
        <w:rPr>
          <w:rFonts w:ascii="Bookman Old Style" w:hAnsi="Bookman Old Style"/>
          <w:b/>
          <w:bCs/>
        </w:rPr>
        <w:t xml:space="preserve">Parents are welcome to eat lunch with their children and may purchase an adult lunch.  </w:t>
      </w:r>
    </w:p>
    <w:p w14:paraId="170F4A31" w14:textId="77777777" w:rsidR="002079E8" w:rsidRPr="007A2E77" w:rsidRDefault="002079E8" w:rsidP="002079E8">
      <w:pPr>
        <w:rPr>
          <w:rFonts w:ascii="Bookman Old Style" w:hAnsi="Bookman Old Style"/>
          <w:b/>
          <w:bCs/>
        </w:rPr>
      </w:pPr>
    </w:p>
    <w:p w14:paraId="409DEAF4" w14:textId="77777777" w:rsidR="002079E8" w:rsidRPr="007A2E77" w:rsidRDefault="002079E8" w:rsidP="002079E8">
      <w:pPr>
        <w:pStyle w:val="Heading7"/>
        <w:rPr>
          <w:rFonts w:ascii="Bookman Old Style" w:hAnsi="Bookman Old Style"/>
        </w:rPr>
      </w:pPr>
      <w:r w:rsidRPr="007A2E77">
        <w:rPr>
          <w:rFonts w:ascii="Bookman Old Style" w:hAnsi="Bookman Old Style"/>
        </w:rPr>
        <w:t xml:space="preserve">Texas Department of Agriculture Guidelines </w:t>
      </w:r>
    </w:p>
    <w:p w14:paraId="054B727A" w14:textId="77777777" w:rsidR="002079E8" w:rsidRPr="007A2E77" w:rsidRDefault="002079E8" w:rsidP="002079E8">
      <w:pPr>
        <w:rPr>
          <w:rFonts w:ascii="Bookman Old Style" w:hAnsi="Bookman Old Style"/>
        </w:rPr>
      </w:pPr>
    </w:p>
    <w:p w14:paraId="3A737203" w14:textId="77777777" w:rsidR="002079E8" w:rsidRPr="007A2E77" w:rsidRDefault="002079E8" w:rsidP="002079E8">
      <w:pPr>
        <w:rPr>
          <w:rFonts w:ascii="Bookman Old Style" w:hAnsi="Bookman Old Style"/>
        </w:rPr>
      </w:pPr>
      <w:r w:rsidRPr="007A2E77">
        <w:rPr>
          <w:rFonts w:ascii="Bookman Old Style" w:hAnsi="Bookman Old Style"/>
        </w:rPr>
        <w:t xml:space="preserve">We are </w:t>
      </w:r>
      <w:r w:rsidRPr="007A2E77">
        <w:rPr>
          <w:rFonts w:ascii="Bookman Old Style" w:hAnsi="Bookman Old Style"/>
          <w:b/>
          <w:bCs/>
          <w:u w:val="single"/>
        </w:rPr>
        <w:t>required</w:t>
      </w:r>
      <w:r w:rsidRPr="007A2E77">
        <w:rPr>
          <w:rFonts w:ascii="Bookman Old Style" w:hAnsi="Bookman Old Style"/>
        </w:rPr>
        <w:t xml:space="preserve"> to follow the guidelines set out by the TX. Dep’t. </w:t>
      </w:r>
      <w:proofErr w:type="gramStart"/>
      <w:r w:rsidRPr="007A2E77">
        <w:rPr>
          <w:rFonts w:ascii="Bookman Old Style" w:hAnsi="Bookman Old Style"/>
        </w:rPr>
        <w:t>of</w:t>
      </w:r>
      <w:proofErr w:type="gramEnd"/>
      <w:r w:rsidRPr="007A2E77">
        <w:rPr>
          <w:rFonts w:ascii="Bookman Old Style" w:hAnsi="Bookman Old Style"/>
        </w:rPr>
        <w:t xml:space="preserve"> Agriculture, which are designed to promote healthy nutrition as well as safeguard children throughout the state of Texas.  Please make sure you adhere to the following regulations from the Dep’t. </w:t>
      </w:r>
      <w:proofErr w:type="gramStart"/>
      <w:r w:rsidRPr="007A2E77">
        <w:rPr>
          <w:rFonts w:ascii="Bookman Old Style" w:hAnsi="Bookman Old Style"/>
        </w:rPr>
        <w:t>of</w:t>
      </w:r>
      <w:proofErr w:type="gramEnd"/>
      <w:r w:rsidRPr="007A2E77">
        <w:rPr>
          <w:rFonts w:ascii="Bookman Old Style" w:hAnsi="Bookman Old Style"/>
        </w:rPr>
        <w:t xml:space="preserve"> Agriculture:</w:t>
      </w:r>
    </w:p>
    <w:p w14:paraId="79E99FB3" w14:textId="77777777" w:rsidR="002079E8" w:rsidRPr="007A2E77" w:rsidRDefault="002079E8" w:rsidP="002079E8">
      <w:pPr>
        <w:rPr>
          <w:rFonts w:ascii="Bookman Old Style" w:hAnsi="Bookman Old Style"/>
        </w:rPr>
      </w:pPr>
    </w:p>
    <w:p w14:paraId="12A0823A" w14:textId="77777777" w:rsidR="002079E8" w:rsidRPr="007A2E77" w:rsidRDefault="002079E8" w:rsidP="002079E8">
      <w:pPr>
        <w:numPr>
          <w:ilvl w:val="0"/>
          <w:numId w:val="20"/>
        </w:numPr>
        <w:spacing w:after="0"/>
        <w:rPr>
          <w:rFonts w:ascii="Bookman Old Style" w:hAnsi="Bookman Old Style"/>
        </w:rPr>
      </w:pPr>
      <w:r w:rsidRPr="007A2E77">
        <w:rPr>
          <w:rFonts w:ascii="Bookman Old Style" w:hAnsi="Bookman Old Style"/>
        </w:rPr>
        <w:t xml:space="preserve">As long as you sign in at the front office, you are </w:t>
      </w:r>
      <w:r w:rsidRPr="007A2E77">
        <w:rPr>
          <w:rFonts w:ascii="Bookman Old Style" w:hAnsi="Bookman Old Style"/>
          <w:b/>
          <w:bCs/>
          <w:u w:val="single"/>
        </w:rPr>
        <w:t>welcome</w:t>
      </w:r>
      <w:r w:rsidRPr="007A2E77">
        <w:rPr>
          <w:rFonts w:ascii="Bookman Old Style" w:hAnsi="Bookman Old Style"/>
        </w:rPr>
        <w:t xml:space="preserve"> to eat lunch with your child.</w:t>
      </w:r>
    </w:p>
    <w:p w14:paraId="32B0A9A3" w14:textId="77777777" w:rsidR="002079E8" w:rsidRPr="007A2E77" w:rsidRDefault="002079E8" w:rsidP="002079E8">
      <w:pPr>
        <w:numPr>
          <w:ilvl w:val="0"/>
          <w:numId w:val="20"/>
        </w:numPr>
        <w:spacing w:after="0"/>
        <w:rPr>
          <w:rFonts w:ascii="Bookman Old Style" w:hAnsi="Bookman Old Style"/>
          <w:b/>
          <w:bCs/>
          <w:u w:val="single"/>
        </w:rPr>
      </w:pPr>
      <w:r w:rsidRPr="007A2E77">
        <w:rPr>
          <w:rFonts w:ascii="Bookman Old Style" w:hAnsi="Bookman Old Style"/>
        </w:rPr>
        <w:t xml:space="preserve">You may bring </w:t>
      </w:r>
      <w:r w:rsidRPr="007A2E77">
        <w:rPr>
          <w:rFonts w:ascii="Bookman Old Style" w:hAnsi="Bookman Old Style"/>
          <w:b/>
          <w:bCs/>
          <w:u w:val="single"/>
        </w:rPr>
        <w:t>your child</w:t>
      </w:r>
      <w:r w:rsidRPr="007A2E77">
        <w:rPr>
          <w:rFonts w:ascii="Bookman Old Style" w:hAnsi="Bookman Old Style"/>
        </w:rPr>
        <w:t xml:space="preserve"> whatever you’d like for them to eat when you visit. </w:t>
      </w:r>
      <w:proofErr w:type="gramStart"/>
      <w:r w:rsidRPr="007A2E77">
        <w:rPr>
          <w:rFonts w:ascii="Bookman Old Style" w:hAnsi="Bookman Old Style"/>
        </w:rPr>
        <w:t>( i.e</w:t>
      </w:r>
      <w:proofErr w:type="gramEnd"/>
      <w:r w:rsidRPr="007A2E77">
        <w:rPr>
          <w:rFonts w:ascii="Bookman Old Style" w:hAnsi="Bookman Old Style"/>
        </w:rPr>
        <w:t>. Sonic, McDonalds, etc. or you are welcome to purchase a lunch from the cafeteria).</w:t>
      </w:r>
    </w:p>
    <w:p w14:paraId="3E689F64" w14:textId="77777777" w:rsidR="002079E8" w:rsidRPr="007A2E77" w:rsidRDefault="002079E8" w:rsidP="002079E8">
      <w:pPr>
        <w:numPr>
          <w:ilvl w:val="0"/>
          <w:numId w:val="20"/>
        </w:numPr>
        <w:spacing w:after="0"/>
        <w:rPr>
          <w:rFonts w:ascii="Bookman Old Style" w:hAnsi="Bookman Old Style"/>
          <w:b/>
          <w:bCs/>
          <w:u w:val="single"/>
        </w:rPr>
      </w:pPr>
      <w:r w:rsidRPr="007A2E77">
        <w:rPr>
          <w:rFonts w:ascii="Bookman Old Style" w:hAnsi="Bookman Old Style"/>
        </w:rPr>
        <w:t xml:space="preserve">We ask you </w:t>
      </w:r>
      <w:r w:rsidRPr="007A2E77">
        <w:rPr>
          <w:rFonts w:ascii="Bookman Old Style" w:hAnsi="Bookman Old Style"/>
          <w:b/>
          <w:bCs/>
          <w:u w:val="single"/>
        </w:rPr>
        <w:t>not</w:t>
      </w:r>
      <w:r w:rsidRPr="007A2E77">
        <w:rPr>
          <w:rFonts w:ascii="Bookman Old Style" w:hAnsi="Bookman Old Style"/>
        </w:rPr>
        <w:t xml:space="preserve"> to bring food for other students during their lunch period. (</w:t>
      </w:r>
      <w:proofErr w:type="spellStart"/>
      <w:proofErr w:type="gramStart"/>
      <w:r w:rsidRPr="007A2E77">
        <w:rPr>
          <w:rFonts w:ascii="Bookman Old Style" w:hAnsi="Bookman Old Style"/>
        </w:rPr>
        <w:t>i</w:t>
      </w:r>
      <w:proofErr w:type="gramEnd"/>
      <w:r w:rsidRPr="007A2E77">
        <w:rPr>
          <w:rFonts w:ascii="Bookman Old Style" w:hAnsi="Bookman Old Style"/>
        </w:rPr>
        <w:t>.e</w:t>
      </w:r>
      <w:proofErr w:type="spellEnd"/>
      <w:r w:rsidRPr="007A2E77">
        <w:rPr>
          <w:rFonts w:ascii="Bookman Old Style" w:hAnsi="Bookman Old Style"/>
        </w:rPr>
        <w:t xml:space="preserve"> Pizza for the class or extras for other students.</w:t>
      </w:r>
    </w:p>
    <w:p w14:paraId="4EB79C9D" w14:textId="77777777" w:rsidR="002079E8" w:rsidRPr="007A2E77" w:rsidRDefault="002079E8" w:rsidP="002079E8">
      <w:pPr>
        <w:numPr>
          <w:ilvl w:val="0"/>
          <w:numId w:val="20"/>
        </w:numPr>
        <w:spacing w:after="0"/>
        <w:rPr>
          <w:rFonts w:ascii="Bookman Old Style" w:hAnsi="Bookman Old Style"/>
          <w:b/>
          <w:bCs/>
          <w:u w:val="single"/>
        </w:rPr>
      </w:pPr>
      <w:r w:rsidRPr="007A2E77">
        <w:rPr>
          <w:rFonts w:ascii="Bookman Old Style" w:hAnsi="Bookman Old Style"/>
        </w:rPr>
        <w:t xml:space="preserve">You are </w:t>
      </w:r>
      <w:r w:rsidRPr="007A2E77">
        <w:rPr>
          <w:rFonts w:ascii="Bookman Old Style" w:hAnsi="Bookman Old Style"/>
          <w:b/>
          <w:bCs/>
          <w:u w:val="single"/>
        </w:rPr>
        <w:t>welcome</w:t>
      </w:r>
      <w:r w:rsidRPr="007A2E77">
        <w:rPr>
          <w:rFonts w:ascii="Bookman Old Style" w:hAnsi="Bookman Old Style"/>
        </w:rPr>
        <w:t xml:space="preserve"> to bring goodies on your child’s birthday (</w:t>
      </w:r>
      <w:proofErr w:type="spellStart"/>
      <w:r w:rsidRPr="007A2E77">
        <w:rPr>
          <w:rFonts w:ascii="Bookman Old Style" w:hAnsi="Bookman Old Style"/>
        </w:rPr>
        <w:t>i.e</w:t>
      </w:r>
      <w:proofErr w:type="spellEnd"/>
      <w:r w:rsidRPr="007A2E77">
        <w:rPr>
          <w:rFonts w:ascii="Bookman Old Style" w:hAnsi="Bookman Old Style"/>
        </w:rPr>
        <w:t xml:space="preserve"> cupcakes and cookies) as long as the following is true:</w:t>
      </w:r>
    </w:p>
    <w:p w14:paraId="75001257" w14:textId="77777777" w:rsidR="002079E8" w:rsidRPr="007A2E77" w:rsidRDefault="002079E8" w:rsidP="002079E8">
      <w:pPr>
        <w:rPr>
          <w:rFonts w:ascii="Bookman Old Style" w:hAnsi="Bookman Old Style"/>
        </w:rPr>
      </w:pPr>
    </w:p>
    <w:p w14:paraId="1ECC959C" w14:textId="77777777" w:rsidR="002079E8" w:rsidRPr="007A2E77" w:rsidRDefault="002079E8" w:rsidP="002079E8">
      <w:pPr>
        <w:numPr>
          <w:ilvl w:val="1"/>
          <w:numId w:val="20"/>
        </w:numPr>
        <w:spacing w:after="0"/>
        <w:rPr>
          <w:rFonts w:ascii="Bookman Old Style" w:hAnsi="Bookman Old Style"/>
          <w:b/>
          <w:bCs/>
        </w:rPr>
      </w:pPr>
      <w:r w:rsidRPr="007A2E77">
        <w:rPr>
          <w:rFonts w:ascii="Bookman Old Style" w:hAnsi="Bookman Old Style"/>
          <w:b/>
          <w:bCs/>
        </w:rPr>
        <w:t>You’ve let the teacher know.</w:t>
      </w:r>
    </w:p>
    <w:p w14:paraId="29943AD8" w14:textId="77777777" w:rsidR="002079E8" w:rsidRPr="007A2E77" w:rsidRDefault="002079E8" w:rsidP="002079E8">
      <w:pPr>
        <w:numPr>
          <w:ilvl w:val="1"/>
          <w:numId w:val="20"/>
        </w:numPr>
        <w:spacing w:after="0"/>
        <w:rPr>
          <w:rFonts w:ascii="Bookman Old Style" w:hAnsi="Bookman Old Style"/>
          <w:b/>
          <w:bCs/>
          <w:u w:val="single"/>
        </w:rPr>
      </w:pPr>
      <w:r w:rsidRPr="007A2E77">
        <w:rPr>
          <w:rFonts w:ascii="Bookman Old Style" w:hAnsi="Bookman Old Style"/>
          <w:b/>
          <w:bCs/>
        </w:rPr>
        <w:t>It is not during their lunch period preferably the end of the day.</w:t>
      </w:r>
    </w:p>
    <w:p w14:paraId="36A23AA6" w14:textId="77777777" w:rsidR="002079E8" w:rsidRPr="00F32E6B" w:rsidRDefault="002079E8" w:rsidP="002079E8">
      <w:pPr>
        <w:numPr>
          <w:ilvl w:val="1"/>
          <w:numId w:val="20"/>
        </w:numPr>
        <w:spacing w:after="0"/>
        <w:rPr>
          <w:rFonts w:ascii="Bookman Old Style" w:hAnsi="Bookman Old Style"/>
          <w:b/>
          <w:bCs/>
          <w:u w:val="single"/>
        </w:rPr>
      </w:pPr>
      <w:r w:rsidRPr="007A2E77">
        <w:rPr>
          <w:rFonts w:ascii="Bookman Old Style" w:hAnsi="Bookman Old Style"/>
          <w:b/>
          <w:bCs/>
        </w:rPr>
        <w:t>The food has been prepared in a commercial kitchen</w:t>
      </w:r>
      <w:r w:rsidRPr="007A2E77">
        <w:rPr>
          <w:rFonts w:ascii="Bookman Old Style" w:hAnsi="Bookman Old Style"/>
        </w:rPr>
        <w:t xml:space="preserve"> (i.e. cupcakes from Albertson’s or Sam’s etc.). According to the State of Texas Health Department, “any food brought into the schools for sales or distribution must be prepared by a licensed vendor”.  This simply makes sense to protect your child’s health as well as yourself for liability from the possibility of contaminated food or allergic reaction that could possibly occur. </w:t>
      </w:r>
    </w:p>
    <w:p w14:paraId="08B0C567" w14:textId="77777777" w:rsidR="002079E8" w:rsidRPr="007A2E77" w:rsidRDefault="002079E8" w:rsidP="002079E8">
      <w:pPr>
        <w:numPr>
          <w:ilvl w:val="1"/>
          <w:numId w:val="20"/>
        </w:numPr>
        <w:spacing w:after="0"/>
        <w:rPr>
          <w:rFonts w:ascii="Bookman Old Style" w:hAnsi="Bookman Old Style"/>
          <w:b/>
          <w:bCs/>
          <w:u w:val="single"/>
        </w:rPr>
      </w:pPr>
      <w:r>
        <w:rPr>
          <w:rFonts w:ascii="Bookman Old Style" w:hAnsi="Bookman Old Style"/>
          <w:b/>
          <w:bCs/>
        </w:rPr>
        <w:lastRenderedPageBreak/>
        <w:t xml:space="preserve">There is no party just birthday treats to minimalize the loss of instructional time. This is </w:t>
      </w:r>
      <w:r w:rsidRPr="00005379">
        <w:rPr>
          <w:rFonts w:ascii="Bookman Old Style" w:hAnsi="Bookman Old Style"/>
          <w:b/>
          <w:bCs/>
          <w:u w:val="single"/>
        </w:rPr>
        <w:t xml:space="preserve">not </w:t>
      </w:r>
      <w:r>
        <w:rPr>
          <w:rFonts w:ascii="Bookman Old Style" w:hAnsi="Bookman Old Style"/>
          <w:b/>
          <w:bCs/>
        </w:rPr>
        <w:t>a photo opportunity for parents.</w:t>
      </w:r>
    </w:p>
    <w:p w14:paraId="0091C4C2" w14:textId="77777777" w:rsidR="002079E8" w:rsidRPr="007A2E77" w:rsidRDefault="002079E8" w:rsidP="002079E8">
      <w:pPr>
        <w:ind w:left="720" w:firstLine="360"/>
        <w:rPr>
          <w:rFonts w:ascii="Bookman Old Style" w:hAnsi="Bookman Old Style"/>
        </w:rPr>
      </w:pPr>
    </w:p>
    <w:p w14:paraId="7335ECC3" w14:textId="77777777" w:rsidR="002079E8" w:rsidRPr="007A2E77" w:rsidRDefault="002079E8" w:rsidP="002079E8">
      <w:pPr>
        <w:rPr>
          <w:rFonts w:ascii="Bookman Old Style" w:hAnsi="Bookman Old Style"/>
        </w:rPr>
      </w:pPr>
    </w:p>
    <w:p w14:paraId="76C8EE12" w14:textId="77777777" w:rsidR="002079E8" w:rsidRDefault="002079E8" w:rsidP="002079E8">
      <w:pPr>
        <w:pStyle w:val="Heading6"/>
        <w:rPr>
          <w:rFonts w:ascii="Bookman Old Style" w:hAnsi="Bookman Old Style"/>
          <w:sz w:val="24"/>
          <w:szCs w:val="24"/>
        </w:rPr>
      </w:pPr>
    </w:p>
    <w:p w14:paraId="1562303D" w14:textId="77777777" w:rsidR="002079E8" w:rsidRDefault="002079E8" w:rsidP="002079E8">
      <w:pPr>
        <w:pStyle w:val="Heading6"/>
        <w:rPr>
          <w:rFonts w:ascii="Bookman Old Style" w:hAnsi="Bookman Old Style"/>
          <w:sz w:val="24"/>
          <w:szCs w:val="24"/>
        </w:rPr>
      </w:pPr>
    </w:p>
    <w:p w14:paraId="72E145D6" w14:textId="77777777" w:rsidR="002079E8" w:rsidRPr="007A2E77" w:rsidRDefault="002079E8" w:rsidP="002079E8">
      <w:pPr>
        <w:pStyle w:val="Heading6"/>
        <w:rPr>
          <w:rFonts w:ascii="Bookman Old Style" w:hAnsi="Bookman Old Style"/>
          <w:sz w:val="24"/>
          <w:szCs w:val="24"/>
        </w:rPr>
      </w:pPr>
      <w:r w:rsidRPr="007A2E77">
        <w:rPr>
          <w:rFonts w:ascii="Bookman Old Style" w:hAnsi="Bookman Old Style"/>
          <w:sz w:val="24"/>
          <w:szCs w:val="24"/>
        </w:rPr>
        <w:t>CLASSROOM PARTIES</w:t>
      </w:r>
    </w:p>
    <w:p w14:paraId="47410CFE" w14:textId="77777777" w:rsidR="002079E8" w:rsidRPr="007A2E77" w:rsidRDefault="002079E8" w:rsidP="002079E8">
      <w:pPr>
        <w:rPr>
          <w:rFonts w:ascii="Bookman Old Style" w:hAnsi="Bookman Old Style"/>
          <w:i/>
          <w:iCs/>
        </w:rPr>
      </w:pPr>
    </w:p>
    <w:p w14:paraId="259C35A1" w14:textId="77777777" w:rsidR="002079E8" w:rsidRPr="007A2E77" w:rsidRDefault="002079E8" w:rsidP="002079E8">
      <w:pPr>
        <w:pStyle w:val="BodyText"/>
        <w:rPr>
          <w:rFonts w:ascii="Bookman Old Style" w:hAnsi="Bookman Old Style"/>
          <w:u w:val="single"/>
        </w:rPr>
      </w:pPr>
      <w:proofErr w:type="gramStart"/>
      <w:r w:rsidRPr="007A2E77">
        <w:rPr>
          <w:rFonts w:ascii="Bookman Old Style" w:hAnsi="Bookman Old Style"/>
        </w:rPr>
        <w:t>Classroom parties are scheduled by the teacher and the PTA room mother for the class</w:t>
      </w:r>
      <w:proofErr w:type="gramEnd"/>
      <w:r w:rsidRPr="007A2E77">
        <w:rPr>
          <w:rFonts w:ascii="Bookman Old Style" w:hAnsi="Bookman Old Style"/>
        </w:rPr>
        <w:t xml:space="preserve">.  Please don’t send in birthday or party invitations to be distributed at school unless there is one for all.  Flowers, Balloons and other items of celebration should not be delivered to the classroom for students.  Always check with the teacher concerning food and treats sent to school.  School policy only allows for purchased food items to be sent in for parties. </w:t>
      </w:r>
      <w:r w:rsidRPr="007A2E77">
        <w:rPr>
          <w:rFonts w:ascii="Bookman Old Style" w:hAnsi="Bookman Old Style"/>
          <w:u w:val="single"/>
        </w:rPr>
        <w:t>No food prepared in private kitchens will be allowed at anytime in the classrooms for students.</w:t>
      </w:r>
    </w:p>
    <w:p w14:paraId="74C234A8" w14:textId="77777777" w:rsidR="002079E8" w:rsidRPr="007A2E77" w:rsidRDefault="002079E8" w:rsidP="002079E8">
      <w:pPr>
        <w:pStyle w:val="Heading6"/>
        <w:rPr>
          <w:rFonts w:ascii="Bookman Old Style" w:hAnsi="Bookman Old Style"/>
          <w:sz w:val="24"/>
          <w:szCs w:val="24"/>
        </w:rPr>
      </w:pPr>
    </w:p>
    <w:p w14:paraId="596B02B2" w14:textId="77777777" w:rsidR="002079E8" w:rsidRPr="007A2E77" w:rsidRDefault="002079E8" w:rsidP="002079E8">
      <w:pPr>
        <w:pStyle w:val="Heading6"/>
        <w:rPr>
          <w:rFonts w:ascii="Bookman Old Style" w:hAnsi="Bookman Old Style"/>
          <w:sz w:val="24"/>
          <w:szCs w:val="24"/>
        </w:rPr>
      </w:pPr>
      <w:r w:rsidRPr="007A2E77">
        <w:rPr>
          <w:rFonts w:ascii="Bookman Old Style" w:hAnsi="Bookman Old Style"/>
          <w:sz w:val="24"/>
          <w:szCs w:val="24"/>
        </w:rPr>
        <w:t>CONFERENCES</w:t>
      </w:r>
    </w:p>
    <w:p w14:paraId="795355A1" w14:textId="77777777" w:rsidR="002079E8" w:rsidRPr="007A2E77" w:rsidRDefault="002079E8" w:rsidP="002079E8">
      <w:pPr>
        <w:rPr>
          <w:rFonts w:ascii="Bookman Old Style" w:hAnsi="Bookman Old Style"/>
        </w:rPr>
      </w:pPr>
    </w:p>
    <w:p w14:paraId="0D090212" w14:textId="77777777" w:rsidR="002079E8" w:rsidRPr="007A2E77" w:rsidRDefault="002079E8" w:rsidP="002079E8">
      <w:pPr>
        <w:rPr>
          <w:rFonts w:ascii="Bookman Old Style" w:hAnsi="Bookman Old Style"/>
        </w:rPr>
      </w:pPr>
      <w:r w:rsidRPr="007A2E77">
        <w:rPr>
          <w:rFonts w:ascii="Bookman Old Style" w:hAnsi="Bookman Old Style"/>
        </w:rPr>
        <w:t xml:space="preserve">Conferences with your child’s teacher are encouraged and scheduled throughout the year.  If you wish to schedule a conference, please send in a note or call the teacher to set up a time.  Please understand that your child’s teacher is busy preparing students and supplies between 7:40 a.m. and 7:50 a.m.  </w:t>
      </w:r>
      <w:r w:rsidRPr="007A2E77">
        <w:rPr>
          <w:rFonts w:ascii="Bookman Old Style" w:hAnsi="Bookman Old Style"/>
          <w:b/>
          <w:bCs/>
          <w:u w:val="single"/>
        </w:rPr>
        <w:t>Unless it is an emergency</w:t>
      </w:r>
      <w:r w:rsidRPr="007A2E77">
        <w:rPr>
          <w:rFonts w:ascii="Bookman Old Style" w:hAnsi="Bookman Old Style"/>
        </w:rPr>
        <w:t xml:space="preserve">, please don’t stop your child’s teacher from getting his/her students started for the day when you drop your child off in the morning.  </w:t>
      </w:r>
    </w:p>
    <w:p w14:paraId="2DA11454" w14:textId="77777777" w:rsidR="002079E8" w:rsidRDefault="002079E8" w:rsidP="002079E8">
      <w:pPr>
        <w:pStyle w:val="Heading6"/>
        <w:rPr>
          <w:rFonts w:ascii="Bookman Old Style" w:hAnsi="Bookman Old Style"/>
          <w:sz w:val="24"/>
          <w:szCs w:val="24"/>
        </w:rPr>
      </w:pPr>
    </w:p>
    <w:p w14:paraId="17959F4D" w14:textId="77777777" w:rsidR="002079E8" w:rsidRDefault="002079E8" w:rsidP="002079E8">
      <w:pPr>
        <w:pStyle w:val="Heading6"/>
        <w:rPr>
          <w:rFonts w:ascii="Bookman Old Style" w:hAnsi="Bookman Old Style"/>
          <w:sz w:val="24"/>
          <w:szCs w:val="24"/>
        </w:rPr>
      </w:pPr>
    </w:p>
    <w:p w14:paraId="620D1D12" w14:textId="77777777" w:rsidR="002079E8" w:rsidRPr="007A2E77" w:rsidRDefault="002079E8" w:rsidP="002079E8">
      <w:pPr>
        <w:pStyle w:val="Heading6"/>
        <w:rPr>
          <w:rFonts w:ascii="Bookman Old Style" w:hAnsi="Bookman Old Style"/>
          <w:sz w:val="24"/>
          <w:szCs w:val="24"/>
        </w:rPr>
      </w:pPr>
      <w:r w:rsidRPr="007A2E77">
        <w:rPr>
          <w:rFonts w:ascii="Bookman Old Style" w:hAnsi="Bookman Old Style"/>
          <w:sz w:val="24"/>
          <w:szCs w:val="24"/>
        </w:rPr>
        <w:t>DRESS CODE/LOST CLOTHING</w:t>
      </w:r>
    </w:p>
    <w:p w14:paraId="2C211C0C" w14:textId="77777777" w:rsidR="002079E8" w:rsidRPr="007A2E77" w:rsidRDefault="002079E8" w:rsidP="002079E8">
      <w:pPr>
        <w:rPr>
          <w:rFonts w:ascii="Bookman Old Style" w:hAnsi="Bookman Old Style"/>
        </w:rPr>
      </w:pPr>
    </w:p>
    <w:p w14:paraId="0D3DD067" w14:textId="77777777" w:rsidR="002079E8" w:rsidRDefault="002079E8" w:rsidP="002079E8">
      <w:r w:rsidRPr="007A2E77">
        <w:rPr>
          <w:rFonts w:ascii="Bookman Old Style" w:hAnsi="Bookman Old Style"/>
        </w:rPr>
        <w:t xml:space="preserve">Students are expected to come to school neatly groomed and </w:t>
      </w:r>
      <w:proofErr w:type="gramStart"/>
      <w:r w:rsidRPr="007A2E77">
        <w:rPr>
          <w:rFonts w:ascii="Bookman Old Style" w:hAnsi="Bookman Old Style"/>
        </w:rPr>
        <w:t>clean</w:t>
      </w:r>
      <w:r w:rsidRPr="00DF4E75">
        <w:t xml:space="preserve"> </w:t>
      </w:r>
      <w:r>
        <w:t>.</w:t>
      </w:r>
      <w:proofErr w:type="gramEnd"/>
    </w:p>
    <w:p w14:paraId="1770C34E" w14:textId="77777777" w:rsidR="002079E8" w:rsidRPr="00DF4E75" w:rsidRDefault="002079E8" w:rsidP="002079E8">
      <w:pPr>
        <w:jc w:val="center"/>
        <w:rPr>
          <w:rFonts w:ascii="Bookman Old Style" w:hAnsi="Bookman Old Style"/>
        </w:rPr>
      </w:pPr>
      <w:r w:rsidRPr="00DF4E75">
        <w:rPr>
          <w:rFonts w:ascii="Bookman Old Style" w:hAnsi="Bookman Old Style"/>
        </w:rPr>
        <w:t>LISD Dress Code Administrative Rules</w:t>
      </w:r>
    </w:p>
    <w:p w14:paraId="5C01508A" w14:textId="77777777" w:rsidR="002079E8" w:rsidRPr="00DF4E75" w:rsidRDefault="002079E8" w:rsidP="002079E8">
      <w:pPr>
        <w:rPr>
          <w:rFonts w:ascii="Bookman Old Style" w:hAnsi="Bookman Old Style"/>
        </w:rPr>
      </w:pPr>
    </w:p>
    <w:p w14:paraId="397BA9BB" w14:textId="77777777" w:rsidR="002079E8" w:rsidRPr="00DF4E75" w:rsidRDefault="002079E8" w:rsidP="002079E8">
      <w:pPr>
        <w:rPr>
          <w:rFonts w:ascii="Bookman Old Style" w:hAnsi="Bookman Old Style"/>
        </w:rPr>
      </w:pPr>
      <w:r w:rsidRPr="00DF4E75">
        <w:rPr>
          <w:rFonts w:ascii="Bookman Old Style" w:hAnsi="Bookman Old Style"/>
        </w:rPr>
        <w:t xml:space="preserve">The following guidelines are established as a point of reference for parents, students and administrators in regards to dress. All students must be clean </w:t>
      </w:r>
      <w:r w:rsidRPr="00DF4E75">
        <w:rPr>
          <w:rFonts w:ascii="Bookman Old Style" w:hAnsi="Bookman Old Style"/>
        </w:rPr>
        <w:lastRenderedPageBreak/>
        <w:t>and neatly groomed. The administration reserves the right to determine any inappropriate dress that it feels is disruptive to the school environment.</w:t>
      </w:r>
    </w:p>
    <w:p w14:paraId="582B3E7A" w14:textId="77777777" w:rsidR="002079E8" w:rsidRPr="00DF4E75" w:rsidRDefault="002079E8" w:rsidP="002079E8">
      <w:pPr>
        <w:rPr>
          <w:rFonts w:ascii="Bookman Old Style" w:hAnsi="Bookman Old Style"/>
        </w:rPr>
      </w:pPr>
    </w:p>
    <w:p w14:paraId="0E08BC78" w14:textId="77777777" w:rsidR="002079E8" w:rsidRPr="00DF4E75" w:rsidRDefault="002079E8" w:rsidP="002079E8">
      <w:pPr>
        <w:rPr>
          <w:rFonts w:ascii="Bookman Old Style" w:hAnsi="Bookman Old Style"/>
        </w:rPr>
      </w:pPr>
      <w:r w:rsidRPr="00DF4E75">
        <w:rPr>
          <w:rFonts w:ascii="Bookman Old Style" w:hAnsi="Bookman Old Style"/>
        </w:rPr>
        <w:t> Hair, by color or design, may not create a distraction to the learning environment. Hair should be primarily a natural color. Non-natural accents such as dye streaks or color strips may be permitted, but may not cover more than 25% of the hair.</w:t>
      </w:r>
    </w:p>
    <w:p w14:paraId="0032FB86" w14:textId="77777777" w:rsidR="002079E8" w:rsidRPr="00DF4E75" w:rsidRDefault="002079E8" w:rsidP="002079E8">
      <w:pPr>
        <w:rPr>
          <w:rFonts w:ascii="Bookman Old Style" w:hAnsi="Bookman Old Style"/>
        </w:rPr>
      </w:pPr>
    </w:p>
    <w:p w14:paraId="3EE7F26F" w14:textId="77777777" w:rsidR="002079E8" w:rsidRPr="00DF4E75" w:rsidRDefault="002079E8" w:rsidP="002079E8">
      <w:pPr>
        <w:rPr>
          <w:rFonts w:ascii="Bookman Old Style" w:hAnsi="Bookman Old Style"/>
        </w:rPr>
      </w:pPr>
      <w:r w:rsidRPr="00DF4E75">
        <w:rPr>
          <w:rFonts w:ascii="Bookman Old Style" w:hAnsi="Bookman Old Style"/>
        </w:rPr>
        <w:t xml:space="preserve"> Students may not wear the following: tongue rings, lip rings, eyebrow rings, ear gauges, spacers, facial jewelry such as hoops or rings, or facial decorations. Students may, however, wear one small nose stud. </w:t>
      </w:r>
    </w:p>
    <w:p w14:paraId="634C735A" w14:textId="77777777" w:rsidR="002079E8" w:rsidRPr="00DF4E75" w:rsidRDefault="002079E8" w:rsidP="002079E8">
      <w:pPr>
        <w:rPr>
          <w:rFonts w:ascii="Bookman Old Style" w:hAnsi="Bookman Old Style"/>
        </w:rPr>
      </w:pPr>
    </w:p>
    <w:p w14:paraId="06F2228F" w14:textId="77777777" w:rsidR="002079E8" w:rsidRPr="00DF4E75" w:rsidRDefault="002079E8" w:rsidP="002079E8">
      <w:pPr>
        <w:rPr>
          <w:rFonts w:ascii="Bookman Old Style" w:hAnsi="Bookman Old Style"/>
        </w:rPr>
      </w:pPr>
      <w:r w:rsidRPr="00DF4E75">
        <w:rPr>
          <w:rFonts w:ascii="Bookman Old Style" w:hAnsi="Bookman Old Style"/>
        </w:rPr>
        <w:t> Caps, hats, sweatbands, bandannas, hair rollers, hair curlers, and other similar hair grooming items, shall not be worn by male or female students in the school building.</w:t>
      </w:r>
    </w:p>
    <w:p w14:paraId="122479C8" w14:textId="77777777" w:rsidR="002079E8" w:rsidRPr="00DF4E75" w:rsidRDefault="002079E8" w:rsidP="002079E8">
      <w:pPr>
        <w:rPr>
          <w:rFonts w:ascii="Bookman Old Style" w:hAnsi="Bookman Old Style"/>
        </w:rPr>
      </w:pPr>
    </w:p>
    <w:p w14:paraId="1C60991E" w14:textId="77777777" w:rsidR="002079E8" w:rsidRPr="00DF4E75" w:rsidRDefault="002079E8" w:rsidP="002079E8">
      <w:pPr>
        <w:rPr>
          <w:rFonts w:ascii="Bookman Old Style" w:hAnsi="Bookman Old Style"/>
        </w:rPr>
      </w:pPr>
      <w:r w:rsidRPr="00DF4E75">
        <w:rPr>
          <w:rFonts w:ascii="Bookman Old Style" w:hAnsi="Bookman Old Style"/>
        </w:rPr>
        <w:t> Students may not wear clothing that advertises by name or symbol any products that are not permitted in schools, including, but not limited to the following: drugs, alcohol, profanity or suggestive slogans, tobacco, obscenity, violence or gangs.</w:t>
      </w:r>
    </w:p>
    <w:p w14:paraId="40DED4DD" w14:textId="77777777" w:rsidR="002079E8" w:rsidRPr="00DF4E75" w:rsidRDefault="002079E8" w:rsidP="002079E8">
      <w:pPr>
        <w:rPr>
          <w:rFonts w:ascii="Bookman Old Style" w:hAnsi="Bookman Old Style"/>
        </w:rPr>
      </w:pPr>
    </w:p>
    <w:p w14:paraId="3F98E845" w14:textId="77777777" w:rsidR="002079E8" w:rsidRPr="00DF4E75" w:rsidRDefault="002079E8" w:rsidP="002079E8">
      <w:pPr>
        <w:rPr>
          <w:rFonts w:ascii="Bookman Old Style" w:hAnsi="Bookman Old Style"/>
        </w:rPr>
      </w:pPr>
      <w:r w:rsidRPr="00DF4E75">
        <w:rPr>
          <w:rFonts w:ascii="Bookman Old Style" w:hAnsi="Bookman Old Style"/>
        </w:rPr>
        <w:t> Male students may wear long pants of appropriate length or shorts of appropriate length, at or about mid-thigh or longer, at the natural waistline.</w:t>
      </w:r>
    </w:p>
    <w:p w14:paraId="68136B91" w14:textId="77777777" w:rsidR="002079E8" w:rsidRPr="00DF4E75" w:rsidRDefault="002079E8" w:rsidP="002079E8">
      <w:pPr>
        <w:rPr>
          <w:rFonts w:ascii="Bookman Old Style" w:hAnsi="Bookman Old Style"/>
        </w:rPr>
      </w:pPr>
    </w:p>
    <w:p w14:paraId="4C1284F9" w14:textId="77777777" w:rsidR="002079E8" w:rsidRPr="00DF4E75" w:rsidRDefault="002079E8" w:rsidP="002079E8">
      <w:pPr>
        <w:rPr>
          <w:rFonts w:ascii="Bookman Old Style" w:hAnsi="Bookman Old Style"/>
        </w:rPr>
      </w:pPr>
      <w:r w:rsidRPr="00DF4E75">
        <w:rPr>
          <w:rFonts w:ascii="Bookman Old Style" w:hAnsi="Bookman Old Style"/>
        </w:rPr>
        <w:t> Female students may wear long pants of appropriate length, skirts or shorts of appropriate length, at or about mid-thigh or longer.</w:t>
      </w:r>
    </w:p>
    <w:p w14:paraId="7D84227D" w14:textId="77777777" w:rsidR="002079E8" w:rsidRPr="00DF4E75" w:rsidRDefault="002079E8" w:rsidP="002079E8">
      <w:pPr>
        <w:rPr>
          <w:rFonts w:ascii="Bookman Old Style" w:hAnsi="Bookman Old Style"/>
        </w:rPr>
      </w:pPr>
    </w:p>
    <w:p w14:paraId="512C140A" w14:textId="77777777" w:rsidR="002079E8" w:rsidRPr="00DF4E75" w:rsidRDefault="002079E8" w:rsidP="002079E8">
      <w:pPr>
        <w:rPr>
          <w:rFonts w:ascii="Bookman Old Style" w:hAnsi="Bookman Old Style"/>
        </w:rPr>
      </w:pPr>
      <w:r w:rsidRPr="00DF4E75">
        <w:rPr>
          <w:rFonts w:ascii="Bookman Old Style" w:hAnsi="Bookman Old Style"/>
        </w:rPr>
        <w:t xml:space="preserve"> Clothing which, in the opinion of the professional staff, would be deemed inappropriate or offensive for school in general, shall not be allowed, including, but not limited to the following: trench coats, mini-skirts, halter or tube tops, split sides, midriffs, bare </w:t>
      </w:r>
      <w:r>
        <w:rPr>
          <w:rFonts w:ascii="Bookman Old Style" w:hAnsi="Bookman Old Style"/>
        </w:rPr>
        <w:t>s</w:t>
      </w:r>
      <w:r w:rsidRPr="00DF4E75">
        <w:rPr>
          <w:rFonts w:ascii="Bookman Old Style" w:hAnsi="Bookman Old Style"/>
        </w:rPr>
        <w:t>houlder tops, see-through clothing, fish net tops, or running/spandex shorts.</w:t>
      </w:r>
    </w:p>
    <w:p w14:paraId="23099C93" w14:textId="77777777" w:rsidR="002079E8" w:rsidRPr="00DF4E75" w:rsidRDefault="002079E8" w:rsidP="002079E8">
      <w:pPr>
        <w:rPr>
          <w:rFonts w:ascii="Bookman Old Style" w:hAnsi="Bookman Old Style"/>
        </w:rPr>
      </w:pPr>
    </w:p>
    <w:p w14:paraId="42C87E2E" w14:textId="77777777" w:rsidR="002079E8" w:rsidRPr="00DF4E75" w:rsidRDefault="002079E8" w:rsidP="002079E8">
      <w:pPr>
        <w:rPr>
          <w:rFonts w:ascii="Bookman Old Style" w:hAnsi="Bookman Old Style"/>
        </w:rPr>
      </w:pPr>
      <w:r w:rsidRPr="00DF4E75">
        <w:rPr>
          <w:rFonts w:ascii="Bookman Old Style" w:hAnsi="Bookman Old Style"/>
        </w:rPr>
        <w:t xml:space="preserve"> Yoga pants, leggings and </w:t>
      </w:r>
      <w:proofErr w:type="spellStart"/>
      <w:r w:rsidRPr="00DF4E75">
        <w:rPr>
          <w:rFonts w:ascii="Bookman Old Style" w:hAnsi="Bookman Old Style"/>
        </w:rPr>
        <w:t>jeggings</w:t>
      </w:r>
      <w:proofErr w:type="spellEnd"/>
      <w:r w:rsidRPr="00DF4E75">
        <w:rPr>
          <w:rFonts w:ascii="Bookman Old Style" w:hAnsi="Bookman Old Style"/>
        </w:rPr>
        <w:t xml:space="preserve"> may be worn if the shirt drapes to mid-thigh in both front and back.</w:t>
      </w:r>
    </w:p>
    <w:p w14:paraId="209D8F31" w14:textId="77777777" w:rsidR="002079E8" w:rsidRPr="00DF4E75" w:rsidRDefault="002079E8" w:rsidP="002079E8">
      <w:pPr>
        <w:rPr>
          <w:rFonts w:ascii="Bookman Old Style" w:hAnsi="Bookman Old Style"/>
        </w:rPr>
      </w:pPr>
    </w:p>
    <w:p w14:paraId="578B1487" w14:textId="77777777" w:rsidR="002079E8" w:rsidRPr="00DF4E75" w:rsidRDefault="002079E8" w:rsidP="002079E8">
      <w:pPr>
        <w:rPr>
          <w:rFonts w:ascii="Bookman Old Style" w:hAnsi="Bookman Old Style"/>
        </w:rPr>
      </w:pPr>
      <w:r w:rsidRPr="00DF4E75">
        <w:rPr>
          <w:rFonts w:ascii="Bookman Old Style" w:hAnsi="Bookman Old Style"/>
        </w:rPr>
        <w:t> All students must wear appropriate, non-visible undergarments.</w:t>
      </w:r>
    </w:p>
    <w:p w14:paraId="0D9F750F" w14:textId="77777777" w:rsidR="002079E8" w:rsidRPr="00DF4E75" w:rsidRDefault="002079E8" w:rsidP="002079E8">
      <w:pPr>
        <w:rPr>
          <w:rFonts w:ascii="Bookman Old Style" w:hAnsi="Bookman Old Style"/>
        </w:rPr>
      </w:pPr>
    </w:p>
    <w:p w14:paraId="395A7726" w14:textId="77777777" w:rsidR="002079E8" w:rsidRPr="00DF4E75" w:rsidRDefault="002079E8" w:rsidP="002079E8">
      <w:pPr>
        <w:rPr>
          <w:rFonts w:ascii="Bookman Old Style" w:hAnsi="Bookman Old Style"/>
        </w:rPr>
      </w:pPr>
      <w:r w:rsidRPr="00DF4E75">
        <w:rPr>
          <w:rFonts w:ascii="Bookman Old Style" w:hAnsi="Bookman Old Style"/>
        </w:rPr>
        <w:t xml:space="preserve"> </w:t>
      </w:r>
      <w:proofErr w:type="gramStart"/>
      <w:r w:rsidRPr="00DF4E75">
        <w:rPr>
          <w:rFonts w:ascii="Bookman Old Style" w:hAnsi="Bookman Old Style"/>
        </w:rPr>
        <w:t>For</w:t>
      </w:r>
      <w:proofErr w:type="gramEnd"/>
      <w:r w:rsidRPr="00DF4E75">
        <w:rPr>
          <w:rFonts w:ascii="Bookman Old Style" w:hAnsi="Bookman Old Style"/>
        </w:rPr>
        <w:t xml:space="preserve"> health reasons, students are required to wear shoes appropriate for the school setting. House shoes or slippers are not appropriate for school. </w:t>
      </w:r>
      <w:proofErr w:type="gramStart"/>
      <w:r w:rsidRPr="00DF4E75">
        <w:rPr>
          <w:rFonts w:ascii="Bookman Old Style" w:hAnsi="Bookman Old Style"/>
        </w:rPr>
        <w:t>Flip flops</w:t>
      </w:r>
      <w:proofErr w:type="gramEnd"/>
      <w:r w:rsidRPr="00DF4E75">
        <w:rPr>
          <w:rFonts w:ascii="Bookman Old Style" w:hAnsi="Bookman Old Style"/>
        </w:rPr>
        <w:t xml:space="preserve"> are not appropriate for elementary students. </w:t>
      </w:r>
    </w:p>
    <w:p w14:paraId="5E99B735" w14:textId="77777777" w:rsidR="002079E8" w:rsidRPr="00DF4E75" w:rsidRDefault="002079E8" w:rsidP="002079E8">
      <w:pPr>
        <w:rPr>
          <w:rFonts w:ascii="Bookman Old Style" w:hAnsi="Bookman Old Style"/>
        </w:rPr>
      </w:pPr>
    </w:p>
    <w:p w14:paraId="4A165441" w14:textId="77777777" w:rsidR="002079E8" w:rsidRPr="007A2E77" w:rsidRDefault="002079E8" w:rsidP="002079E8">
      <w:pPr>
        <w:rPr>
          <w:rFonts w:ascii="Bookman Old Style" w:hAnsi="Bookman Old Style"/>
        </w:rPr>
      </w:pPr>
      <w:r w:rsidRPr="00DF4E75">
        <w:rPr>
          <w:rFonts w:ascii="Bookman Old Style" w:hAnsi="Bookman Old Style"/>
        </w:rPr>
        <w:t> Tattoos must not be visible during the school day.</w:t>
      </w:r>
    </w:p>
    <w:p w14:paraId="55AB1FF2" w14:textId="77777777" w:rsidR="002079E8" w:rsidRPr="007A2E77" w:rsidRDefault="002079E8" w:rsidP="002079E8">
      <w:pPr>
        <w:pStyle w:val="BodyText2"/>
        <w:rPr>
          <w:rFonts w:ascii="Bookman Old Style" w:hAnsi="Bookman Old Style"/>
          <w:szCs w:val="24"/>
        </w:rPr>
      </w:pPr>
    </w:p>
    <w:p w14:paraId="20F57B0E" w14:textId="77777777" w:rsidR="002079E8" w:rsidRPr="007A2E77" w:rsidRDefault="002079E8" w:rsidP="002079E8">
      <w:pPr>
        <w:pStyle w:val="BodyText2"/>
        <w:rPr>
          <w:rFonts w:ascii="Bookman Old Style" w:hAnsi="Bookman Old Style"/>
          <w:b/>
          <w:bCs/>
          <w:szCs w:val="24"/>
        </w:rPr>
      </w:pPr>
      <w:r w:rsidRPr="007A2E77">
        <w:rPr>
          <w:rFonts w:ascii="Bookman Old Style" w:hAnsi="Bookman Old Style"/>
          <w:szCs w:val="24"/>
        </w:rPr>
        <w:t>GRADES</w:t>
      </w:r>
    </w:p>
    <w:p w14:paraId="047E9065" w14:textId="77777777" w:rsidR="002079E8" w:rsidRPr="007A2E77" w:rsidRDefault="002079E8" w:rsidP="002079E8">
      <w:pPr>
        <w:pStyle w:val="BodyText2"/>
        <w:rPr>
          <w:rFonts w:ascii="Bookman Old Style" w:hAnsi="Bookman Old Style"/>
          <w:b/>
          <w:bCs/>
          <w:szCs w:val="24"/>
        </w:rPr>
      </w:pPr>
    </w:p>
    <w:p w14:paraId="06763109" w14:textId="77777777" w:rsidR="002079E8" w:rsidRPr="007A2E77" w:rsidRDefault="002079E8" w:rsidP="002079E8">
      <w:pPr>
        <w:pStyle w:val="BodyText2"/>
        <w:rPr>
          <w:rFonts w:ascii="Bookman Old Style" w:hAnsi="Bookman Old Style"/>
          <w:szCs w:val="24"/>
        </w:rPr>
      </w:pPr>
      <w:r w:rsidRPr="007A2E77">
        <w:rPr>
          <w:rFonts w:ascii="Bookman Old Style" w:hAnsi="Bookman Old Style"/>
          <w:szCs w:val="24"/>
        </w:rPr>
        <w:t xml:space="preserve">Students’ progress in both academic and citizenship areas will be reported every </w:t>
      </w:r>
      <w:r>
        <w:rPr>
          <w:rFonts w:ascii="Bookman Old Style" w:hAnsi="Bookman Old Style"/>
          <w:szCs w:val="24"/>
        </w:rPr>
        <w:t>nine</w:t>
      </w:r>
      <w:r w:rsidRPr="007A2E77">
        <w:rPr>
          <w:rFonts w:ascii="Bookman Old Style" w:hAnsi="Bookman Old Style"/>
          <w:szCs w:val="24"/>
        </w:rPr>
        <w:t xml:space="preserve"> weeks.  Dates are noted on the LISD calendar.  </w:t>
      </w:r>
    </w:p>
    <w:p w14:paraId="7F43DE8A" w14:textId="77777777" w:rsidR="002079E8" w:rsidRPr="007A2E77" w:rsidRDefault="002079E8" w:rsidP="002079E8">
      <w:pPr>
        <w:pStyle w:val="BodyText2"/>
        <w:rPr>
          <w:rFonts w:ascii="Bookman Old Style" w:hAnsi="Bookman Old Style"/>
          <w:szCs w:val="24"/>
        </w:rPr>
      </w:pPr>
    </w:p>
    <w:p w14:paraId="69BD3DC8" w14:textId="77777777" w:rsidR="002079E8" w:rsidRPr="007A2E77" w:rsidRDefault="002079E8" w:rsidP="002079E8">
      <w:pPr>
        <w:pStyle w:val="BodyText2"/>
        <w:rPr>
          <w:rFonts w:ascii="Bookman Old Style" w:hAnsi="Bookman Old Style"/>
          <w:b/>
          <w:bCs/>
          <w:szCs w:val="24"/>
        </w:rPr>
      </w:pPr>
      <w:r w:rsidRPr="007A2E77">
        <w:rPr>
          <w:rFonts w:ascii="Bookman Old Style" w:hAnsi="Bookman Old Style"/>
          <w:szCs w:val="24"/>
        </w:rPr>
        <w:t>Penalties for late work vary by grade level, due to age and maturity of students.  You may check with your teacher or grade level for specific details.</w:t>
      </w:r>
    </w:p>
    <w:p w14:paraId="1BF7FFFE" w14:textId="77777777" w:rsidR="002079E8" w:rsidRPr="007A2E77" w:rsidRDefault="002079E8" w:rsidP="002079E8">
      <w:pPr>
        <w:pStyle w:val="BodyText2"/>
        <w:rPr>
          <w:rFonts w:ascii="Bookman Old Style" w:hAnsi="Bookman Old Style"/>
          <w:b/>
          <w:bCs/>
          <w:szCs w:val="24"/>
        </w:rPr>
      </w:pPr>
    </w:p>
    <w:p w14:paraId="1424810D" w14:textId="77777777" w:rsidR="002079E8" w:rsidRDefault="002079E8" w:rsidP="002079E8">
      <w:pPr>
        <w:rPr>
          <w:rFonts w:ascii="Bookman Old Style" w:hAnsi="Bookman Old Style" w:cs="Arial"/>
        </w:rPr>
      </w:pPr>
    </w:p>
    <w:p w14:paraId="57779807" w14:textId="77777777" w:rsidR="002079E8" w:rsidRPr="007A2E77" w:rsidRDefault="002079E8" w:rsidP="002079E8">
      <w:pPr>
        <w:rPr>
          <w:rFonts w:ascii="Bookman Old Style" w:hAnsi="Bookman Old Style" w:cs="Arial"/>
        </w:rPr>
      </w:pPr>
      <w:r w:rsidRPr="007A2E77">
        <w:rPr>
          <w:rFonts w:ascii="Bookman Old Style" w:hAnsi="Bookman Old Style" w:cs="Arial"/>
        </w:rPr>
        <w:t>REPORTING PROGRESS</w:t>
      </w:r>
    </w:p>
    <w:p w14:paraId="22102940" w14:textId="77777777" w:rsidR="002079E8" w:rsidRPr="007A2E77" w:rsidRDefault="002079E8" w:rsidP="002079E8">
      <w:pPr>
        <w:rPr>
          <w:rFonts w:ascii="Bookman Old Style" w:hAnsi="Bookman Old Style" w:cs="Arial"/>
        </w:rPr>
      </w:pPr>
    </w:p>
    <w:p w14:paraId="610B3485" w14:textId="77777777" w:rsidR="002079E8" w:rsidRPr="007A2E77" w:rsidRDefault="002079E8" w:rsidP="002079E8">
      <w:pPr>
        <w:numPr>
          <w:ilvl w:val="0"/>
          <w:numId w:val="22"/>
        </w:numPr>
        <w:spacing w:after="0"/>
        <w:rPr>
          <w:rFonts w:ascii="Bookman Old Style" w:hAnsi="Bookman Old Style" w:cs="Arial"/>
        </w:rPr>
      </w:pPr>
      <w:r w:rsidRPr="007A2E77">
        <w:rPr>
          <w:rFonts w:ascii="Bookman Old Style" w:hAnsi="Bookman Old Style" w:cs="Arial"/>
        </w:rPr>
        <w:t xml:space="preserve">Report cards will be issued following each </w:t>
      </w:r>
      <w:r>
        <w:rPr>
          <w:rFonts w:ascii="Bookman Old Style" w:hAnsi="Bookman Old Style" w:cs="Arial"/>
        </w:rPr>
        <w:t>nine</w:t>
      </w:r>
      <w:r w:rsidRPr="007A2E77">
        <w:rPr>
          <w:rFonts w:ascii="Bookman Old Style" w:hAnsi="Bookman Old Style" w:cs="Arial"/>
        </w:rPr>
        <w:t>-week grading period.</w:t>
      </w:r>
    </w:p>
    <w:p w14:paraId="05EABBF8" w14:textId="77777777" w:rsidR="002079E8" w:rsidRPr="00973804" w:rsidRDefault="002079E8" w:rsidP="002079E8">
      <w:pPr>
        <w:numPr>
          <w:ilvl w:val="0"/>
          <w:numId w:val="22"/>
        </w:numPr>
        <w:spacing w:after="0"/>
        <w:rPr>
          <w:rFonts w:ascii="Bookman Old Style" w:hAnsi="Bookman Old Style" w:cs="Arial"/>
        </w:rPr>
      </w:pPr>
      <w:r w:rsidRPr="007A2E77">
        <w:rPr>
          <w:rFonts w:ascii="Bookman Old Style" w:hAnsi="Bookman Old Style" w:cs="Arial"/>
        </w:rPr>
        <w:t xml:space="preserve">Progress reports are sent home </w:t>
      </w:r>
      <w:r>
        <w:rPr>
          <w:rFonts w:ascii="Bookman Old Style" w:hAnsi="Bookman Old Style" w:cs="Arial"/>
        </w:rPr>
        <w:t>at three weeks and six weeks</w:t>
      </w:r>
      <w:r w:rsidRPr="007A2E77">
        <w:rPr>
          <w:rFonts w:ascii="Bookman Old Style" w:hAnsi="Bookman Old Style" w:cs="Arial"/>
        </w:rPr>
        <w:t xml:space="preserve"> of the </w:t>
      </w:r>
      <w:r>
        <w:rPr>
          <w:rFonts w:ascii="Bookman Old Style" w:hAnsi="Bookman Old Style" w:cs="Arial"/>
        </w:rPr>
        <w:t>nine</w:t>
      </w:r>
      <w:r w:rsidRPr="007A2E77">
        <w:rPr>
          <w:rFonts w:ascii="Bookman Old Style" w:hAnsi="Bookman Old Style" w:cs="Arial"/>
        </w:rPr>
        <w:t>-weeks.</w:t>
      </w:r>
    </w:p>
    <w:p w14:paraId="1939D0EB" w14:textId="77777777" w:rsidR="002079E8" w:rsidRPr="007A2E77" w:rsidRDefault="002079E8" w:rsidP="002079E8">
      <w:pPr>
        <w:numPr>
          <w:ilvl w:val="0"/>
          <w:numId w:val="22"/>
        </w:numPr>
        <w:spacing w:after="0"/>
        <w:rPr>
          <w:rFonts w:ascii="Bookman Old Style" w:hAnsi="Bookman Old Style" w:cs="Arial"/>
        </w:rPr>
      </w:pPr>
      <w:r w:rsidRPr="007A2E77">
        <w:rPr>
          <w:rFonts w:ascii="Bookman Old Style" w:hAnsi="Bookman Old Style" w:cs="Arial"/>
        </w:rPr>
        <w:t>We encourage parents to set up a conference when they have questions.</w:t>
      </w:r>
    </w:p>
    <w:p w14:paraId="5A108735" w14:textId="77777777" w:rsidR="002079E8" w:rsidRPr="007A2E77" w:rsidRDefault="002079E8" w:rsidP="002079E8">
      <w:pPr>
        <w:rPr>
          <w:rFonts w:ascii="Bookman Old Style" w:hAnsi="Bookman Old Style" w:cs="Arial"/>
        </w:rPr>
      </w:pPr>
    </w:p>
    <w:p w14:paraId="471FF32A" w14:textId="77777777" w:rsidR="002079E8" w:rsidRPr="007A2E77" w:rsidRDefault="002079E8" w:rsidP="002079E8">
      <w:pPr>
        <w:pStyle w:val="BodyText2"/>
        <w:rPr>
          <w:rFonts w:ascii="Bookman Old Style" w:hAnsi="Bookman Old Style"/>
          <w:b/>
          <w:bCs/>
          <w:szCs w:val="24"/>
        </w:rPr>
      </w:pPr>
    </w:p>
    <w:p w14:paraId="2FC07637" w14:textId="77777777" w:rsidR="002079E8" w:rsidRDefault="002079E8" w:rsidP="002079E8">
      <w:pPr>
        <w:pStyle w:val="BodyText2"/>
        <w:rPr>
          <w:rFonts w:ascii="Bookman Old Style" w:hAnsi="Bookman Old Style"/>
          <w:szCs w:val="24"/>
        </w:rPr>
      </w:pPr>
    </w:p>
    <w:p w14:paraId="0583DB4C" w14:textId="77777777" w:rsidR="002079E8" w:rsidRDefault="002079E8" w:rsidP="002079E8">
      <w:pPr>
        <w:pStyle w:val="BodyText2"/>
        <w:rPr>
          <w:rFonts w:ascii="Bookman Old Style" w:hAnsi="Bookman Old Style"/>
          <w:szCs w:val="24"/>
        </w:rPr>
      </w:pPr>
    </w:p>
    <w:p w14:paraId="2E80B8BE" w14:textId="77777777" w:rsidR="002079E8" w:rsidRDefault="002079E8" w:rsidP="002079E8">
      <w:pPr>
        <w:pStyle w:val="BodyText2"/>
        <w:rPr>
          <w:rFonts w:ascii="Bookman Old Style" w:hAnsi="Bookman Old Style"/>
          <w:szCs w:val="24"/>
        </w:rPr>
      </w:pPr>
    </w:p>
    <w:p w14:paraId="1B3C2B77" w14:textId="77777777" w:rsidR="002079E8" w:rsidRDefault="002079E8" w:rsidP="002079E8">
      <w:pPr>
        <w:pStyle w:val="BodyText2"/>
        <w:rPr>
          <w:rFonts w:ascii="Bookman Old Style" w:hAnsi="Bookman Old Style"/>
          <w:szCs w:val="24"/>
        </w:rPr>
      </w:pPr>
    </w:p>
    <w:p w14:paraId="6E5C30EB" w14:textId="77777777" w:rsidR="002079E8" w:rsidRDefault="002079E8" w:rsidP="002079E8">
      <w:pPr>
        <w:pStyle w:val="BodyText2"/>
        <w:rPr>
          <w:rFonts w:ascii="Bookman Old Style" w:hAnsi="Bookman Old Style"/>
          <w:szCs w:val="24"/>
        </w:rPr>
      </w:pPr>
    </w:p>
    <w:p w14:paraId="61CDAC84" w14:textId="77777777" w:rsidR="002079E8" w:rsidRPr="007A2E77" w:rsidRDefault="002079E8" w:rsidP="002079E8">
      <w:pPr>
        <w:pStyle w:val="BodyText2"/>
        <w:rPr>
          <w:rFonts w:ascii="Bookman Old Style" w:hAnsi="Bookman Old Style"/>
          <w:b/>
          <w:bCs/>
          <w:szCs w:val="24"/>
        </w:rPr>
      </w:pPr>
      <w:r w:rsidRPr="007A2E77">
        <w:rPr>
          <w:rFonts w:ascii="Bookman Old Style" w:hAnsi="Bookman Old Style"/>
          <w:szCs w:val="24"/>
        </w:rPr>
        <w:t>HOMEWORK</w:t>
      </w:r>
    </w:p>
    <w:p w14:paraId="2A603B9E" w14:textId="77777777" w:rsidR="002079E8" w:rsidRPr="007A2E77" w:rsidRDefault="002079E8" w:rsidP="002079E8">
      <w:pPr>
        <w:pStyle w:val="BodyText2"/>
        <w:rPr>
          <w:rFonts w:ascii="Bookman Old Style" w:hAnsi="Bookman Old Style"/>
          <w:b/>
          <w:bCs/>
          <w:szCs w:val="24"/>
        </w:rPr>
      </w:pPr>
    </w:p>
    <w:p w14:paraId="48DBD2F2" w14:textId="77777777" w:rsidR="002079E8" w:rsidRPr="007A2E77" w:rsidRDefault="002079E8" w:rsidP="002079E8">
      <w:pPr>
        <w:pStyle w:val="BodyText2"/>
        <w:rPr>
          <w:rFonts w:ascii="Bookman Old Style" w:hAnsi="Bookman Old Style"/>
          <w:b/>
          <w:bCs/>
          <w:szCs w:val="24"/>
        </w:rPr>
      </w:pPr>
      <w:r w:rsidRPr="007A2E77">
        <w:rPr>
          <w:rFonts w:ascii="Bookman Old Style" w:hAnsi="Bookman Old Style"/>
          <w:szCs w:val="24"/>
        </w:rPr>
        <w:t xml:space="preserve">Homework is designed to enrich or reinforce lessons already taught in the classroom.  Students in grades K-2 should not be experiencing more than a half of an hour of homework nightly </w:t>
      </w:r>
      <w:r w:rsidRPr="007A2E77">
        <w:rPr>
          <w:rFonts w:ascii="Bookman Old Style" w:hAnsi="Bookman Old Style"/>
          <w:szCs w:val="24"/>
          <w:u w:val="single"/>
        </w:rPr>
        <w:t>on a regular basis</w:t>
      </w:r>
      <w:r>
        <w:rPr>
          <w:rFonts w:ascii="Bookman Old Style" w:hAnsi="Bookman Old Style"/>
          <w:szCs w:val="24"/>
          <w:u w:val="single"/>
        </w:rPr>
        <w:t>.</w:t>
      </w:r>
      <w:r w:rsidRPr="007A2E77">
        <w:rPr>
          <w:rFonts w:ascii="Bookman Old Style" w:hAnsi="Bookman Old Style"/>
          <w:szCs w:val="24"/>
        </w:rPr>
        <w:t xml:space="preserve">  Students in grades 3-5 should not be experiencing more than an hour of homework nightly </w:t>
      </w:r>
      <w:r w:rsidRPr="007A2E77">
        <w:rPr>
          <w:rFonts w:ascii="Bookman Old Style" w:hAnsi="Bookman Old Style"/>
          <w:szCs w:val="24"/>
          <w:u w:val="single"/>
        </w:rPr>
        <w:t>on a regular basis</w:t>
      </w:r>
      <w:r w:rsidRPr="007A2E77">
        <w:rPr>
          <w:rFonts w:ascii="Bookman Old Style" w:hAnsi="Bookman Old Style"/>
          <w:szCs w:val="24"/>
        </w:rPr>
        <w:t xml:space="preserve">.  </w:t>
      </w:r>
    </w:p>
    <w:p w14:paraId="343870BF" w14:textId="77777777" w:rsidR="002079E8" w:rsidRPr="007A2E77" w:rsidRDefault="002079E8" w:rsidP="002079E8">
      <w:pPr>
        <w:pStyle w:val="BodyText2"/>
        <w:rPr>
          <w:rFonts w:ascii="Bookman Old Style" w:hAnsi="Bookman Old Style"/>
          <w:b/>
          <w:bCs/>
          <w:szCs w:val="24"/>
        </w:rPr>
      </w:pPr>
    </w:p>
    <w:p w14:paraId="744A1943" w14:textId="77777777" w:rsidR="002079E8" w:rsidRPr="007A2E77" w:rsidRDefault="002079E8" w:rsidP="002079E8">
      <w:pPr>
        <w:pStyle w:val="BodyText2"/>
        <w:rPr>
          <w:rFonts w:ascii="Bookman Old Style" w:hAnsi="Bookman Old Style"/>
          <w:b/>
          <w:bCs/>
          <w:szCs w:val="24"/>
        </w:rPr>
      </w:pPr>
      <w:r w:rsidRPr="007A2E77">
        <w:rPr>
          <w:rFonts w:ascii="Bookman Old Style" w:hAnsi="Bookman Old Style"/>
          <w:szCs w:val="24"/>
        </w:rPr>
        <w:t xml:space="preserve">Keep in mind that occasionally projects will be assigned that take longer than that and there will be nights when no homework is assigned.  Additionally, if a student has skipped working on a </w:t>
      </w:r>
      <w:proofErr w:type="gramStart"/>
      <w:r w:rsidRPr="007A2E77">
        <w:rPr>
          <w:rFonts w:ascii="Bookman Old Style" w:hAnsi="Bookman Old Style"/>
          <w:szCs w:val="24"/>
        </w:rPr>
        <w:t>long term</w:t>
      </w:r>
      <w:proofErr w:type="gramEnd"/>
      <w:r w:rsidRPr="007A2E77">
        <w:rPr>
          <w:rFonts w:ascii="Bookman Old Style" w:hAnsi="Bookman Old Style"/>
          <w:szCs w:val="24"/>
        </w:rPr>
        <w:t xml:space="preserve"> project until the last night or two, s/he is likely to work longer hours at night.  </w:t>
      </w:r>
    </w:p>
    <w:p w14:paraId="59B8234A" w14:textId="77777777" w:rsidR="002079E8" w:rsidRPr="007A2E77" w:rsidRDefault="002079E8" w:rsidP="002079E8">
      <w:pPr>
        <w:pStyle w:val="BodyText2"/>
        <w:rPr>
          <w:rFonts w:ascii="Bookman Old Style" w:hAnsi="Bookman Old Style"/>
          <w:b/>
          <w:bCs/>
          <w:szCs w:val="24"/>
        </w:rPr>
      </w:pPr>
    </w:p>
    <w:p w14:paraId="082EA2C8" w14:textId="77777777" w:rsidR="002079E8" w:rsidRPr="007A2E77" w:rsidRDefault="002079E8" w:rsidP="002079E8">
      <w:pPr>
        <w:pStyle w:val="BodyText2"/>
        <w:rPr>
          <w:rFonts w:ascii="Bookman Old Style" w:hAnsi="Bookman Old Style"/>
          <w:b/>
          <w:bCs/>
          <w:szCs w:val="24"/>
        </w:rPr>
      </w:pPr>
      <w:r w:rsidRPr="007A2E77">
        <w:rPr>
          <w:rFonts w:ascii="Bookman Old Style" w:hAnsi="Bookman Old Style"/>
          <w:szCs w:val="24"/>
        </w:rPr>
        <w:lastRenderedPageBreak/>
        <w:t xml:space="preserve">Students who do not use their time wisely during their classroom hours may end up with classroom work to complete in addition to their assigned homework, which may take longer.  </w:t>
      </w:r>
    </w:p>
    <w:p w14:paraId="00277E6B" w14:textId="77777777" w:rsidR="002079E8" w:rsidRPr="007A2E77" w:rsidRDefault="002079E8" w:rsidP="002079E8">
      <w:pPr>
        <w:pStyle w:val="BodyText2"/>
        <w:rPr>
          <w:rFonts w:ascii="Bookman Old Style" w:hAnsi="Bookman Old Style"/>
          <w:b/>
          <w:bCs/>
          <w:szCs w:val="24"/>
        </w:rPr>
      </w:pPr>
    </w:p>
    <w:p w14:paraId="06298559" w14:textId="77777777" w:rsidR="002079E8" w:rsidRPr="007A2E77" w:rsidRDefault="002079E8" w:rsidP="002079E8">
      <w:pPr>
        <w:pStyle w:val="BodyText2"/>
        <w:rPr>
          <w:rFonts w:ascii="Bookman Old Style" w:hAnsi="Bookman Old Style"/>
          <w:b/>
          <w:bCs/>
          <w:szCs w:val="24"/>
        </w:rPr>
      </w:pPr>
      <w:r w:rsidRPr="007A2E77">
        <w:rPr>
          <w:rFonts w:ascii="Bookman Old Style" w:hAnsi="Bookman Old Style"/>
          <w:szCs w:val="24"/>
        </w:rPr>
        <w:t>If you find your child is regularly and consistently having to spend more than the time noted in these guidelines doing homework, please contact the classroom teacher so that you may work jointly to remedy the situation.</w:t>
      </w:r>
    </w:p>
    <w:p w14:paraId="01ED5CD6" w14:textId="77777777" w:rsidR="002079E8" w:rsidRPr="007A2E77" w:rsidRDefault="002079E8" w:rsidP="002079E8">
      <w:pPr>
        <w:pStyle w:val="BodyText2"/>
        <w:rPr>
          <w:rFonts w:ascii="Bookman Old Style" w:hAnsi="Bookman Old Style"/>
          <w:b/>
          <w:bCs/>
          <w:szCs w:val="24"/>
        </w:rPr>
      </w:pPr>
    </w:p>
    <w:p w14:paraId="0A0F33C1" w14:textId="77777777" w:rsidR="002079E8" w:rsidRDefault="002079E8" w:rsidP="002079E8">
      <w:pPr>
        <w:pStyle w:val="BodyText2"/>
        <w:rPr>
          <w:rFonts w:ascii="Bookman Old Style" w:hAnsi="Bookman Old Style"/>
          <w:szCs w:val="24"/>
        </w:rPr>
      </w:pPr>
    </w:p>
    <w:p w14:paraId="044134A6" w14:textId="77777777" w:rsidR="002079E8" w:rsidRDefault="002079E8" w:rsidP="002079E8">
      <w:pPr>
        <w:pStyle w:val="BodyText2"/>
        <w:rPr>
          <w:rFonts w:ascii="Bookman Old Style" w:hAnsi="Bookman Old Style"/>
          <w:szCs w:val="24"/>
        </w:rPr>
      </w:pPr>
    </w:p>
    <w:p w14:paraId="548D7D45" w14:textId="77777777" w:rsidR="002079E8" w:rsidRDefault="002079E8" w:rsidP="002079E8">
      <w:pPr>
        <w:pStyle w:val="BodyText2"/>
        <w:rPr>
          <w:rFonts w:ascii="Bookman Old Style" w:hAnsi="Bookman Old Style"/>
          <w:szCs w:val="24"/>
        </w:rPr>
      </w:pPr>
    </w:p>
    <w:p w14:paraId="530B93DB" w14:textId="77777777" w:rsidR="002079E8" w:rsidRPr="007A2E77" w:rsidRDefault="002079E8" w:rsidP="002079E8">
      <w:pPr>
        <w:pStyle w:val="BodyText2"/>
        <w:rPr>
          <w:rFonts w:ascii="Bookman Old Style" w:hAnsi="Bookman Old Style"/>
          <w:szCs w:val="24"/>
        </w:rPr>
      </w:pPr>
      <w:r>
        <w:rPr>
          <w:rFonts w:ascii="Bookman Old Style" w:hAnsi="Bookman Old Style"/>
          <w:szCs w:val="24"/>
        </w:rPr>
        <w:t>PARKING AND AFTERNOON PICK UP PROCEDURES</w:t>
      </w:r>
      <w:r w:rsidRPr="007A2E77">
        <w:rPr>
          <w:rFonts w:ascii="Bookman Old Style" w:hAnsi="Bookman Old Style"/>
          <w:szCs w:val="24"/>
        </w:rPr>
        <w:t>-</w:t>
      </w:r>
    </w:p>
    <w:p w14:paraId="7E340D60" w14:textId="77777777" w:rsidR="002079E8" w:rsidRPr="007A2E77" w:rsidRDefault="002079E8" w:rsidP="002079E8">
      <w:pPr>
        <w:pStyle w:val="BodyText2"/>
        <w:rPr>
          <w:rFonts w:ascii="Bookman Old Style" w:hAnsi="Bookman Old Style"/>
          <w:szCs w:val="24"/>
        </w:rPr>
      </w:pPr>
    </w:p>
    <w:p w14:paraId="2DF20D65" w14:textId="77777777" w:rsidR="002079E8" w:rsidRDefault="002079E8" w:rsidP="002079E8">
      <w:pPr>
        <w:rPr>
          <w:rFonts w:cs="Arial"/>
          <w:sz w:val="22"/>
          <w:szCs w:val="22"/>
        </w:rPr>
      </w:pPr>
      <w:r w:rsidRPr="00EB3DE7">
        <w:rPr>
          <w:rFonts w:cs="Arial"/>
          <w:sz w:val="22"/>
          <w:szCs w:val="22"/>
        </w:rPr>
        <w:t xml:space="preserve">In order to promote the safety of our students </w:t>
      </w:r>
      <w:r>
        <w:rPr>
          <w:rFonts w:cs="Arial"/>
          <w:sz w:val="22"/>
          <w:szCs w:val="22"/>
        </w:rPr>
        <w:t xml:space="preserve">we have an organized </w:t>
      </w:r>
      <w:r w:rsidRPr="00EB3DE7">
        <w:rPr>
          <w:rFonts w:cs="Arial"/>
          <w:sz w:val="22"/>
          <w:szCs w:val="22"/>
        </w:rPr>
        <w:t xml:space="preserve">way that students are picked up at Homestead Elementary.  The goal of the plan is to increase security measures and insure the safety of your child.    Keep in mind that our goal is to deliver your child in a safe, orderly manner. </w:t>
      </w:r>
    </w:p>
    <w:p w14:paraId="39F8965C" w14:textId="77777777" w:rsidR="002079E8" w:rsidRDefault="002079E8" w:rsidP="002079E8">
      <w:pPr>
        <w:rPr>
          <w:rFonts w:cs="Arial"/>
          <w:b/>
          <w:sz w:val="22"/>
          <w:szCs w:val="22"/>
        </w:rPr>
      </w:pPr>
    </w:p>
    <w:p w14:paraId="10AD29E2" w14:textId="77777777" w:rsidR="002079E8" w:rsidRPr="00EB3DE7" w:rsidRDefault="002079E8" w:rsidP="002079E8">
      <w:pPr>
        <w:rPr>
          <w:rFonts w:cs="Arial"/>
          <w:sz w:val="22"/>
          <w:szCs w:val="22"/>
        </w:rPr>
      </w:pPr>
      <w:r w:rsidRPr="00EB3DE7">
        <w:rPr>
          <w:rFonts w:cs="Arial"/>
          <w:b/>
          <w:sz w:val="22"/>
          <w:szCs w:val="22"/>
        </w:rPr>
        <w:t>Kindergarten students</w:t>
      </w:r>
      <w:r w:rsidRPr="00EB3DE7">
        <w:rPr>
          <w:rFonts w:cs="Arial"/>
          <w:sz w:val="22"/>
          <w:szCs w:val="22"/>
        </w:rPr>
        <w:t xml:space="preserve"> will </w:t>
      </w:r>
      <w:r>
        <w:rPr>
          <w:rFonts w:cs="Arial"/>
          <w:sz w:val="22"/>
          <w:szCs w:val="22"/>
        </w:rPr>
        <w:t xml:space="preserve">be dismissed by class on the lines near the bike rack and </w:t>
      </w:r>
      <w:proofErr w:type="gramStart"/>
      <w:r>
        <w:rPr>
          <w:rFonts w:cs="Arial"/>
          <w:sz w:val="22"/>
          <w:szCs w:val="22"/>
        </w:rPr>
        <w:t>flag pole</w:t>
      </w:r>
      <w:proofErr w:type="gramEnd"/>
      <w:r>
        <w:rPr>
          <w:rFonts w:cs="Arial"/>
          <w:sz w:val="22"/>
          <w:szCs w:val="22"/>
        </w:rPr>
        <w:t xml:space="preserve">. Parents are to park and walk to the area to pick up </w:t>
      </w:r>
      <w:r w:rsidRPr="00EB3DE7">
        <w:rPr>
          <w:rFonts w:cs="Arial"/>
          <w:sz w:val="22"/>
          <w:szCs w:val="22"/>
        </w:rPr>
        <w:t>their</w:t>
      </w:r>
      <w:r>
        <w:rPr>
          <w:rFonts w:cs="Arial"/>
          <w:sz w:val="22"/>
          <w:szCs w:val="22"/>
        </w:rPr>
        <w:t xml:space="preserve"> child from the teacher. On rainy days t</w:t>
      </w:r>
      <w:r w:rsidRPr="00EB3DE7">
        <w:rPr>
          <w:rFonts w:cs="Arial"/>
          <w:sz w:val="22"/>
          <w:szCs w:val="22"/>
        </w:rPr>
        <w:t xml:space="preserve">hey will be asked to use the front drive like the First and </w:t>
      </w:r>
      <w:proofErr w:type="gramStart"/>
      <w:r w:rsidRPr="00EB3DE7">
        <w:rPr>
          <w:rFonts w:cs="Arial"/>
          <w:sz w:val="22"/>
          <w:szCs w:val="22"/>
        </w:rPr>
        <w:t>Second</w:t>
      </w:r>
      <w:proofErr w:type="gramEnd"/>
      <w:r w:rsidRPr="00EB3DE7">
        <w:rPr>
          <w:rFonts w:cs="Arial"/>
          <w:sz w:val="22"/>
          <w:szCs w:val="22"/>
        </w:rPr>
        <w:t xml:space="preserve"> grade students.</w:t>
      </w:r>
    </w:p>
    <w:p w14:paraId="5E2C6A23" w14:textId="77777777" w:rsidR="002079E8" w:rsidRDefault="002079E8" w:rsidP="002079E8">
      <w:pPr>
        <w:rPr>
          <w:rFonts w:cs="Arial"/>
          <w:b/>
          <w:sz w:val="22"/>
          <w:szCs w:val="22"/>
        </w:rPr>
      </w:pPr>
    </w:p>
    <w:p w14:paraId="68F0B2E7" w14:textId="77777777" w:rsidR="002079E8" w:rsidRPr="00EB3DE7" w:rsidRDefault="002079E8" w:rsidP="002079E8">
      <w:pPr>
        <w:rPr>
          <w:rFonts w:cs="Arial"/>
          <w:sz w:val="22"/>
          <w:szCs w:val="22"/>
        </w:rPr>
      </w:pPr>
      <w:r w:rsidRPr="00EB3DE7">
        <w:rPr>
          <w:rFonts w:cs="Arial"/>
          <w:b/>
          <w:sz w:val="22"/>
          <w:szCs w:val="22"/>
        </w:rPr>
        <w:t>First and Second grade students</w:t>
      </w:r>
      <w:r w:rsidRPr="00EB3DE7">
        <w:rPr>
          <w:rFonts w:cs="Arial"/>
          <w:sz w:val="22"/>
          <w:szCs w:val="22"/>
        </w:rPr>
        <w:t xml:space="preserve"> will be dismissed through the main entrance/exit doors.  Parents will need to form two lines of traffic on the North drive (see map) entering from Branch Hollow.  Please pull up as far as you can to let others in.  A sign with your child’s name and teacher’s name will be sent home.  Please place the sign in your car to help speed up the pick up process.  You must have the sign in your car to pick up your</w:t>
      </w:r>
      <w:r>
        <w:rPr>
          <w:rFonts w:cs="Arial"/>
          <w:sz w:val="22"/>
          <w:szCs w:val="22"/>
        </w:rPr>
        <w:t xml:space="preserve"> child</w:t>
      </w:r>
      <w:r w:rsidRPr="00EB3DE7">
        <w:rPr>
          <w:rFonts w:cs="Arial"/>
          <w:sz w:val="22"/>
          <w:szCs w:val="22"/>
        </w:rPr>
        <w:t>.  If you have more than one child to pickup</w:t>
      </w:r>
      <w:proofErr w:type="gramStart"/>
      <w:r w:rsidRPr="00EB3DE7">
        <w:rPr>
          <w:rFonts w:cs="Arial"/>
          <w:sz w:val="22"/>
          <w:szCs w:val="22"/>
        </w:rPr>
        <w:t>;</w:t>
      </w:r>
      <w:proofErr w:type="gramEnd"/>
      <w:r w:rsidRPr="00EB3DE7">
        <w:rPr>
          <w:rFonts w:cs="Arial"/>
          <w:sz w:val="22"/>
          <w:szCs w:val="22"/>
        </w:rPr>
        <w:t xml:space="preserve"> the older children will need to come and wait with the younger ones.  If you would like a sign with all of the students you pick up, you can request it from the office.</w:t>
      </w:r>
    </w:p>
    <w:p w14:paraId="750C4139" w14:textId="77777777" w:rsidR="002079E8" w:rsidRPr="00EB3DE7" w:rsidRDefault="002079E8" w:rsidP="002079E8">
      <w:pPr>
        <w:rPr>
          <w:rFonts w:cs="Arial"/>
          <w:sz w:val="22"/>
          <w:szCs w:val="22"/>
        </w:rPr>
      </w:pPr>
    </w:p>
    <w:p w14:paraId="722F2AD4" w14:textId="77777777" w:rsidR="002079E8" w:rsidRDefault="002079E8" w:rsidP="002079E8">
      <w:pPr>
        <w:rPr>
          <w:rFonts w:cs="Arial"/>
          <w:sz w:val="22"/>
          <w:szCs w:val="22"/>
        </w:rPr>
      </w:pPr>
      <w:r w:rsidRPr="00EB3DE7">
        <w:rPr>
          <w:rFonts w:cs="Arial"/>
          <w:b/>
          <w:sz w:val="22"/>
          <w:szCs w:val="22"/>
        </w:rPr>
        <w:t>Third, Fourth and Fifth grade students</w:t>
      </w:r>
      <w:r w:rsidRPr="00EB3DE7">
        <w:rPr>
          <w:rFonts w:cs="Arial"/>
          <w:sz w:val="22"/>
          <w:szCs w:val="22"/>
        </w:rPr>
        <w:t xml:space="preserve"> will be dismissed through the Cafeteria entrance/exit doors.  Parents will need to form a single line of traffic on the East drive (see map) entering from Rabbit Run.  Please pull up to the end of the drive past the Cafeteria doors this will allow others to pull in.  A sign with your child’s name and teacher’s name will be sent home.  Please place the sign in your car to help speed up the pickup process.  You must have the sign in your car to pick up your child.  If you have more than one child to pickup</w:t>
      </w:r>
      <w:proofErr w:type="gramStart"/>
      <w:r w:rsidRPr="00EB3DE7">
        <w:rPr>
          <w:rFonts w:cs="Arial"/>
          <w:sz w:val="22"/>
          <w:szCs w:val="22"/>
        </w:rPr>
        <w:t>;</w:t>
      </w:r>
      <w:proofErr w:type="gramEnd"/>
      <w:r w:rsidRPr="00EB3DE7">
        <w:rPr>
          <w:rFonts w:cs="Arial"/>
          <w:sz w:val="22"/>
          <w:szCs w:val="22"/>
        </w:rPr>
        <w:t xml:space="preserve"> the older children will need to come and wait with the younger ones.  If you would like a sign with all of the students you pick up, you can request it from the office.</w:t>
      </w:r>
      <w:r>
        <w:rPr>
          <w:rFonts w:cs="Arial"/>
          <w:sz w:val="22"/>
          <w:szCs w:val="22"/>
        </w:rPr>
        <w:t xml:space="preserve"> Please have your child use the designated crosswalks to ensure their safety. </w:t>
      </w:r>
    </w:p>
    <w:p w14:paraId="168B026D" w14:textId="77777777" w:rsidR="002079E8" w:rsidRDefault="002079E8" w:rsidP="002079E8">
      <w:pPr>
        <w:rPr>
          <w:rFonts w:cs="Arial"/>
          <w:sz w:val="22"/>
          <w:szCs w:val="22"/>
        </w:rPr>
      </w:pPr>
    </w:p>
    <w:p w14:paraId="6DE8C95D" w14:textId="77777777" w:rsidR="002079E8" w:rsidRDefault="002079E8" w:rsidP="002079E8">
      <w:pPr>
        <w:ind w:firstLine="720"/>
        <w:rPr>
          <w:rFonts w:cs="Arial"/>
          <w:sz w:val="22"/>
          <w:szCs w:val="22"/>
        </w:rPr>
      </w:pPr>
      <w:r w:rsidRPr="00EB3DE7">
        <w:rPr>
          <w:rFonts w:cs="Arial"/>
          <w:sz w:val="22"/>
          <w:szCs w:val="22"/>
        </w:rPr>
        <w:t xml:space="preserve"> </w:t>
      </w:r>
      <w:r w:rsidRPr="00EB3DE7">
        <w:rPr>
          <w:rFonts w:cs="Arial"/>
          <w:sz w:val="22"/>
          <w:szCs w:val="22"/>
          <w:u w:val="single"/>
        </w:rPr>
        <w:t xml:space="preserve">If you do not have the sign be prepared to show identification in the office so we can check it against enrollment </w:t>
      </w:r>
      <w:r>
        <w:rPr>
          <w:rFonts w:cs="Arial"/>
          <w:sz w:val="22"/>
          <w:szCs w:val="22"/>
          <w:u w:val="single"/>
        </w:rPr>
        <w:t>information</w:t>
      </w:r>
      <w:r w:rsidRPr="00EB3DE7">
        <w:rPr>
          <w:rFonts w:cs="Arial"/>
          <w:sz w:val="22"/>
          <w:szCs w:val="22"/>
          <w:u w:val="single"/>
        </w:rPr>
        <w:t>.</w:t>
      </w:r>
      <w:r w:rsidRPr="00EB3DE7">
        <w:rPr>
          <w:rFonts w:cs="Arial"/>
          <w:sz w:val="22"/>
          <w:szCs w:val="22"/>
        </w:rPr>
        <w:t xml:space="preserve">  Our goal is to ensure your child’s safety</w:t>
      </w:r>
      <w:r w:rsidRPr="00DC6D31">
        <w:rPr>
          <w:rFonts w:cs="Arial"/>
          <w:b/>
          <w:sz w:val="22"/>
          <w:szCs w:val="22"/>
        </w:rPr>
        <w:t xml:space="preserve">.  </w:t>
      </w:r>
      <w:r w:rsidRPr="00DC6D31">
        <w:rPr>
          <w:rFonts w:cs="Arial"/>
          <w:sz w:val="22"/>
          <w:szCs w:val="22"/>
        </w:rPr>
        <w:t>Please do not get out of your car while you are in line for any reason.</w:t>
      </w:r>
      <w:r w:rsidRPr="00EB3DE7">
        <w:rPr>
          <w:rFonts w:cs="Arial"/>
          <w:sz w:val="22"/>
          <w:szCs w:val="22"/>
        </w:rPr>
        <w:t xml:space="preserve">  This slows the entire school’s safe dismissal.</w:t>
      </w:r>
      <w:r w:rsidRPr="00F65583">
        <w:rPr>
          <w:rFonts w:cs="Arial"/>
          <w:sz w:val="22"/>
          <w:szCs w:val="22"/>
        </w:rPr>
        <w:t xml:space="preserve"> </w:t>
      </w:r>
      <w:r w:rsidRPr="00EB3DE7">
        <w:rPr>
          <w:rFonts w:cs="Arial"/>
          <w:sz w:val="22"/>
          <w:szCs w:val="22"/>
        </w:rPr>
        <w:t>If you wish to get out and greet your child you will be asked to find a parking spot</w:t>
      </w:r>
      <w:r>
        <w:rPr>
          <w:rFonts w:cs="Arial"/>
          <w:sz w:val="22"/>
          <w:szCs w:val="22"/>
        </w:rPr>
        <w:t xml:space="preserve">. </w:t>
      </w:r>
      <w:r w:rsidRPr="00F65583">
        <w:rPr>
          <w:rFonts w:cs="Arial"/>
          <w:sz w:val="22"/>
          <w:szCs w:val="22"/>
          <w:u w:val="single"/>
        </w:rPr>
        <w:t xml:space="preserve">I strongly encourage a </w:t>
      </w:r>
      <w:r w:rsidRPr="00DC6D31">
        <w:rPr>
          <w:rFonts w:cs="Arial"/>
          <w:b/>
          <w:sz w:val="22"/>
          <w:szCs w:val="22"/>
          <w:u w:val="single"/>
        </w:rPr>
        <w:t>NO CELL PHONE ZONE</w:t>
      </w:r>
      <w:r w:rsidRPr="00F65583">
        <w:rPr>
          <w:rFonts w:cs="Arial"/>
          <w:sz w:val="22"/>
          <w:szCs w:val="22"/>
          <w:u w:val="single"/>
        </w:rPr>
        <w:t xml:space="preserve"> during student pick up times.</w:t>
      </w:r>
      <w:r>
        <w:rPr>
          <w:rFonts w:cs="Arial"/>
          <w:sz w:val="22"/>
          <w:szCs w:val="22"/>
          <w:u w:val="single"/>
        </w:rPr>
        <w:t xml:space="preserve"> </w:t>
      </w:r>
      <w:r w:rsidRPr="00DC6D31">
        <w:rPr>
          <w:rFonts w:cs="Arial"/>
          <w:sz w:val="22"/>
          <w:szCs w:val="22"/>
        </w:rPr>
        <w:t>This will help avoid some dangerous situations we have already experienced.</w:t>
      </w:r>
    </w:p>
    <w:p w14:paraId="1681F6B7" w14:textId="77777777" w:rsidR="002079E8" w:rsidRDefault="002079E8" w:rsidP="002079E8">
      <w:pPr>
        <w:rPr>
          <w:rFonts w:cs="Arial"/>
          <w:sz w:val="22"/>
          <w:szCs w:val="22"/>
        </w:rPr>
      </w:pPr>
      <w:r>
        <w:rPr>
          <w:rFonts w:cs="Arial"/>
          <w:sz w:val="22"/>
          <w:szCs w:val="22"/>
        </w:rPr>
        <w:t>Thank you for your continued support.</w:t>
      </w:r>
    </w:p>
    <w:p w14:paraId="12E27CC3" w14:textId="77777777" w:rsidR="002079E8" w:rsidRDefault="002079E8" w:rsidP="002079E8">
      <w:pPr>
        <w:pStyle w:val="BodyText2"/>
        <w:rPr>
          <w:rFonts w:ascii="Bookman Old Style" w:hAnsi="Bookman Old Style"/>
          <w:szCs w:val="24"/>
        </w:rPr>
      </w:pPr>
    </w:p>
    <w:p w14:paraId="15D8F3BF" w14:textId="77777777" w:rsidR="002079E8" w:rsidRDefault="002079E8" w:rsidP="002079E8">
      <w:pPr>
        <w:pStyle w:val="BodyText2"/>
        <w:rPr>
          <w:rFonts w:ascii="Bookman Old Style" w:hAnsi="Bookman Old Style"/>
          <w:szCs w:val="24"/>
        </w:rPr>
      </w:pPr>
    </w:p>
    <w:p w14:paraId="3F0BB4FD" w14:textId="77777777" w:rsidR="002079E8" w:rsidRDefault="002079E8" w:rsidP="002079E8">
      <w:pPr>
        <w:pStyle w:val="BodyText2"/>
        <w:rPr>
          <w:rFonts w:ascii="Bookman Old Style" w:hAnsi="Bookman Old Style"/>
          <w:szCs w:val="24"/>
        </w:rPr>
      </w:pPr>
    </w:p>
    <w:p w14:paraId="3F2B1624" w14:textId="77777777" w:rsidR="002079E8" w:rsidRPr="007A2E77" w:rsidRDefault="002079E8" w:rsidP="002079E8">
      <w:pPr>
        <w:pStyle w:val="BodyText2"/>
        <w:rPr>
          <w:rFonts w:ascii="Bookman Old Style" w:hAnsi="Bookman Old Style"/>
          <w:szCs w:val="24"/>
        </w:rPr>
      </w:pPr>
    </w:p>
    <w:p w14:paraId="72FD40D0" w14:textId="77777777" w:rsidR="002079E8" w:rsidRPr="007A2E77" w:rsidRDefault="002079E8" w:rsidP="002079E8">
      <w:pPr>
        <w:pStyle w:val="BodyText2"/>
        <w:rPr>
          <w:rFonts w:ascii="Bookman Old Style" w:hAnsi="Bookman Old Style"/>
          <w:szCs w:val="24"/>
        </w:rPr>
      </w:pPr>
      <w:r w:rsidRPr="007A2E77">
        <w:rPr>
          <w:rFonts w:ascii="Bookman Old Style" w:hAnsi="Bookman Old Style"/>
          <w:szCs w:val="24"/>
        </w:rPr>
        <w:t>SCHOOL HOURS</w:t>
      </w:r>
    </w:p>
    <w:p w14:paraId="78AC4E51" w14:textId="77777777" w:rsidR="002079E8" w:rsidRPr="007A2E77" w:rsidRDefault="002079E8" w:rsidP="002079E8">
      <w:pPr>
        <w:pStyle w:val="BodyText2"/>
        <w:rPr>
          <w:rFonts w:ascii="Bookman Old Style" w:hAnsi="Bookman Old Style"/>
          <w:szCs w:val="24"/>
        </w:rPr>
      </w:pPr>
    </w:p>
    <w:p w14:paraId="054562DB" w14:textId="77777777" w:rsidR="002079E8" w:rsidRDefault="002079E8" w:rsidP="002079E8">
      <w:pPr>
        <w:pStyle w:val="BodyText2"/>
        <w:rPr>
          <w:rFonts w:ascii="Bookman Old Style" w:hAnsi="Bookman Old Style"/>
          <w:b/>
          <w:bCs/>
          <w:szCs w:val="24"/>
        </w:rPr>
      </w:pPr>
      <w:r w:rsidRPr="007A2E77">
        <w:rPr>
          <w:rFonts w:ascii="Bookman Old Style" w:hAnsi="Bookman Old Style"/>
          <w:szCs w:val="24"/>
        </w:rPr>
        <w:t>7:20 a.m.</w:t>
      </w:r>
      <w:r w:rsidRPr="007A2E77">
        <w:rPr>
          <w:rFonts w:ascii="Bookman Old Style" w:hAnsi="Bookman Old Style"/>
          <w:szCs w:val="24"/>
        </w:rPr>
        <w:tab/>
        <w:t>-</w:t>
      </w:r>
      <w:r w:rsidRPr="007A2E77">
        <w:rPr>
          <w:rFonts w:ascii="Bookman Old Style" w:hAnsi="Bookman Old Style"/>
          <w:szCs w:val="24"/>
        </w:rPr>
        <w:tab/>
        <w:t xml:space="preserve">Building opens (students should not arrive prior to </w:t>
      </w:r>
      <w:r>
        <w:rPr>
          <w:rFonts w:ascii="Bookman Old Style" w:hAnsi="Bookman Old Style"/>
          <w:szCs w:val="24"/>
        </w:rPr>
        <w:t xml:space="preserve"> </w:t>
      </w:r>
    </w:p>
    <w:p w14:paraId="51EE0E8D" w14:textId="77777777" w:rsidR="002079E8" w:rsidRPr="007A2E77" w:rsidRDefault="002079E8" w:rsidP="002079E8">
      <w:pPr>
        <w:pStyle w:val="BodyText2"/>
        <w:ind w:left="1440" w:firstLine="720"/>
        <w:rPr>
          <w:rFonts w:ascii="Bookman Old Style" w:hAnsi="Bookman Old Style"/>
          <w:b/>
          <w:bCs/>
          <w:szCs w:val="24"/>
        </w:rPr>
      </w:pPr>
      <w:proofErr w:type="gramStart"/>
      <w:r w:rsidRPr="007A2E77">
        <w:rPr>
          <w:rFonts w:ascii="Bookman Old Style" w:hAnsi="Bookman Old Style"/>
          <w:szCs w:val="24"/>
        </w:rPr>
        <w:t>7:30).  Report to cafeteria.</w:t>
      </w:r>
      <w:proofErr w:type="gramEnd"/>
    </w:p>
    <w:p w14:paraId="34B10A65" w14:textId="77777777" w:rsidR="002079E8" w:rsidRPr="007A2E77" w:rsidRDefault="002079E8" w:rsidP="002079E8">
      <w:pPr>
        <w:pStyle w:val="BodyText2"/>
        <w:rPr>
          <w:rFonts w:ascii="Bookman Old Style" w:hAnsi="Bookman Old Style"/>
          <w:b/>
          <w:bCs/>
          <w:szCs w:val="24"/>
        </w:rPr>
      </w:pPr>
      <w:r w:rsidRPr="007A2E77">
        <w:rPr>
          <w:rFonts w:ascii="Bookman Old Style" w:hAnsi="Bookman Old Style"/>
          <w:szCs w:val="24"/>
        </w:rPr>
        <w:t>7:40 a.m.</w:t>
      </w:r>
      <w:r w:rsidRPr="007A2E77">
        <w:rPr>
          <w:rFonts w:ascii="Bookman Old Style" w:hAnsi="Bookman Old Style"/>
          <w:szCs w:val="24"/>
        </w:rPr>
        <w:tab/>
        <w:t>-</w:t>
      </w:r>
      <w:r w:rsidRPr="007A2E77">
        <w:rPr>
          <w:rFonts w:ascii="Bookman Old Style" w:hAnsi="Bookman Old Style"/>
          <w:szCs w:val="24"/>
        </w:rPr>
        <w:tab/>
        <w:t>First bell (students dismissed to classrooms)</w:t>
      </w:r>
    </w:p>
    <w:p w14:paraId="06E89000" w14:textId="77777777" w:rsidR="002079E8" w:rsidRPr="007A2E77" w:rsidRDefault="002079E8" w:rsidP="002079E8">
      <w:pPr>
        <w:pStyle w:val="BodyText2"/>
        <w:rPr>
          <w:rFonts w:ascii="Bookman Old Style" w:hAnsi="Bookman Old Style"/>
          <w:b/>
          <w:bCs/>
          <w:szCs w:val="24"/>
        </w:rPr>
      </w:pPr>
      <w:r w:rsidRPr="007A2E77">
        <w:rPr>
          <w:rFonts w:ascii="Bookman Old Style" w:hAnsi="Bookman Old Style"/>
          <w:szCs w:val="24"/>
        </w:rPr>
        <w:t>7:50 a.m.</w:t>
      </w:r>
      <w:r w:rsidRPr="007A2E77">
        <w:rPr>
          <w:rFonts w:ascii="Bookman Old Style" w:hAnsi="Bookman Old Style"/>
          <w:szCs w:val="24"/>
        </w:rPr>
        <w:tab/>
        <w:t>-</w:t>
      </w:r>
      <w:r w:rsidRPr="007A2E77">
        <w:rPr>
          <w:rFonts w:ascii="Bookman Old Style" w:hAnsi="Bookman Old Style"/>
          <w:szCs w:val="24"/>
        </w:rPr>
        <w:tab/>
        <w:t>Classes start</w:t>
      </w:r>
    </w:p>
    <w:p w14:paraId="22E8F22B" w14:textId="77777777" w:rsidR="002079E8" w:rsidRPr="007A2E77" w:rsidRDefault="002079E8" w:rsidP="002079E8">
      <w:pPr>
        <w:pStyle w:val="BodyText2"/>
        <w:rPr>
          <w:rFonts w:ascii="Bookman Old Style" w:hAnsi="Bookman Old Style"/>
          <w:b/>
          <w:bCs/>
          <w:szCs w:val="24"/>
        </w:rPr>
      </w:pPr>
      <w:r w:rsidRPr="007A2E77">
        <w:rPr>
          <w:rFonts w:ascii="Bookman Old Style" w:hAnsi="Bookman Old Style"/>
          <w:szCs w:val="24"/>
        </w:rPr>
        <w:t>2:50 p.m.</w:t>
      </w:r>
      <w:r w:rsidRPr="007A2E77">
        <w:rPr>
          <w:rFonts w:ascii="Bookman Old Style" w:hAnsi="Bookman Old Style"/>
          <w:szCs w:val="24"/>
        </w:rPr>
        <w:tab/>
        <w:t>-</w:t>
      </w:r>
      <w:r w:rsidRPr="007A2E77">
        <w:rPr>
          <w:rFonts w:ascii="Bookman Old Style" w:hAnsi="Bookman Old Style"/>
          <w:szCs w:val="24"/>
        </w:rPr>
        <w:tab/>
        <w:t>School dismissed</w:t>
      </w:r>
    </w:p>
    <w:p w14:paraId="5D9F2EDD" w14:textId="77777777" w:rsidR="002079E8" w:rsidRPr="007A2E77" w:rsidRDefault="002079E8" w:rsidP="002079E8">
      <w:pPr>
        <w:pStyle w:val="BodyText2"/>
        <w:rPr>
          <w:rFonts w:ascii="Bookman Old Style" w:hAnsi="Bookman Old Style"/>
          <w:b/>
          <w:bCs/>
          <w:szCs w:val="24"/>
        </w:rPr>
      </w:pPr>
    </w:p>
    <w:p w14:paraId="3ED5CCEC" w14:textId="77777777" w:rsidR="002079E8" w:rsidRDefault="002079E8" w:rsidP="002079E8">
      <w:pPr>
        <w:pStyle w:val="BodyText2"/>
        <w:rPr>
          <w:rFonts w:ascii="Bookman Old Style" w:hAnsi="Bookman Old Style"/>
          <w:b/>
          <w:bCs/>
          <w:szCs w:val="24"/>
        </w:rPr>
      </w:pPr>
    </w:p>
    <w:p w14:paraId="2B233E25" w14:textId="77777777" w:rsidR="002079E8" w:rsidRPr="007A2E77" w:rsidRDefault="002079E8" w:rsidP="002079E8">
      <w:pPr>
        <w:pStyle w:val="BodyText2"/>
        <w:rPr>
          <w:rFonts w:ascii="Bookman Old Style" w:hAnsi="Bookman Old Style"/>
          <w:b/>
          <w:bCs/>
          <w:szCs w:val="24"/>
        </w:rPr>
      </w:pPr>
      <w:r w:rsidRPr="007A2E77">
        <w:rPr>
          <w:rFonts w:ascii="Bookman Old Style" w:hAnsi="Bookman Old Style"/>
          <w:szCs w:val="24"/>
        </w:rPr>
        <w:t>The use of the telephone at the end of the day by students is restricted to unexpected changes in plans or emergencies.  Please don’t ask your child to call you at the end of the school day for instructions regarding how to get home.</w:t>
      </w:r>
    </w:p>
    <w:p w14:paraId="0213E511" w14:textId="77777777" w:rsidR="002079E8" w:rsidRPr="007A2E77" w:rsidRDefault="002079E8" w:rsidP="002079E8">
      <w:pPr>
        <w:pStyle w:val="BodyText2"/>
        <w:rPr>
          <w:rFonts w:ascii="Bookman Old Style" w:hAnsi="Bookman Old Style"/>
          <w:b/>
          <w:bCs/>
          <w:szCs w:val="24"/>
        </w:rPr>
      </w:pPr>
    </w:p>
    <w:p w14:paraId="50476590" w14:textId="77777777" w:rsidR="002079E8" w:rsidRDefault="002079E8" w:rsidP="002079E8">
      <w:pPr>
        <w:pStyle w:val="BodyText2"/>
        <w:rPr>
          <w:rFonts w:ascii="Bookman Old Style" w:hAnsi="Bookman Old Style"/>
          <w:szCs w:val="24"/>
        </w:rPr>
      </w:pPr>
    </w:p>
    <w:p w14:paraId="5E101B7B" w14:textId="77777777" w:rsidR="002079E8" w:rsidRPr="007A2E77" w:rsidRDefault="002079E8" w:rsidP="002079E8">
      <w:pPr>
        <w:pStyle w:val="Heading7"/>
        <w:rPr>
          <w:rFonts w:ascii="Bookman Old Style" w:hAnsi="Bookman Old Style"/>
          <w:b/>
          <w:u w:val="single"/>
        </w:rPr>
      </w:pPr>
      <w:proofErr w:type="spellStart"/>
      <w:r w:rsidRPr="007A2E77">
        <w:rPr>
          <w:rFonts w:ascii="Bookman Old Style" w:hAnsi="Bookman Old Style"/>
          <w:b/>
          <w:u w:val="single"/>
        </w:rPr>
        <w:t>Tardies</w:t>
      </w:r>
      <w:proofErr w:type="spellEnd"/>
    </w:p>
    <w:p w14:paraId="2AFB2A2E" w14:textId="77777777" w:rsidR="002079E8" w:rsidRPr="007A2E77" w:rsidRDefault="002079E8" w:rsidP="002079E8">
      <w:pPr>
        <w:rPr>
          <w:rFonts w:ascii="Bookman Old Style" w:hAnsi="Bookman Old Style"/>
          <w:b/>
          <w:i/>
          <w:iCs/>
        </w:rPr>
      </w:pPr>
    </w:p>
    <w:p w14:paraId="008E0127" w14:textId="77777777" w:rsidR="002079E8" w:rsidRPr="007A2E77" w:rsidRDefault="002079E8" w:rsidP="002079E8">
      <w:pPr>
        <w:rPr>
          <w:rFonts w:ascii="Bookman Old Style" w:hAnsi="Bookman Old Style"/>
          <w:b/>
        </w:rPr>
      </w:pPr>
      <w:r w:rsidRPr="007A2E77">
        <w:rPr>
          <w:rFonts w:ascii="Bookman Old Style" w:hAnsi="Bookman Old Style"/>
          <w:b/>
        </w:rPr>
        <w:t xml:space="preserve">Students are considered late if they are not in the building beyond the security doors at 7:50 a.m.  Texas Education Code requires that school districts address problems with chronic tardiness in a variety of ways, up to and including referrals to truancy court and or </w:t>
      </w:r>
      <w:proofErr w:type="gramStart"/>
      <w:r w:rsidRPr="007A2E77">
        <w:rPr>
          <w:rFonts w:ascii="Bookman Old Style" w:hAnsi="Bookman Old Style"/>
          <w:b/>
        </w:rPr>
        <w:t>Tardy</w:t>
      </w:r>
      <w:proofErr w:type="gramEnd"/>
      <w:r w:rsidRPr="007A2E77">
        <w:rPr>
          <w:rFonts w:ascii="Bookman Old Style" w:hAnsi="Bookman Old Style"/>
          <w:b/>
        </w:rPr>
        <w:t xml:space="preserve"> school.  </w:t>
      </w:r>
    </w:p>
    <w:p w14:paraId="62CEF1DC" w14:textId="77777777" w:rsidR="002079E8" w:rsidRPr="007A2E77" w:rsidRDefault="002079E8" w:rsidP="002079E8">
      <w:pPr>
        <w:rPr>
          <w:rFonts w:ascii="Bookman Old Style" w:hAnsi="Bookman Old Style"/>
        </w:rPr>
      </w:pPr>
    </w:p>
    <w:p w14:paraId="382163B5" w14:textId="77777777" w:rsidR="002079E8" w:rsidRDefault="002079E8" w:rsidP="002079E8">
      <w:pPr>
        <w:pStyle w:val="BodyText2"/>
        <w:rPr>
          <w:rFonts w:ascii="Bookman Old Style" w:hAnsi="Bookman Old Style"/>
          <w:szCs w:val="24"/>
        </w:rPr>
      </w:pPr>
    </w:p>
    <w:p w14:paraId="73FAF370" w14:textId="77777777" w:rsidR="002079E8" w:rsidRDefault="002079E8" w:rsidP="002079E8">
      <w:pPr>
        <w:pStyle w:val="BodyText2"/>
        <w:rPr>
          <w:rFonts w:ascii="Bookman Old Style" w:hAnsi="Bookman Old Style"/>
          <w:szCs w:val="24"/>
        </w:rPr>
      </w:pPr>
    </w:p>
    <w:p w14:paraId="7D5A03F9" w14:textId="77777777" w:rsidR="002079E8" w:rsidRPr="007A2E77" w:rsidRDefault="002079E8" w:rsidP="002079E8">
      <w:pPr>
        <w:pStyle w:val="BodyText2"/>
        <w:rPr>
          <w:rFonts w:ascii="Bookman Old Style" w:hAnsi="Bookman Old Style"/>
          <w:szCs w:val="24"/>
        </w:rPr>
      </w:pPr>
      <w:r w:rsidRPr="007A2E77">
        <w:rPr>
          <w:rFonts w:ascii="Bookman Old Style" w:hAnsi="Bookman Old Style"/>
          <w:szCs w:val="24"/>
        </w:rPr>
        <w:t>VISITORS</w:t>
      </w:r>
    </w:p>
    <w:p w14:paraId="01576411" w14:textId="77777777" w:rsidR="002079E8" w:rsidRPr="007A2E77" w:rsidRDefault="002079E8" w:rsidP="002079E8">
      <w:pPr>
        <w:pStyle w:val="BodyText2"/>
        <w:rPr>
          <w:rFonts w:ascii="Bookman Old Style" w:hAnsi="Bookman Old Style"/>
          <w:szCs w:val="24"/>
        </w:rPr>
      </w:pPr>
    </w:p>
    <w:p w14:paraId="10A6965A" w14:textId="77777777" w:rsidR="002079E8" w:rsidRPr="007A2E77" w:rsidRDefault="002079E8" w:rsidP="002079E8">
      <w:pPr>
        <w:pStyle w:val="BodyText2"/>
        <w:rPr>
          <w:rFonts w:ascii="Bookman Old Style" w:hAnsi="Bookman Old Style"/>
          <w:b/>
          <w:bCs/>
          <w:szCs w:val="24"/>
        </w:rPr>
      </w:pPr>
      <w:r w:rsidRPr="007A2E77">
        <w:rPr>
          <w:rFonts w:ascii="Bookman Old Style" w:hAnsi="Bookman Old Style"/>
          <w:szCs w:val="24"/>
        </w:rPr>
        <w:t xml:space="preserve">Parents are always welcome at </w:t>
      </w:r>
      <w:proofErr w:type="gramStart"/>
      <w:r w:rsidRPr="007A2E77">
        <w:rPr>
          <w:rFonts w:ascii="Bookman Old Style" w:hAnsi="Bookman Old Style"/>
          <w:szCs w:val="24"/>
        </w:rPr>
        <w:t>Homestead  Elementary</w:t>
      </w:r>
      <w:proofErr w:type="gramEnd"/>
      <w:r w:rsidRPr="007A2E77">
        <w:rPr>
          <w:rFonts w:ascii="Bookman Old Style" w:hAnsi="Bookman Old Style"/>
          <w:szCs w:val="24"/>
        </w:rPr>
        <w:t>.  We encourage you to join your child for lunch and are happy to explain our programs or answer any questions you may have.</w:t>
      </w:r>
    </w:p>
    <w:p w14:paraId="61E2BAAF" w14:textId="77777777" w:rsidR="002079E8" w:rsidRPr="007A2E77" w:rsidRDefault="002079E8" w:rsidP="002079E8">
      <w:pPr>
        <w:pStyle w:val="BodyText2"/>
        <w:rPr>
          <w:rFonts w:ascii="Bookman Old Style" w:hAnsi="Bookman Old Style"/>
          <w:b/>
          <w:bCs/>
          <w:szCs w:val="24"/>
        </w:rPr>
      </w:pPr>
    </w:p>
    <w:p w14:paraId="5220B58F" w14:textId="77777777" w:rsidR="002079E8" w:rsidRPr="007A2E77" w:rsidRDefault="002079E8" w:rsidP="002079E8">
      <w:pPr>
        <w:pStyle w:val="BodyText2"/>
        <w:rPr>
          <w:rFonts w:ascii="Bookman Old Style" w:hAnsi="Bookman Old Style"/>
          <w:b/>
          <w:bCs/>
          <w:szCs w:val="24"/>
        </w:rPr>
      </w:pPr>
      <w:r w:rsidRPr="007A2E77">
        <w:rPr>
          <w:rFonts w:ascii="Bookman Old Style" w:hAnsi="Bookman Old Style"/>
          <w:szCs w:val="24"/>
        </w:rPr>
        <w:t xml:space="preserve"> Staff members are instructed to stop and redirect to the office anyone who is not wearing a visitor sticker, even if we’ve known you for years!  Not every teacher knows every familiar parent.  We insist on visitor identification to keep our children safe.</w:t>
      </w:r>
    </w:p>
    <w:p w14:paraId="4BE21959" w14:textId="77777777" w:rsidR="002079E8" w:rsidRPr="007A2E77" w:rsidRDefault="002079E8" w:rsidP="002079E8">
      <w:pPr>
        <w:pStyle w:val="BodyText2"/>
        <w:rPr>
          <w:rFonts w:ascii="Bookman Old Style" w:hAnsi="Bookman Old Style"/>
          <w:szCs w:val="24"/>
        </w:rPr>
      </w:pPr>
    </w:p>
    <w:p w14:paraId="3BF34279" w14:textId="77777777" w:rsidR="002079E8" w:rsidRPr="00C51662" w:rsidRDefault="002079E8" w:rsidP="002079E8">
      <w:pPr>
        <w:pStyle w:val="NoSpacing"/>
        <w:rPr>
          <w:rFonts w:ascii="Bookman Old Style" w:hAnsi="Bookman Old Style" w:cs="Arial"/>
          <w:b/>
          <w:szCs w:val="24"/>
        </w:rPr>
      </w:pPr>
      <w:r w:rsidRPr="00C51662">
        <w:rPr>
          <w:rFonts w:ascii="Bookman Old Style" w:hAnsi="Bookman Old Style" w:cs="Arial"/>
          <w:b/>
          <w:szCs w:val="24"/>
        </w:rPr>
        <w:t>Visitation Policy</w:t>
      </w:r>
    </w:p>
    <w:p w14:paraId="7E49FF4F" w14:textId="77777777" w:rsidR="002079E8" w:rsidRPr="007A2E77" w:rsidRDefault="002079E8" w:rsidP="002079E8">
      <w:pPr>
        <w:rPr>
          <w:rFonts w:ascii="Bookman Old Style" w:hAnsi="Bookman Old Style" w:cs="Arial"/>
        </w:rPr>
      </w:pPr>
    </w:p>
    <w:p w14:paraId="77D4745B" w14:textId="77777777" w:rsidR="002079E8" w:rsidRPr="005D5735" w:rsidRDefault="002079E8" w:rsidP="002079E8">
      <w:pPr>
        <w:autoSpaceDE w:val="0"/>
        <w:autoSpaceDN w:val="0"/>
        <w:adjustRightInd w:val="0"/>
        <w:rPr>
          <w:rFonts w:ascii="Bookman Old Style" w:hAnsi="Bookman Old Style"/>
          <w:color w:val="000000"/>
        </w:rPr>
      </w:pPr>
      <w:r w:rsidRPr="005D5735">
        <w:rPr>
          <w:rFonts w:ascii="Bookman Old Style" w:hAnsi="Bookman Old Style"/>
          <w:color w:val="000000"/>
        </w:rPr>
        <w:t xml:space="preserve">The safety of our students is of utmost importance. All visitors, including parents, are required to report to the Main Office to sign in. All visitors must </w:t>
      </w:r>
      <w:r w:rsidRPr="005D5735">
        <w:rPr>
          <w:rFonts w:ascii="Bookman Old Style" w:hAnsi="Bookman Old Style"/>
          <w:color w:val="000000"/>
        </w:rPr>
        <w:lastRenderedPageBreak/>
        <w:t xml:space="preserve">present a current driver’s license or state ID in exchange for a visitor’s pass. LISD schools utilize RAPTOR Visitor sign-in </w:t>
      </w:r>
      <w:proofErr w:type="gramStart"/>
      <w:r w:rsidRPr="005D5735">
        <w:rPr>
          <w:rFonts w:ascii="Bookman Old Style" w:hAnsi="Bookman Old Style"/>
          <w:color w:val="000000"/>
        </w:rPr>
        <w:t>system which</w:t>
      </w:r>
      <w:proofErr w:type="gramEnd"/>
      <w:r w:rsidRPr="005D5735">
        <w:rPr>
          <w:rFonts w:ascii="Bookman Old Style" w:hAnsi="Bookman Old Style"/>
          <w:color w:val="000000"/>
        </w:rPr>
        <w:t xml:space="preserve"> works with the National Sex Offender Registry. All visitors should be prepared to present their photo ID at each school visited. A visitor, at the discretion of the principal, may be required to present photo ID on subsequent visits. On subsequent visits, the receptionist will ask the visitor to either scan their ID or enter their name into the computer. </w:t>
      </w:r>
      <w:r w:rsidRPr="005D5735">
        <w:rPr>
          <w:rFonts w:ascii="Bookman Old Style" w:hAnsi="Bookman Old Style"/>
          <w:b/>
          <w:bCs/>
          <w:color w:val="000000"/>
        </w:rPr>
        <w:t xml:space="preserve">NOTE: Since all visitors will be screened by RAPTOR, there is no administrative requirement to escort parents and volunteers unless determined by a campus administrator. </w:t>
      </w:r>
    </w:p>
    <w:p w14:paraId="2C80AE3D" w14:textId="77777777" w:rsidR="002079E8" w:rsidRPr="005D5735" w:rsidRDefault="002079E8" w:rsidP="002079E8">
      <w:pPr>
        <w:autoSpaceDE w:val="0"/>
        <w:autoSpaceDN w:val="0"/>
        <w:adjustRightInd w:val="0"/>
        <w:spacing w:after="83"/>
        <w:rPr>
          <w:rFonts w:ascii="Bookman Old Style" w:hAnsi="Bookman Old Style"/>
          <w:color w:val="000000"/>
        </w:rPr>
      </w:pPr>
      <w:r w:rsidRPr="005D5735">
        <w:rPr>
          <w:rFonts w:ascii="Bookman Old Style" w:hAnsi="Bookman Old Style"/>
          <w:color w:val="000000"/>
        </w:rPr>
        <w:t xml:space="preserve"> </w:t>
      </w:r>
      <w:r w:rsidRPr="005D5735">
        <w:rPr>
          <w:rFonts w:ascii="Bookman Old Style" w:hAnsi="Bookman Old Style"/>
          <w:b/>
          <w:bCs/>
          <w:color w:val="000000"/>
        </w:rPr>
        <w:t xml:space="preserve">Lewisville ISD employees must present their badge upon entering a building. </w:t>
      </w:r>
    </w:p>
    <w:p w14:paraId="5FA91248" w14:textId="77777777" w:rsidR="002079E8" w:rsidRPr="005D5735" w:rsidRDefault="002079E8" w:rsidP="002079E8">
      <w:pPr>
        <w:autoSpaceDE w:val="0"/>
        <w:autoSpaceDN w:val="0"/>
        <w:adjustRightInd w:val="0"/>
        <w:rPr>
          <w:rFonts w:ascii="Bookman Old Style" w:hAnsi="Bookman Old Style"/>
          <w:color w:val="000000"/>
        </w:rPr>
      </w:pPr>
      <w:r w:rsidRPr="005D5735">
        <w:rPr>
          <w:rFonts w:ascii="Bookman Old Style" w:hAnsi="Bookman Old Style"/>
          <w:color w:val="000000"/>
        </w:rPr>
        <w:t xml:space="preserve"> </w:t>
      </w:r>
      <w:r w:rsidRPr="005D5735">
        <w:rPr>
          <w:rFonts w:ascii="Bookman Old Style" w:hAnsi="Bookman Old Style"/>
          <w:b/>
          <w:bCs/>
          <w:color w:val="000000"/>
        </w:rPr>
        <w:t xml:space="preserve">Current students who are visitors participating as part of a cooperative secondary/elementary school function, must present a school ID but are not required to be scanned for Raptor. </w:t>
      </w:r>
    </w:p>
    <w:p w14:paraId="742F2FDE" w14:textId="77777777" w:rsidR="002079E8" w:rsidRPr="005D5735" w:rsidRDefault="002079E8" w:rsidP="002079E8">
      <w:pPr>
        <w:autoSpaceDE w:val="0"/>
        <w:autoSpaceDN w:val="0"/>
        <w:adjustRightInd w:val="0"/>
        <w:rPr>
          <w:rFonts w:ascii="Bookman Old Style" w:hAnsi="Bookman Old Style"/>
          <w:color w:val="000000"/>
        </w:rPr>
      </w:pPr>
    </w:p>
    <w:p w14:paraId="514C3E13" w14:textId="77777777" w:rsidR="002079E8" w:rsidRPr="005D5735" w:rsidRDefault="002079E8" w:rsidP="002079E8">
      <w:pPr>
        <w:autoSpaceDE w:val="0"/>
        <w:autoSpaceDN w:val="0"/>
        <w:adjustRightInd w:val="0"/>
        <w:rPr>
          <w:rFonts w:ascii="Bookman Old Style" w:hAnsi="Bookman Old Style"/>
          <w:color w:val="000000"/>
        </w:rPr>
      </w:pPr>
      <w:r w:rsidRPr="005D5735">
        <w:rPr>
          <w:rFonts w:ascii="Bookman Old Style" w:hAnsi="Bookman Old Style"/>
          <w:b/>
          <w:bCs/>
          <w:color w:val="000000"/>
        </w:rPr>
        <w:t xml:space="preserve">Parent’s Classroom Visitation Policy </w:t>
      </w:r>
    </w:p>
    <w:p w14:paraId="74F6446D" w14:textId="77777777" w:rsidR="002079E8" w:rsidRPr="005D5735" w:rsidRDefault="002079E8" w:rsidP="002079E8">
      <w:pPr>
        <w:autoSpaceDE w:val="0"/>
        <w:autoSpaceDN w:val="0"/>
        <w:adjustRightInd w:val="0"/>
        <w:rPr>
          <w:rFonts w:ascii="Bookman Old Style" w:hAnsi="Bookman Old Style"/>
          <w:color w:val="000000"/>
        </w:rPr>
      </w:pPr>
      <w:r w:rsidRPr="005D5735">
        <w:rPr>
          <w:rFonts w:ascii="Bookman Old Style" w:hAnsi="Bookman Old Style"/>
          <w:color w:val="000000"/>
        </w:rPr>
        <w:t xml:space="preserve">LISD wants parents/guardians to feel welcome in our school and to witness the engaging activities taking place in our classrooms. If you choose to visit your child during class time, the following procedures apply: </w:t>
      </w:r>
    </w:p>
    <w:p w14:paraId="26AC0E86" w14:textId="77777777" w:rsidR="002079E8" w:rsidRPr="005D5735" w:rsidRDefault="002079E8" w:rsidP="002079E8">
      <w:pPr>
        <w:autoSpaceDE w:val="0"/>
        <w:autoSpaceDN w:val="0"/>
        <w:adjustRightInd w:val="0"/>
        <w:spacing w:after="87"/>
        <w:rPr>
          <w:rFonts w:ascii="Bookman Old Style" w:hAnsi="Bookman Old Style"/>
          <w:color w:val="000000"/>
        </w:rPr>
      </w:pPr>
      <w:r w:rsidRPr="005D5735">
        <w:rPr>
          <w:rFonts w:ascii="Bookman Old Style" w:hAnsi="Bookman Old Style"/>
          <w:color w:val="000000"/>
        </w:rPr>
        <w:t xml:space="preserve"> Campus administration and the teacher must be notified at least 24 hours in advance and approve the timeframe in which a parent intends to visit their student’s classroom. </w:t>
      </w:r>
    </w:p>
    <w:p w14:paraId="31B5E726" w14:textId="77777777" w:rsidR="002079E8" w:rsidRPr="005D5735" w:rsidRDefault="002079E8" w:rsidP="002079E8">
      <w:pPr>
        <w:autoSpaceDE w:val="0"/>
        <w:autoSpaceDN w:val="0"/>
        <w:adjustRightInd w:val="0"/>
        <w:spacing w:after="87"/>
        <w:rPr>
          <w:rFonts w:ascii="Bookman Old Style" w:hAnsi="Bookman Old Style"/>
          <w:color w:val="000000"/>
        </w:rPr>
      </w:pPr>
      <w:r w:rsidRPr="005D5735">
        <w:rPr>
          <w:rFonts w:ascii="Bookman Old Style" w:hAnsi="Bookman Old Style"/>
          <w:color w:val="000000"/>
        </w:rPr>
        <w:t xml:space="preserve"> Parents must sign in through the Main Office and present a current ID. No person, other than the student’s parent/guardian will be allowed to see the student without the parent/guardian’s written permission or the parent/guardian being present. </w:t>
      </w:r>
    </w:p>
    <w:p w14:paraId="2A7166B0" w14:textId="77777777" w:rsidR="002079E8" w:rsidRPr="005D5735" w:rsidRDefault="002079E8" w:rsidP="002079E8">
      <w:pPr>
        <w:autoSpaceDE w:val="0"/>
        <w:autoSpaceDN w:val="0"/>
        <w:adjustRightInd w:val="0"/>
        <w:spacing w:after="87"/>
        <w:rPr>
          <w:rFonts w:ascii="Bookman Old Style" w:hAnsi="Bookman Old Style"/>
          <w:color w:val="000000"/>
        </w:rPr>
      </w:pPr>
      <w:r w:rsidRPr="005D5735">
        <w:rPr>
          <w:rFonts w:ascii="Bookman Old Style" w:hAnsi="Bookman Old Style"/>
          <w:color w:val="000000"/>
        </w:rPr>
        <w:t xml:space="preserve"> Classroom visits or observations are limited to two </w:t>
      </w:r>
      <w:proofErr w:type="gramStart"/>
      <w:r w:rsidRPr="005D5735">
        <w:rPr>
          <w:rFonts w:ascii="Bookman Old Style" w:hAnsi="Bookman Old Style"/>
          <w:color w:val="000000"/>
        </w:rPr>
        <w:t>45 minute</w:t>
      </w:r>
      <w:proofErr w:type="gramEnd"/>
      <w:r w:rsidRPr="005D5735">
        <w:rPr>
          <w:rFonts w:ascii="Bookman Old Style" w:hAnsi="Bookman Old Style"/>
          <w:color w:val="000000"/>
        </w:rPr>
        <w:t xml:space="preserve"> visits per eighteen weeks. </w:t>
      </w:r>
    </w:p>
    <w:p w14:paraId="5B7D2529" w14:textId="77777777" w:rsidR="002079E8" w:rsidRPr="005D5735" w:rsidRDefault="002079E8" w:rsidP="002079E8">
      <w:pPr>
        <w:autoSpaceDE w:val="0"/>
        <w:autoSpaceDN w:val="0"/>
        <w:adjustRightInd w:val="0"/>
        <w:spacing w:after="87"/>
        <w:rPr>
          <w:rFonts w:ascii="Bookman Old Style" w:hAnsi="Bookman Old Style"/>
          <w:color w:val="000000"/>
        </w:rPr>
      </w:pPr>
      <w:r w:rsidRPr="005D5735">
        <w:rPr>
          <w:rFonts w:ascii="Bookman Old Style" w:hAnsi="Bookman Old Style"/>
          <w:color w:val="000000"/>
        </w:rPr>
        <w:t xml:space="preserve"> Classroom visits or observations will be permitted as long as their duration and/or frequency does not interfere with the delivery of instruction or disrupt the normal school environment as determined by the principal. </w:t>
      </w:r>
    </w:p>
    <w:p w14:paraId="6B076AB6" w14:textId="77777777" w:rsidR="002079E8" w:rsidRPr="005D5735" w:rsidRDefault="002079E8" w:rsidP="002079E8">
      <w:pPr>
        <w:autoSpaceDE w:val="0"/>
        <w:autoSpaceDN w:val="0"/>
        <w:adjustRightInd w:val="0"/>
        <w:rPr>
          <w:rFonts w:ascii="Bookman Old Style" w:hAnsi="Bookman Old Style"/>
          <w:color w:val="000000"/>
        </w:rPr>
      </w:pPr>
      <w:r w:rsidRPr="005D5735">
        <w:rPr>
          <w:rFonts w:ascii="Bookman Old Style" w:hAnsi="Bookman Old Style"/>
          <w:color w:val="000000"/>
        </w:rPr>
        <w:t xml:space="preserve"> </w:t>
      </w:r>
      <w:proofErr w:type="gramStart"/>
      <w:r w:rsidRPr="005D5735">
        <w:rPr>
          <w:rFonts w:ascii="Bookman Old Style" w:hAnsi="Bookman Old Style"/>
          <w:color w:val="000000"/>
        </w:rPr>
        <w:t>This</w:t>
      </w:r>
      <w:proofErr w:type="gramEnd"/>
      <w:r w:rsidRPr="005D5735">
        <w:rPr>
          <w:rFonts w:ascii="Bookman Old Style" w:hAnsi="Bookman Old Style"/>
          <w:color w:val="000000"/>
        </w:rPr>
        <w:t xml:space="preserve"> policy does not apply to those who, by law, are permitted to visit with children. </w:t>
      </w:r>
    </w:p>
    <w:p w14:paraId="1695B9A3" w14:textId="77777777" w:rsidR="002079E8" w:rsidRPr="005D5735" w:rsidRDefault="002079E8" w:rsidP="002079E8">
      <w:pPr>
        <w:autoSpaceDE w:val="0"/>
        <w:autoSpaceDN w:val="0"/>
        <w:adjustRightInd w:val="0"/>
        <w:rPr>
          <w:rFonts w:ascii="Bookman Old Style" w:hAnsi="Bookman Old Style"/>
          <w:color w:val="000000"/>
        </w:rPr>
      </w:pPr>
    </w:p>
    <w:p w14:paraId="08FF5CE3" w14:textId="77777777" w:rsidR="002079E8" w:rsidRPr="005D5735" w:rsidRDefault="002079E8" w:rsidP="002079E8">
      <w:pPr>
        <w:autoSpaceDE w:val="0"/>
        <w:autoSpaceDN w:val="0"/>
        <w:adjustRightInd w:val="0"/>
        <w:rPr>
          <w:rFonts w:ascii="Bookman Old Style" w:hAnsi="Bookman Old Style"/>
          <w:color w:val="000000"/>
        </w:rPr>
      </w:pPr>
      <w:r w:rsidRPr="005D5735">
        <w:rPr>
          <w:rFonts w:ascii="Bookman Old Style" w:hAnsi="Bookman Old Style"/>
          <w:b/>
          <w:bCs/>
          <w:color w:val="000000"/>
        </w:rPr>
        <w:t xml:space="preserve">Lunch with Students </w:t>
      </w:r>
    </w:p>
    <w:p w14:paraId="479B2C8F" w14:textId="77777777" w:rsidR="002079E8" w:rsidRPr="005D5735" w:rsidRDefault="002079E8" w:rsidP="002079E8">
      <w:pPr>
        <w:autoSpaceDE w:val="0"/>
        <w:autoSpaceDN w:val="0"/>
        <w:adjustRightInd w:val="0"/>
        <w:spacing w:after="68"/>
        <w:rPr>
          <w:rFonts w:ascii="Bookman Old Style" w:hAnsi="Bookman Old Style"/>
          <w:color w:val="000000"/>
        </w:rPr>
      </w:pPr>
      <w:proofErr w:type="gramStart"/>
      <w:r w:rsidRPr="005D5735">
        <w:rPr>
          <w:rFonts w:ascii="Bookman Old Style" w:hAnsi="Bookman Old Style" w:cs="Courier New"/>
          <w:color w:val="000000"/>
        </w:rPr>
        <w:t>o</w:t>
      </w:r>
      <w:proofErr w:type="gramEnd"/>
      <w:r w:rsidRPr="005D5735">
        <w:rPr>
          <w:rFonts w:ascii="Bookman Old Style" w:hAnsi="Bookman Old Style" w:cs="Courier New"/>
          <w:color w:val="000000"/>
        </w:rPr>
        <w:t xml:space="preserve"> </w:t>
      </w:r>
      <w:r w:rsidRPr="005D5735">
        <w:rPr>
          <w:rFonts w:ascii="Bookman Old Style" w:hAnsi="Bookman Old Style"/>
          <w:color w:val="000000"/>
        </w:rPr>
        <w:t xml:space="preserve">Parents are welcome to eat lunch with their student(s). Parents may purchase a cafeteria lunch or bring food for their student and themselves. Parents may only bring food for their student. </w:t>
      </w:r>
    </w:p>
    <w:p w14:paraId="2709375A" w14:textId="77777777" w:rsidR="002079E8" w:rsidRPr="005D5735" w:rsidRDefault="002079E8" w:rsidP="002079E8">
      <w:pPr>
        <w:autoSpaceDE w:val="0"/>
        <w:autoSpaceDN w:val="0"/>
        <w:adjustRightInd w:val="0"/>
        <w:spacing w:after="68"/>
        <w:rPr>
          <w:rFonts w:ascii="Bookman Old Style" w:hAnsi="Bookman Old Style"/>
          <w:color w:val="000000"/>
        </w:rPr>
      </w:pPr>
      <w:proofErr w:type="gramStart"/>
      <w:r w:rsidRPr="005D5735">
        <w:rPr>
          <w:rFonts w:ascii="Bookman Old Style" w:hAnsi="Bookman Old Style" w:cs="Courier New"/>
          <w:color w:val="000000"/>
        </w:rPr>
        <w:t>o</w:t>
      </w:r>
      <w:proofErr w:type="gramEnd"/>
      <w:r w:rsidRPr="005D5735">
        <w:rPr>
          <w:rFonts w:ascii="Bookman Old Style" w:hAnsi="Bookman Old Style" w:cs="Courier New"/>
          <w:color w:val="000000"/>
        </w:rPr>
        <w:t xml:space="preserve"> </w:t>
      </w:r>
      <w:r w:rsidRPr="005D5735">
        <w:rPr>
          <w:rFonts w:ascii="Bookman Old Style" w:hAnsi="Bookman Old Style"/>
          <w:color w:val="000000"/>
        </w:rPr>
        <w:t xml:space="preserve">Relatives of students are welcome for lunch when accompanied by the parent/guardian or with written parent permission. </w:t>
      </w:r>
    </w:p>
    <w:p w14:paraId="279D4386" w14:textId="77777777" w:rsidR="002079E8" w:rsidRPr="005D5735" w:rsidRDefault="002079E8" w:rsidP="002079E8">
      <w:pPr>
        <w:autoSpaceDE w:val="0"/>
        <w:autoSpaceDN w:val="0"/>
        <w:adjustRightInd w:val="0"/>
        <w:rPr>
          <w:rFonts w:ascii="Bookman Old Style" w:hAnsi="Bookman Old Style"/>
          <w:color w:val="000000"/>
        </w:rPr>
      </w:pPr>
      <w:proofErr w:type="gramStart"/>
      <w:r w:rsidRPr="005D5735">
        <w:rPr>
          <w:rFonts w:ascii="Bookman Old Style" w:hAnsi="Bookman Old Style" w:cs="Courier New"/>
          <w:color w:val="000000"/>
        </w:rPr>
        <w:lastRenderedPageBreak/>
        <w:t>o</w:t>
      </w:r>
      <w:proofErr w:type="gramEnd"/>
      <w:r w:rsidRPr="005D5735">
        <w:rPr>
          <w:rFonts w:ascii="Bookman Old Style" w:hAnsi="Bookman Old Style" w:cs="Courier New"/>
          <w:color w:val="000000"/>
        </w:rPr>
        <w:t xml:space="preserve"> </w:t>
      </w:r>
      <w:r w:rsidRPr="005D5735">
        <w:rPr>
          <w:rFonts w:ascii="Bookman Old Style" w:hAnsi="Bookman Old Style"/>
          <w:color w:val="000000"/>
        </w:rPr>
        <w:t xml:space="preserve">Parents should sit with their student in a designated area. Other students will not be permitted to eat in the designated area without their own parents. </w:t>
      </w:r>
    </w:p>
    <w:p w14:paraId="57343EA0" w14:textId="77777777" w:rsidR="002079E8" w:rsidRPr="005D5735" w:rsidRDefault="002079E8" w:rsidP="002079E8">
      <w:pPr>
        <w:pageBreakBefore/>
        <w:autoSpaceDE w:val="0"/>
        <w:autoSpaceDN w:val="0"/>
        <w:adjustRightInd w:val="0"/>
        <w:rPr>
          <w:rFonts w:ascii="Bookman Old Style" w:hAnsi="Bookman Old Style"/>
          <w:color w:val="000000"/>
        </w:rPr>
      </w:pPr>
      <w:r w:rsidRPr="005D5735">
        <w:rPr>
          <w:rFonts w:ascii="Bookman Old Style" w:hAnsi="Bookman Old Style"/>
          <w:b/>
          <w:bCs/>
          <w:color w:val="000000"/>
        </w:rPr>
        <w:lastRenderedPageBreak/>
        <w:t xml:space="preserve">Non-family visitors </w:t>
      </w:r>
      <w:r w:rsidRPr="005D5735">
        <w:rPr>
          <w:rFonts w:ascii="Bookman Old Style" w:hAnsi="Bookman Old Style"/>
          <w:color w:val="000000"/>
        </w:rPr>
        <w:t xml:space="preserve">who have a legitimate interest to visit students during lunch must: </w:t>
      </w:r>
    </w:p>
    <w:p w14:paraId="0A535CE4" w14:textId="77777777" w:rsidR="002079E8" w:rsidRPr="005D5735" w:rsidRDefault="002079E8" w:rsidP="002079E8">
      <w:pPr>
        <w:autoSpaceDE w:val="0"/>
        <w:autoSpaceDN w:val="0"/>
        <w:adjustRightInd w:val="0"/>
        <w:spacing w:after="68"/>
        <w:rPr>
          <w:rFonts w:ascii="Bookman Old Style" w:hAnsi="Bookman Old Style"/>
          <w:color w:val="000000"/>
        </w:rPr>
      </w:pPr>
      <w:proofErr w:type="gramStart"/>
      <w:r w:rsidRPr="005D5735">
        <w:rPr>
          <w:rFonts w:ascii="Bookman Old Style" w:hAnsi="Bookman Old Style" w:cs="Courier New"/>
          <w:color w:val="000000"/>
        </w:rPr>
        <w:t>o</w:t>
      </w:r>
      <w:proofErr w:type="gramEnd"/>
      <w:r w:rsidRPr="005D5735">
        <w:rPr>
          <w:rFonts w:ascii="Bookman Old Style" w:hAnsi="Bookman Old Style" w:cs="Courier New"/>
          <w:color w:val="000000"/>
        </w:rPr>
        <w:t xml:space="preserve"> </w:t>
      </w:r>
      <w:r w:rsidRPr="005D5735">
        <w:rPr>
          <w:rFonts w:ascii="Bookman Old Style" w:hAnsi="Bookman Old Style"/>
          <w:color w:val="000000"/>
        </w:rPr>
        <w:t xml:space="preserve">Provide written permission from the parent of the student(s) they wish to visit (kept on file). Non-family visitors may only sit and visit with students for which they have received parental permission. </w:t>
      </w:r>
    </w:p>
    <w:p w14:paraId="3B1F455C" w14:textId="77777777" w:rsidR="002079E8" w:rsidRPr="005D5735" w:rsidRDefault="002079E8" w:rsidP="002079E8">
      <w:pPr>
        <w:autoSpaceDE w:val="0"/>
        <w:autoSpaceDN w:val="0"/>
        <w:adjustRightInd w:val="0"/>
        <w:spacing w:after="68"/>
        <w:rPr>
          <w:rFonts w:ascii="Bookman Old Style" w:hAnsi="Bookman Old Style"/>
          <w:color w:val="000000"/>
        </w:rPr>
      </w:pPr>
      <w:proofErr w:type="gramStart"/>
      <w:r w:rsidRPr="005D5735">
        <w:rPr>
          <w:rFonts w:ascii="Bookman Old Style" w:hAnsi="Bookman Old Style" w:cs="Courier New"/>
          <w:color w:val="000000"/>
        </w:rPr>
        <w:t>o</w:t>
      </w:r>
      <w:proofErr w:type="gramEnd"/>
      <w:r w:rsidRPr="005D5735">
        <w:rPr>
          <w:rFonts w:ascii="Bookman Old Style" w:hAnsi="Bookman Old Style" w:cs="Courier New"/>
          <w:color w:val="000000"/>
        </w:rPr>
        <w:t xml:space="preserve"> </w:t>
      </w:r>
      <w:r w:rsidRPr="005D5735">
        <w:rPr>
          <w:rFonts w:ascii="Bookman Old Style" w:hAnsi="Bookman Old Style"/>
          <w:color w:val="000000"/>
        </w:rPr>
        <w:t xml:space="preserve">Contact campus administration at least 24 hours prior to your visit. </w:t>
      </w:r>
    </w:p>
    <w:p w14:paraId="39B4AC8B" w14:textId="77777777" w:rsidR="002079E8" w:rsidRPr="005D5735" w:rsidRDefault="002079E8" w:rsidP="002079E8">
      <w:pPr>
        <w:autoSpaceDE w:val="0"/>
        <w:autoSpaceDN w:val="0"/>
        <w:adjustRightInd w:val="0"/>
        <w:spacing w:after="68"/>
        <w:rPr>
          <w:rFonts w:ascii="Bookman Old Style" w:hAnsi="Bookman Old Style"/>
          <w:color w:val="000000"/>
        </w:rPr>
      </w:pPr>
      <w:proofErr w:type="gramStart"/>
      <w:r w:rsidRPr="005D5735">
        <w:rPr>
          <w:rFonts w:ascii="Bookman Old Style" w:hAnsi="Bookman Old Style" w:cs="Courier New"/>
          <w:color w:val="000000"/>
        </w:rPr>
        <w:t>o</w:t>
      </w:r>
      <w:proofErr w:type="gramEnd"/>
      <w:r w:rsidRPr="005D5735">
        <w:rPr>
          <w:rFonts w:ascii="Bookman Old Style" w:hAnsi="Bookman Old Style" w:cs="Courier New"/>
          <w:color w:val="000000"/>
        </w:rPr>
        <w:t xml:space="preserve"> </w:t>
      </w:r>
      <w:r w:rsidRPr="005D5735">
        <w:rPr>
          <w:rFonts w:ascii="Bookman Old Style" w:hAnsi="Bookman Old Style"/>
          <w:color w:val="000000"/>
        </w:rPr>
        <w:t xml:space="preserve">Sign in through the Main Office and present a current ID for the Raptor system to receive a visitor’s pass. </w:t>
      </w:r>
    </w:p>
    <w:p w14:paraId="634C2D55" w14:textId="77777777" w:rsidR="002079E8" w:rsidRPr="005D5735" w:rsidRDefault="002079E8" w:rsidP="002079E8">
      <w:pPr>
        <w:autoSpaceDE w:val="0"/>
        <w:autoSpaceDN w:val="0"/>
        <w:adjustRightInd w:val="0"/>
        <w:rPr>
          <w:rFonts w:ascii="Bookman Old Style" w:hAnsi="Bookman Old Style"/>
          <w:color w:val="000000"/>
        </w:rPr>
      </w:pPr>
      <w:proofErr w:type="gramStart"/>
      <w:r w:rsidRPr="005D5735">
        <w:rPr>
          <w:rFonts w:ascii="Bookman Old Style" w:hAnsi="Bookman Old Style" w:cs="Courier New"/>
          <w:color w:val="000000"/>
        </w:rPr>
        <w:t>o</w:t>
      </w:r>
      <w:proofErr w:type="gramEnd"/>
      <w:r w:rsidRPr="005D5735">
        <w:rPr>
          <w:rFonts w:ascii="Bookman Old Style" w:hAnsi="Bookman Old Style" w:cs="Courier New"/>
          <w:color w:val="000000"/>
        </w:rPr>
        <w:t xml:space="preserve"> </w:t>
      </w:r>
      <w:r w:rsidRPr="005D5735">
        <w:rPr>
          <w:rFonts w:ascii="Bookman Old Style" w:hAnsi="Bookman Old Style"/>
          <w:color w:val="000000"/>
        </w:rPr>
        <w:t xml:space="preserve">Parameters for these visits will be determined by the campus administration based on factors such as the nature of recurring visits, pre-planning, and the number of students. </w:t>
      </w:r>
    </w:p>
    <w:p w14:paraId="7C73F1BD" w14:textId="77777777" w:rsidR="002079E8" w:rsidRPr="005D5735" w:rsidRDefault="002079E8" w:rsidP="002079E8">
      <w:pPr>
        <w:autoSpaceDE w:val="0"/>
        <w:autoSpaceDN w:val="0"/>
        <w:adjustRightInd w:val="0"/>
        <w:rPr>
          <w:rFonts w:ascii="Bookman Old Style" w:hAnsi="Bookman Old Style"/>
          <w:color w:val="000000"/>
        </w:rPr>
      </w:pPr>
    </w:p>
    <w:p w14:paraId="070DD407" w14:textId="77777777" w:rsidR="002079E8" w:rsidRPr="005D5735" w:rsidRDefault="002079E8" w:rsidP="002079E8">
      <w:pPr>
        <w:autoSpaceDE w:val="0"/>
        <w:autoSpaceDN w:val="0"/>
        <w:adjustRightInd w:val="0"/>
        <w:rPr>
          <w:rFonts w:ascii="Bookman Old Style" w:hAnsi="Bookman Old Style"/>
          <w:color w:val="000000"/>
        </w:rPr>
      </w:pPr>
      <w:r w:rsidRPr="005D5735">
        <w:rPr>
          <w:rFonts w:ascii="Bookman Old Style" w:hAnsi="Bookman Old Style"/>
          <w:b/>
          <w:bCs/>
          <w:color w:val="000000"/>
        </w:rPr>
        <w:t xml:space="preserve">Elementary Campus Playgrounds </w:t>
      </w:r>
    </w:p>
    <w:p w14:paraId="388BC777" w14:textId="77777777" w:rsidR="002079E8" w:rsidRPr="005D5735" w:rsidRDefault="002079E8" w:rsidP="002079E8">
      <w:pPr>
        <w:autoSpaceDE w:val="0"/>
        <w:autoSpaceDN w:val="0"/>
        <w:adjustRightInd w:val="0"/>
        <w:rPr>
          <w:rFonts w:ascii="Bookman Old Style" w:hAnsi="Bookman Old Style"/>
          <w:color w:val="000000"/>
        </w:rPr>
      </w:pPr>
      <w:r w:rsidRPr="005D5735">
        <w:rPr>
          <w:rFonts w:ascii="Bookman Old Style" w:hAnsi="Bookman Old Style"/>
          <w:color w:val="000000"/>
        </w:rPr>
        <w:t xml:space="preserve"> Only school employees and elementary students are allowed on the playground during bus arrival/dismissal time, during school hours, and during the Extended School Day program. </w:t>
      </w:r>
    </w:p>
    <w:p w14:paraId="656FFF8A" w14:textId="77777777" w:rsidR="002079E8" w:rsidRPr="005D5735" w:rsidRDefault="002079E8" w:rsidP="002079E8">
      <w:pPr>
        <w:autoSpaceDE w:val="0"/>
        <w:autoSpaceDN w:val="0"/>
        <w:adjustRightInd w:val="0"/>
        <w:rPr>
          <w:rFonts w:ascii="Bookman Old Style" w:hAnsi="Bookman Old Style"/>
          <w:color w:val="000000"/>
        </w:rPr>
      </w:pPr>
    </w:p>
    <w:p w14:paraId="14AB2CC6" w14:textId="77777777" w:rsidR="002079E8" w:rsidRPr="005D5735" w:rsidRDefault="002079E8" w:rsidP="002079E8">
      <w:pPr>
        <w:autoSpaceDE w:val="0"/>
        <w:autoSpaceDN w:val="0"/>
        <w:adjustRightInd w:val="0"/>
        <w:rPr>
          <w:rFonts w:ascii="Bookman Old Style" w:hAnsi="Bookman Old Style"/>
          <w:color w:val="000000"/>
        </w:rPr>
      </w:pPr>
      <w:r w:rsidRPr="005D5735">
        <w:rPr>
          <w:rFonts w:ascii="Bookman Old Style" w:hAnsi="Bookman Old Style"/>
          <w:b/>
          <w:bCs/>
          <w:color w:val="000000"/>
        </w:rPr>
        <w:t xml:space="preserve">Volunteers </w:t>
      </w:r>
    </w:p>
    <w:p w14:paraId="05E16107" w14:textId="77777777" w:rsidR="002079E8" w:rsidRPr="005D5735" w:rsidRDefault="002079E8" w:rsidP="002079E8">
      <w:pPr>
        <w:autoSpaceDE w:val="0"/>
        <w:autoSpaceDN w:val="0"/>
        <w:adjustRightInd w:val="0"/>
        <w:rPr>
          <w:rFonts w:ascii="Bookman Old Style" w:hAnsi="Bookman Old Style"/>
          <w:color w:val="000000"/>
        </w:rPr>
      </w:pPr>
      <w:r w:rsidRPr="005D5735">
        <w:rPr>
          <w:rFonts w:ascii="Bookman Old Style" w:hAnsi="Bookman Old Style"/>
          <w:color w:val="000000"/>
        </w:rPr>
        <w:t xml:space="preserve"> Volunteers must complete a criminal background check. This can be completed on the LISD website (www.lisd.net) under the Parents button through the link to “Volunteer/Apply Now.” This may take a minimum of 2 weeks to process. Volunteers must reapply every three years </w:t>
      </w:r>
    </w:p>
    <w:p w14:paraId="32540CC1" w14:textId="77777777" w:rsidR="002079E8" w:rsidRPr="005D5735" w:rsidRDefault="002079E8" w:rsidP="002079E8">
      <w:pPr>
        <w:jc w:val="both"/>
        <w:rPr>
          <w:rFonts w:ascii="Bookman Old Style" w:hAnsi="Bookman Old Style" w:cs="Arial"/>
        </w:rPr>
      </w:pPr>
    </w:p>
    <w:p w14:paraId="5D7A1F54" w14:textId="77777777" w:rsidR="002079E8" w:rsidRPr="007A2E77" w:rsidRDefault="002079E8" w:rsidP="002079E8">
      <w:pPr>
        <w:pStyle w:val="BodyText2"/>
        <w:rPr>
          <w:rFonts w:ascii="Bookman Old Style" w:hAnsi="Bookman Old Style"/>
          <w:b/>
          <w:bCs/>
          <w:szCs w:val="24"/>
        </w:rPr>
      </w:pPr>
    </w:p>
    <w:p w14:paraId="3110C3D7" w14:textId="77777777" w:rsidR="002079E8" w:rsidRPr="007A2E77" w:rsidRDefault="002079E8" w:rsidP="002079E8">
      <w:pPr>
        <w:pStyle w:val="BodyText2"/>
        <w:rPr>
          <w:rFonts w:ascii="Bookman Old Style" w:hAnsi="Bookman Old Style"/>
          <w:szCs w:val="24"/>
        </w:rPr>
      </w:pPr>
    </w:p>
    <w:p w14:paraId="4D857884" w14:textId="2E73D0D8" w:rsidR="004435C1" w:rsidRDefault="004435C1">
      <w:pPr>
        <w:rPr>
          <w:rFonts w:asciiTheme="majorHAnsi" w:eastAsiaTheme="majorEastAsia" w:hAnsiTheme="majorHAnsi" w:cstheme="majorBidi"/>
          <w:b/>
          <w:bCs/>
          <w:sz w:val="28"/>
          <w:szCs w:val="28"/>
        </w:rPr>
      </w:pPr>
      <w:r>
        <w:br w:type="page"/>
      </w:r>
    </w:p>
    <w:p w14:paraId="56971B6F" w14:textId="77777777" w:rsidR="004435C1" w:rsidRDefault="004435C1" w:rsidP="004435C1">
      <w:pPr>
        <w:pStyle w:val="Heading2"/>
        <w:jc w:val="center"/>
      </w:pPr>
      <w:bookmarkStart w:id="1016" w:name="_Toc395517954"/>
      <w:bookmarkStart w:id="1017" w:name="_Toc395518535"/>
      <w:r w:rsidRPr="00C86F14">
        <w:lastRenderedPageBreak/>
        <w:t>I</w:t>
      </w:r>
      <w:r>
        <w:t>NDEX</w:t>
      </w:r>
      <w:bookmarkEnd w:id="1016"/>
      <w:bookmarkEnd w:id="1017"/>
    </w:p>
    <w:p w14:paraId="7DCDC51B" w14:textId="77777777" w:rsidR="004435C1" w:rsidRDefault="004435C1" w:rsidP="004435C1">
      <w:pPr>
        <w:pStyle w:val="Heading1"/>
        <w:jc w:val="center"/>
        <w:rPr>
          <w:rFonts w:cstheme="majorHAnsi"/>
          <w:noProof/>
          <w:sz w:val="20"/>
          <w:szCs w:val="20"/>
        </w:rPr>
        <w:sectPr w:rsidR="004435C1" w:rsidSect="004435C1">
          <w:footerReference w:type="default" r:id="rId44"/>
          <w:pgSz w:w="12240" w:h="15840"/>
          <w:pgMar w:top="1440" w:right="1440" w:bottom="1440" w:left="1440" w:header="720" w:footer="720" w:gutter="0"/>
          <w:cols w:space="720"/>
          <w:docGrid w:linePitch="360"/>
        </w:sectPr>
      </w:pPr>
      <w:r w:rsidRPr="000305F9">
        <w:rPr>
          <w:rFonts w:cstheme="majorHAnsi"/>
          <w:sz w:val="20"/>
          <w:szCs w:val="20"/>
        </w:rPr>
        <w:fldChar w:fldCharType="begin"/>
      </w:r>
      <w:r w:rsidRPr="000305F9">
        <w:rPr>
          <w:rFonts w:cstheme="majorHAnsi"/>
          <w:sz w:val="20"/>
          <w:szCs w:val="20"/>
        </w:rPr>
        <w:instrText xml:space="preserve"> INDEX \c "2" \z "1033" </w:instrText>
      </w:r>
      <w:r w:rsidRPr="000305F9">
        <w:rPr>
          <w:rFonts w:cstheme="majorHAnsi"/>
          <w:sz w:val="20"/>
          <w:szCs w:val="20"/>
        </w:rPr>
        <w:fldChar w:fldCharType="separate"/>
      </w:r>
    </w:p>
    <w:p w14:paraId="5A0FA361" w14:textId="77777777" w:rsidR="004435C1" w:rsidRDefault="004435C1">
      <w:pPr>
        <w:pStyle w:val="Index1"/>
        <w:tabs>
          <w:tab w:val="right" w:leader="dot" w:pos="4310"/>
        </w:tabs>
        <w:rPr>
          <w:noProof/>
        </w:rPr>
      </w:pPr>
      <w:r>
        <w:rPr>
          <w:noProof/>
        </w:rPr>
        <w:lastRenderedPageBreak/>
        <w:t>absences</w:t>
      </w:r>
    </w:p>
    <w:p w14:paraId="24FBA2C5" w14:textId="77777777" w:rsidR="004435C1" w:rsidRDefault="004435C1">
      <w:pPr>
        <w:pStyle w:val="Index2"/>
        <w:tabs>
          <w:tab w:val="right" w:leader="dot" w:pos="4310"/>
        </w:tabs>
        <w:rPr>
          <w:noProof/>
        </w:rPr>
      </w:pPr>
      <w:r>
        <w:rPr>
          <w:noProof/>
        </w:rPr>
        <w:t>attendance review committee, 57</w:t>
      </w:r>
    </w:p>
    <w:p w14:paraId="64A033EF" w14:textId="77777777" w:rsidR="004435C1" w:rsidRDefault="004435C1">
      <w:pPr>
        <w:pStyle w:val="Index2"/>
        <w:tabs>
          <w:tab w:val="right" w:leader="dot" w:pos="4310"/>
        </w:tabs>
        <w:rPr>
          <w:noProof/>
        </w:rPr>
      </w:pPr>
      <w:r>
        <w:rPr>
          <w:noProof/>
        </w:rPr>
        <w:t>doctor’s note, 19</w:t>
      </w:r>
    </w:p>
    <w:p w14:paraId="70F545E4" w14:textId="77777777" w:rsidR="004435C1" w:rsidRDefault="004435C1">
      <w:pPr>
        <w:pStyle w:val="Index2"/>
        <w:tabs>
          <w:tab w:val="right" w:leader="dot" w:pos="4310"/>
        </w:tabs>
        <w:rPr>
          <w:noProof/>
        </w:rPr>
      </w:pPr>
      <w:r>
        <w:rPr>
          <w:noProof/>
        </w:rPr>
        <w:t>excused, 16</w:t>
      </w:r>
    </w:p>
    <w:p w14:paraId="0C873584" w14:textId="77777777" w:rsidR="004435C1" w:rsidRDefault="004435C1">
      <w:pPr>
        <w:pStyle w:val="Index2"/>
        <w:tabs>
          <w:tab w:val="right" w:leader="dot" w:pos="4310"/>
        </w:tabs>
        <w:rPr>
          <w:noProof/>
        </w:rPr>
      </w:pPr>
      <w:r>
        <w:rPr>
          <w:noProof/>
        </w:rPr>
        <w:t>extenuating circumstances, 17</w:t>
      </w:r>
    </w:p>
    <w:p w14:paraId="3A1CBBD5" w14:textId="77777777" w:rsidR="004435C1" w:rsidRDefault="004435C1">
      <w:pPr>
        <w:pStyle w:val="Index2"/>
        <w:tabs>
          <w:tab w:val="right" w:leader="dot" w:pos="4310"/>
        </w:tabs>
        <w:rPr>
          <w:noProof/>
        </w:rPr>
      </w:pPr>
      <w:r>
        <w:rPr>
          <w:noProof/>
        </w:rPr>
        <w:t>makeup work, 43</w:t>
      </w:r>
    </w:p>
    <w:p w14:paraId="7B5E9AAA" w14:textId="77777777" w:rsidR="004435C1" w:rsidRDefault="004435C1">
      <w:pPr>
        <w:pStyle w:val="Index2"/>
        <w:tabs>
          <w:tab w:val="right" w:leader="dot" w:pos="4310"/>
        </w:tabs>
        <w:rPr>
          <w:noProof/>
        </w:rPr>
      </w:pPr>
      <w:r>
        <w:rPr>
          <w:noProof/>
        </w:rPr>
        <w:t>military families, 12, 16</w:t>
      </w:r>
    </w:p>
    <w:p w14:paraId="7760661D" w14:textId="77777777" w:rsidR="004435C1" w:rsidRDefault="004435C1">
      <w:pPr>
        <w:pStyle w:val="Index2"/>
        <w:tabs>
          <w:tab w:val="right" w:leader="dot" w:pos="4310"/>
        </w:tabs>
        <w:rPr>
          <w:noProof/>
        </w:rPr>
      </w:pPr>
      <w:r>
        <w:rPr>
          <w:noProof/>
        </w:rPr>
        <w:t>parent’s note, 18, 19</w:t>
      </w:r>
    </w:p>
    <w:p w14:paraId="483A5834" w14:textId="77777777" w:rsidR="004435C1" w:rsidRDefault="004435C1">
      <w:pPr>
        <w:pStyle w:val="Index2"/>
        <w:tabs>
          <w:tab w:val="right" w:leader="dot" w:pos="4310"/>
        </w:tabs>
        <w:rPr>
          <w:noProof/>
        </w:rPr>
      </w:pPr>
      <w:r>
        <w:rPr>
          <w:noProof/>
        </w:rPr>
        <w:t>unexcused, 16</w:t>
      </w:r>
    </w:p>
    <w:p w14:paraId="01568B80" w14:textId="77777777" w:rsidR="004435C1" w:rsidRDefault="004435C1">
      <w:pPr>
        <w:pStyle w:val="Index2"/>
        <w:tabs>
          <w:tab w:val="right" w:leader="dot" w:pos="4310"/>
        </w:tabs>
        <w:rPr>
          <w:noProof/>
        </w:rPr>
      </w:pPr>
      <w:r w:rsidRPr="00F41D07">
        <w:rPr>
          <w:i/>
          <w:noProof/>
        </w:rPr>
        <w:t>See also</w:t>
      </w:r>
      <w:r>
        <w:rPr>
          <w:noProof/>
        </w:rPr>
        <w:t xml:space="preserve"> attendance. </w:t>
      </w:r>
    </w:p>
    <w:p w14:paraId="70326159" w14:textId="77777777" w:rsidR="004435C1" w:rsidRDefault="004435C1">
      <w:pPr>
        <w:pStyle w:val="Index1"/>
        <w:tabs>
          <w:tab w:val="right" w:leader="dot" w:pos="4310"/>
        </w:tabs>
        <w:rPr>
          <w:noProof/>
        </w:rPr>
      </w:pPr>
      <w:r>
        <w:rPr>
          <w:noProof/>
        </w:rPr>
        <w:t>academic programs</w:t>
      </w:r>
    </w:p>
    <w:p w14:paraId="57CD87D8" w14:textId="77777777" w:rsidR="004435C1" w:rsidRDefault="004435C1">
      <w:pPr>
        <w:pStyle w:val="Index2"/>
        <w:tabs>
          <w:tab w:val="right" w:leader="dot" w:pos="4310"/>
        </w:tabs>
        <w:rPr>
          <w:noProof/>
        </w:rPr>
      </w:pPr>
      <w:r>
        <w:rPr>
          <w:noProof/>
        </w:rPr>
        <w:t>parent involvement, 3</w:t>
      </w:r>
    </w:p>
    <w:p w14:paraId="02E16016" w14:textId="77777777" w:rsidR="004435C1" w:rsidRDefault="004435C1">
      <w:pPr>
        <w:pStyle w:val="Index1"/>
        <w:tabs>
          <w:tab w:val="right" w:leader="dot" w:pos="4310"/>
        </w:tabs>
        <w:rPr>
          <w:noProof/>
        </w:rPr>
      </w:pPr>
      <w:r>
        <w:rPr>
          <w:noProof/>
        </w:rPr>
        <w:t>accelerated instruction</w:t>
      </w:r>
    </w:p>
    <w:p w14:paraId="1B2FCDB6" w14:textId="77777777" w:rsidR="004435C1" w:rsidRDefault="004435C1">
      <w:pPr>
        <w:pStyle w:val="Index2"/>
        <w:tabs>
          <w:tab w:val="right" w:leader="dot" w:pos="4310"/>
        </w:tabs>
        <w:rPr>
          <w:noProof/>
        </w:rPr>
      </w:pPr>
      <w:r>
        <w:rPr>
          <w:noProof/>
        </w:rPr>
        <w:t>attendance, 15, 16</w:t>
      </w:r>
    </w:p>
    <w:p w14:paraId="13F38EEC" w14:textId="77777777" w:rsidR="004435C1" w:rsidRDefault="004435C1">
      <w:pPr>
        <w:pStyle w:val="Index2"/>
        <w:tabs>
          <w:tab w:val="right" w:leader="dot" w:pos="4310"/>
        </w:tabs>
        <w:rPr>
          <w:noProof/>
        </w:rPr>
      </w:pPr>
      <w:r>
        <w:rPr>
          <w:noProof/>
        </w:rPr>
        <w:t>defined, 57</w:t>
      </w:r>
    </w:p>
    <w:p w14:paraId="01BEA903" w14:textId="77777777" w:rsidR="004435C1" w:rsidRDefault="004435C1">
      <w:pPr>
        <w:pStyle w:val="Index2"/>
        <w:tabs>
          <w:tab w:val="right" w:leader="dot" w:pos="4310"/>
        </w:tabs>
        <w:rPr>
          <w:noProof/>
        </w:rPr>
      </w:pPr>
      <w:r>
        <w:rPr>
          <w:noProof/>
        </w:rPr>
        <w:t>failure to meet passing standards on state assessment, 16</w:t>
      </w:r>
    </w:p>
    <w:p w14:paraId="0A669130" w14:textId="77777777" w:rsidR="004435C1" w:rsidRDefault="004435C1">
      <w:pPr>
        <w:pStyle w:val="Index2"/>
        <w:tabs>
          <w:tab w:val="right" w:leader="dot" w:pos="4310"/>
        </w:tabs>
        <w:rPr>
          <w:noProof/>
        </w:rPr>
      </w:pPr>
      <w:r>
        <w:rPr>
          <w:noProof/>
        </w:rPr>
        <w:t>reading instruction, 16</w:t>
      </w:r>
    </w:p>
    <w:p w14:paraId="1BDCA1A7" w14:textId="77777777" w:rsidR="004435C1" w:rsidRDefault="004435C1">
      <w:pPr>
        <w:pStyle w:val="Index1"/>
        <w:tabs>
          <w:tab w:val="right" w:leader="dot" w:pos="4310"/>
        </w:tabs>
        <w:rPr>
          <w:noProof/>
        </w:rPr>
      </w:pPr>
      <w:r>
        <w:rPr>
          <w:noProof/>
        </w:rPr>
        <w:t>accident insurance, 49</w:t>
      </w:r>
    </w:p>
    <w:p w14:paraId="7A324B83" w14:textId="77777777" w:rsidR="004435C1" w:rsidRDefault="004435C1">
      <w:pPr>
        <w:pStyle w:val="Index1"/>
        <w:tabs>
          <w:tab w:val="right" w:leader="dot" w:pos="4310"/>
        </w:tabs>
        <w:rPr>
          <w:noProof/>
        </w:rPr>
      </w:pPr>
      <w:r>
        <w:rPr>
          <w:noProof/>
        </w:rPr>
        <w:t>assistance animals, 10</w:t>
      </w:r>
    </w:p>
    <w:p w14:paraId="7687D8F6" w14:textId="77777777" w:rsidR="004435C1" w:rsidRDefault="004435C1">
      <w:pPr>
        <w:pStyle w:val="Index1"/>
        <w:tabs>
          <w:tab w:val="right" w:leader="dot" w:pos="4310"/>
        </w:tabs>
        <w:rPr>
          <w:noProof/>
        </w:rPr>
      </w:pPr>
      <w:r>
        <w:rPr>
          <w:noProof/>
        </w:rPr>
        <w:t>attendance, 15</w:t>
      </w:r>
    </w:p>
    <w:p w14:paraId="549B3AE5" w14:textId="77777777" w:rsidR="004435C1" w:rsidRDefault="004435C1">
      <w:pPr>
        <w:pStyle w:val="Index2"/>
        <w:tabs>
          <w:tab w:val="right" w:leader="dot" w:pos="4310"/>
        </w:tabs>
        <w:rPr>
          <w:noProof/>
        </w:rPr>
      </w:pPr>
      <w:r>
        <w:rPr>
          <w:noProof/>
        </w:rPr>
        <w:t>compulsory, 15</w:t>
      </w:r>
    </w:p>
    <w:p w14:paraId="622F41D3" w14:textId="77777777" w:rsidR="004435C1" w:rsidRDefault="004435C1">
      <w:pPr>
        <w:pStyle w:val="Index2"/>
        <w:tabs>
          <w:tab w:val="right" w:leader="dot" w:pos="4310"/>
        </w:tabs>
        <w:rPr>
          <w:noProof/>
        </w:rPr>
      </w:pPr>
      <w:r>
        <w:rPr>
          <w:noProof/>
        </w:rPr>
        <w:t>doctor’s note, 19</w:t>
      </w:r>
    </w:p>
    <w:p w14:paraId="49FD254D" w14:textId="77777777" w:rsidR="004435C1" w:rsidRDefault="004435C1">
      <w:pPr>
        <w:pStyle w:val="Index2"/>
        <w:tabs>
          <w:tab w:val="right" w:leader="dot" w:pos="4310"/>
        </w:tabs>
        <w:rPr>
          <w:noProof/>
        </w:rPr>
      </w:pPr>
      <w:r>
        <w:rPr>
          <w:noProof/>
        </w:rPr>
        <w:t>extenuating circumstances, 17</w:t>
      </w:r>
    </w:p>
    <w:p w14:paraId="0F8CD929" w14:textId="77777777" w:rsidR="004435C1" w:rsidRDefault="004435C1">
      <w:pPr>
        <w:pStyle w:val="Index2"/>
        <w:tabs>
          <w:tab w:val="right" w:leader="dot" w:pos="4310"/>
        </w:tabs>
        <w:rPr>
          <w:noProof/>
        </w:rPr>
      </w:pPr>
      <w:r>
        <w:rPr>
          <w:noProof/>
        </w:rPr>
        <w:t>failure to attend, 17</w:t>
      </w:r>
    </w:p>
    <w:p w14:paraId="2973B9BC" w14:textId="77777777" w:rsidR="004435C1" w:rsidRDefault="004435C1">
      <w:pPr>
        <w:pStyle w:val="Index2"/>
        <w:tabs>
          <w:tab w:val="right" w:leader="dot" w:pos="4310"/>
        </w:tabs>
        <w:rPr>
          <w:noProof/>
        </w:rPr>
      </w:pPr>
      <w:r>
        <w:rPr>
          <w:noProof/>
        </w:rPr>
        <w:t>for credit, 17</w:t>
      </w:r>
    </w:p>
    <w:p w14:paraId="57A931D8" w14:textId="77777777" w:rsidR="004435C1" w:rsidRDefault="004435C1">
      <w:pPr>
        <w:pStyle w:val="Index2"/>
        <w:tabs>
          <w:tab w:val="right" w:leader="dot" w:pos="4310"/>
        </w:tabs>
        <w:rPr>
          <w:noProof/>
        </w:rPr>
      </w:pPr>
      <w:r>
        <w:rPr>
          <w:noProof/>
        </w:rPr>
        <w:t>for final grade, 17</w:t>
      </w:r>
    </w:p>
    <w:p w14:paraId="10EA0F6D" w14:textId="77777777" w:rsidR="004435C1" w:rsidRDefault="004435C1">
      <w:pPr>
        <w:pStyle w:val="Index2"/>
        <w:tabs>
          <w:tab w:val="right" w:leader="dot" w:pos="4310"/>
        </w:tabs>
        <w:rPr>
          <w:noProof/>
        </w:rPr>
      </w:pPr>
      <w:r>
        <w:rPr>
          <w:noProof/>
        </w:rPr>
        <w:t>military families, 12</w:t>
      </w:r>
    </w:p>
    <w:p w14:paraId="7E5E87E9" w14:textId="77777777" w:rsidR="004435C1" w:rsidRDefault="004435C1">
      <w:pPr>
        <w:pStyle w:val="Index2"/>
        <w:tabs>
          <w:tab w:val="right" w:leader="dot" w:pos="4310"/>
        </w:tabs>
        <w:rPr>
          <w:noProof/>
        </w:rPr>
      </w:pPr>
      <w:r>
        <w:rPr>
          <w:noProof/>
        </w:rPr>
        <w:t>official attendance-taking time, 18</w:t>
      </w:r>
    </w:p>
    <w:p w14:paraId="0B90E225" w14:textId="77777777" w:rsidR="004435C1" w:rsidRDefault="004435C1">
      <w:pPr>
        <w:pStyle w:val="Index2"/>
        <w:tabs>
          <w:tab w:val="right" w:leader="dot" w:pos="4310"/>
        </w:tabs>
        <w:rPr>
          <w:noProof/>
        </w:rPr>
      </w:pPr>
      <w:r>
        <w:rPr>
          <w:noProof/>
        </w:rPr>
        <w:t>parent’s note, 18</w:t>
      </w:r>
    </w:p>
    <w:p w14:paraId="50405984" w14:textId="77777777" w:rsidR="004435C1" w:rsidRDefault="004435C1">
      <w:pPr>
        <w:pStyle w:val="Index2"/>
        <w:tabs>
          <w:tab w:val="right" w:leader="dot" w:pos="4310"/>
        </w:tabs>
        <w:rPr>
          <w:noProof/>
        </w:rPr>
      </w:pPr>
      <w:r>
        <w:rPr>
          <w:noProof/>
        </w:rPr>
        <w:t>principal’s plan, 17</w:t>
      </w:r>
    </w:p>
    <w:p w14:paraId="4FB70002" w14:textId="77777777" w:rsidR="004435C1" w:rsidRDefault="004435C1">
      <w:pPr>
        <w:pStyle w:val="Index2"/>
        <w:tabs>
          <w:tab w:val="right" w:leader="dot" w:pos="4310"/>
        </w:tabs>
        <w:rPr>
          <w:noProof/>
        </w:rPr>
      </w:pPr>
      <w:r>
        <w:rPr>
          <w:noProof/>
        </w:rPr>
        <w:t>removing a student from the classroom, 7</w:t>
      </w:r>
    </w:p>
    <w:p w14:paraId="3A882B83" w14:textId="77777777" w:rsidR="004435C1" w:rsidRDefault="004435C1">
      <w:pPr>
        <w:pStyle w:val="Index2"/>
        <w:tabs>
          <w:tab w:val="right" w:leader="dot" w:pos="4310"/>
        </w:tabs>
        <w:rPr>
          <w:noProof/>
        </w:rPr>
      </w:pPr>
      <w:r>
        <w:rPr>
          <w:noProof/>
        </w:rPr>
        <w:t>students 18 or older, 15</w:t>
      </w:r>
    </w:p>
    <w:p w14:paraId="14FA11D1" w14:textId="77777777" w:rsidR="004435C1" w:rsidRDefault="004435C1">
      <w:pPr>
        <w:pStyle w:val="Index2"/>
        <w:tabs>
          <w:tab w:val="right" w:leader="dot" w:pos="4310"/>
        </w:tabs>
        <w:rPr>
          <w:noProof/>
        </w:rPr>
      </w:pPr>
      <w:r>
        <w:rPr>
          <w:noProof/>
        </w:rPr>
        <w:t>unexcused absences, 16</w:t>
      </w:r>
    </w:p>
    <w:p w14:paraId="588A2E81" w14:textId="77777777" w:rsidR="004435C1" w:rsidRDefault="004435C1">
      <w:pPr>
        <w:pStyle w:val="Index1"/>
        <w:tabs>
          <w:tab w:val="right" w:leader="dot" w:pos="4310"/>
        </w:tabs>
        <w:rPr>
          <w:noProof/>
        </w:rPr>
      </w:pPr>
      <w:r>
        <w:rPr>
          <w:noProof/>
        </w:rPr>
        <w:t>attendance review committee, 17, 24</w:t>
      </w:r>
    </w:p>
    <w:p w14:paraId="4826F1D1" w14:textId="77777777" w:rsidR="004435C1" w:rsidRDefault="004435C1">
      <w:pPr>
        <w:pStyle w:val="Index2"/>
        <w:tabs>
          <w:tab w:val="right" w:leader="dot" w:pos="4310"/>
        </w:tabs>
        <w:rPr>
          <w:noProof/>
        </w:rPr>
      </w:pPr>
      <w:r>
        <w:rPr>
          <w:noProof/>
        </w:rPr>
        <w:t>defined, 57</w:t>
      </w:r>
    </w:p>
    <w:p w14:paraId="1917A86F" w14:textId="77777777" w:rsidR="004435C1" w:rsidRDefault="004435C1">
      <w:pPr>
        <w:pStyle w:val="Index1"/>
        <w:tabs>
          <w:tab w:val="right" w:leader="dot" w:pos="4310"/>
        </w:tabs>
        <w:rPr>
          <w:noProof/>
        </w:rPr>
      </w:pPr>
      <w:r>
        <w:rPr>
          <w:noProof/>
        </w:rPr>
        <w:t>bacterial meningitis, 36</w:t>
      </w:r>
    </w:p>
    <w:p w14:paraId="3BA56512" w14:textId="77777777" w:rsidR="004435C1" w:rsidRDefault="004435C1">
      <w:pPr>
        <w:pStyle w:val="Index2"/>
        <w:tabs>
          <w:tab w:val="right" w:leader="dot" w:pos="4310"/>
        </w:tabs>
        <w:rPr>
          <w:noProof/>
        </w:rPr>
      </w:pPr>
      <w:r>
        <w:rPr>
          <w:noProof/>
        </w:rPr>
        <w:t>communicability, 36</w:t>
      </w:r>
    </w:p>
    <w:p w14:paraId="53232699" w14:textId="77777777" w:rsidR="004435C1" w:rsidRDefault="004435C1">
      <w:pPr>
        <w:pStyle w:val="Index2"/>
        <w:tabs>
          <w:tab w:val="right" w:leader="dot" w:pos="4310"/>
        </w:tabs>
        <w:rPr>
          <w:noProof/>
        </w:rPr>
      </w:pPr>
      <w:r>
        <w:rPr>
          <w:noProof/>
        </w:rPr>
        <w:t>defined, 36</w:t>
      </w:r>
    </w:p>
    <w:p w14:paraId="068CAB3B" w14:textId="77777777" w:rsidR="004435C1" w:rsidRDefault="004435C1">
      <w:pPr>
        <w:pStyle w:val="Index2"/>
        <w:tabs>
          <w:tab w:val="right" w:leader="dot" w:pos="4310"/>
        </w:tabs>
        <w:rPr>
          <w:noProof/>
        </w:rPr>
      </w:pPr>
      <w:r>
        <w:rPr>
          <w:noProof/>
        </w:rPr>
        <w:t>prevention, 36</w:t>
      </w:r>
    </w:p>
    <w:p w14:paraId="5D919C45" w14:textId="77777777" w:rsidR="004435C1" w:rsidRDefault="004435C1">
      <w:pPr>
        <w:pStyle w:val="Index2"/>
        <w:tabs>
          <w:tab w:val="right" w:leader="dot" w:pos="4310"/>
        </w:tabs>
        <w:rPr>
          <w:noProof/>
        </w:rPr>
      </w:pPr>
      <w:r>
        <w:rPr>
          <w:noProof/>
        </w:rPr>
        <w:t>symptoms, 36</w:t>
      </w:r>
    </w:p>
    <w:p w14:paraId="3624F8DB" w14:textId="77777777" w:rsidR="004435C1" w:rsidRDefault="004435C1">
      <w:pPr>
        <w:pStyle w:val="Index2"/>
        <w:tabs>
          <w:tab w:val="right" w:leader="dot" w:pos="4310"/>
        </w:tabs>
        <w:rPr>
          <w:noProof/>
        </w:rPr>
      </w:pPr>
      <w:r w:rsidRPr="00F41D07">
        <w:rPr>
          <w:i/>
          <w:noProof/>
        </w:rPr>
        <w:t>See also</w:t>
      </w:r>
      <w:r>
        <w:rPr>
          <w:noProof/>
        </w:rPr>
        <w:t xml:space="preserve"> contagious diseases. </w:t>
      </w:r>
    </w:p>
    <w:p w14:paraId="436BB1B7" w14:textId="77777777" w:rsidR="004435C1" w:rsidRDefault="004435C1">
      <w:pPr>
        <w:pStyle w:val="Index1"/>
        <w:tabs>
          <w:tab w:val="right" w:leader="dot" w:pos="4310"/>
        </w:tabs>
        <w:rPr>
          <w:noProof/>
        </w:rPr>
      </w:pPr>
      <w:r>
        <w:rPr>
          <w:noProof/>
        </w:rPr>
        <w:t>bilingual programs, 11, 42</w:t>
      </w:r>
    </w:p>
    <w:p w14:paraId="158D9040" w14:textId="77777777" w:rsidR="004435C1" w:rsidRDefault="004435C1">
      <w:pPr>
        <w:pStyle w:val="Index1"/>
        <w:tabs>
          <w:tab w:val="right" w:leader="dot" w:pos="4310"/>
        </w:tabs>
        <w:rPr>
          <w:noProof/>
        </w:rPr>
      </w:pPr>
      <w:r>
        <w:rPr>
          <w:noProof/>
        </w:rPr>
        <w:t>bullying, 19</w:t>
      </w:r>
    </w:p>
    <w:p w14:paraId="72E3A7C3" w14:textId="77777777" w:rsidR="004435C1" w:rsidRDefault="004435C1">
      <w:pPr>
        <w:pStyle w:val="Index2"/>
        <w:tabs>
          <w:tab w:val="right" w:leader="dot" w:pos="4310"/>
        </w:tabs>
        <w:rPr>
          <w:noProof/>
        </w:rPr>
      </w:pPr>
      <w:r>
        <w:rPr>
          <w:noProof/>
        </w:rPr>
        <w:t>counseling, 20</w:t>
      </w:r>
    </w:p>
    <w:p w14:paraId="22A7CCBE" w14:textId="77777777" w:rsidR="004435C1" w:rsidRDefault="004435C1">
      <w:pPr>
        <w:pStyle w:val="Index2"/>
        <w:tabs>
          <w:tab w:val="right" w:leader="dot" w:pos="4310"/>
        </w:tabs>
        <w:rPr>
          <w:noProof/>
        </w:rPr>
      </w:pPr>
      <w:r>
        <w:rPr>
          <w:noProof/>
        </w:rPr>
        <w:lastRenderedPageBreak/>
        <w:t>cyberbullying, 20</w:t>
      </w:r>
    </w:p>
    <w:p w14:paraId="1A6653E4" w14:textId="77777777" w:rsidR="004435C1" w:rsidRDefault="004435C1">
      <w:pPr>
        <w:pStyle w:val="Index2"/>
        <w:tabs>
          <w:tab w:val="right" w:leader="dot" w:pos="4310"/>
        </w:tabs>
        <w:rPr>
          <w:noProof/>
        </w:rPr>
      </w:pPr>
      <w:r>
        <w:rPr>
          <w:noProof/>
        </w:rPr>
        <w:t>policy, 60</w:t>
      </w:r>
    </w:p>
    <w:p w14:paraId="62AD1483" w14:textId="77777777" w:rsidR="004435C1" w:rsidRDefault="004435C1">
      <w:pPr>
        <w:pStyle w:val="Index2"/>
        <w:tabs>
          <w:tab w:val="right" w:leader="dot" w:pos="4310"/>
        </w:tabs>
        <w:rPr>
          <w:noProof/>
        </w:rPr>
      </w:pPr>
      <w:r>
        <w:rPr>
          <w:noProof/>
        </w:rPr>
        <w:t>school safety transfer, 9</w:t>
      </w:r>
    </w:p>
    <w:p w14:paraId="24F8D8C2" w14:textId="77777777" w:rsidR="004435C1" w:rsidRDefault="004435C1">
      <w:pPr>
        <w:pStyle w:val="Index2"/>
        <w:tabs>
          <w:tab w:val="right" w:leader="dot" w:pos="4310"/>
        </w:tabs>
        <w:rPr>
          <w:noProof/>
        </w:rPr>
      </w:pPr>
      <w:r w:rsidRPr="00F41D07">
        <w:rPr>
          <w:i/>
          <w:noProof/>
        </w:rPr>
        <w:t>See also</w:t>
      </w:r>
      <w:r>
        <w:rPr>
          <w:noProof/>
        </w:rPr>
        <w:t xml:space="preserve"> hazing. </w:t>
      </w:r>
    </w:p>
    <w:p w14:paraId="79A044EB" w14:textId="77777777" w:rsidR="004435C1" w:rsidRDefault="004435C1">
      <w:pPr>
        <w:pStyle w:val="Index1"/>
        <w:tabs>
          <w:tab w:val="right" w:leader="dot" w:pos="4310"/>
        </w:tabs>
        <w:rPr>
          <w:noProof/>
        </w:rPr>
      </w:pPr>
      <w:r>
        <w:rPr>
          <w:noProof/>
        </w:rPr>
        <w:t>bus rules, 54</w:t>
      </w:r>
    </w:p>
    <w:p w14:paraId="1480DF4A" w14:textId="77777777" w:rsidR="004435C1" w:rsidRDefault="004435C1">
      <w:pPr>
        <w:pStyle w:val="Index1"/>
        <w:tabs>
          <w:tab w:val="right" w:leader="dot" w:pos="4310"/>
        </w:tabs>
        <w:rPr>
          <w:noProof/>
        </w:rPr>
      </w:pPr>
      <w:r>
        <w:rPr>
          <w:noProof/>
        </w:rPr>
        <w:t>buses, 54</w:t>
      </w:r>
    </w:p>
    <w:p w14:paraId="2F02CD5C" w14:textId="77777777" w:rsidR="004435C1" w:rsidRDefault="004435C1">
      <w:pPr>
        <w:pStyle w:val="Index2"/>
        <w:tabs>
          <w:tab w:val="right" w:leader="dot" w:pos="4310"/>
        </w:tabs>
        <w:rPr>
          <w:noProof/>
        </w:rPr>
      </w:pPr>
      <w:r>
        <w:rPr>
          <w:noProof/>
        </w:rPr>
        <w:t>pick-up and drop-off locations, 54</w:t>
      </w:r>
    </w:p>
    <w:p w14:paraId="198D1419" w14:textId="77777777" w:rsidR="004435C1" w:rsidRDefault="004435C1">
      <w:pPr>
        <w:pStyle w:val="Index2"/>
        <w:tabs>
          <w:tab w:val="right" w:leader="dot" w:pos="4310"/>
        </w:tabs>
        <w:rPr>
          <w:noProof/>
        </w:rPr>
      </w:pPr>
      <w:r>
        <w:rPr>
          <w:noProof/>
        </w:rPr>
        <w:t>required conduct, 54</w:t>
      </w:r>
    </w:p>
    <w:p w14:paraId="5448B61B" w14:textId="77777777" w:rsidR="004435C1" w:rsidRDefault="004435C1">
      <w:pPr>
        <w:pStyle w:val="Index2"/>
        <w:tabs>
          <w:tab w:val="right" w:leader="dot" w:pos="4310"/>
        </w:tabs>
        <w:rPr>
          <w:noProof/>
        </w:rPr>
      </w:pPr>
      <w:r>
        <w:rPr>
          <w:noProof/>
        </w:rPr>
        <w:t>routes and schedules, 54</w:t>
      </w:r>
    </w:p>
    <w:p w14:paraId="047F1E67" w14:textId="77777777" w:rsidR="004435C1" w:rsidRDefault="004435C1">
      <w:pPr>
        <w:pStyle w:val="Index1"/>
        <w:tabs>
          <w:tab w:val="right" w:leader="dot" w:pos="4310"/>
        </w:tabs>
        <w:rPr>
          <w:noProof/>
        </w:rPr>
      </w:pPr>
      <w:r w:rsidRPr="00F41D07">
        <w:rPr>
          <w:rFonts w:cstheme="minorHAnsi"/>
          <w:noProof/>
        </w:rPr>
        <w:t>cafeteria</w:t>
      </w:r>
      <w:r>
        <w:rPr>
          <w:noProof/>
        </w:rPr>
        <w:t>, 50</w:t>
      </w:r>
    </w:p>
    <w:p w14:paraId="1BBDFACF" w14:textId="77777777" w:rsidR="004435C1" w:rsidRDefault="004435C1">
      <w:pPr>
        <w:pStyle w:val="Index2"/>
        <w:tabs>
          <w:tab w:val="right" w:leader="dot" w:pos="4310"/>
        </w:tabs>
        <w:rPr>
          <w:noProof/>
        </w:rPr>
      </w:pPr>
      <w:r w:rsidRPr="00F41D07">
        <w:rPr>
          <w:rFonts w:cstheme="minorHAnsi"/>
          <w:noProof/>
        </w:rPr>
        <w:t>nutrition</w:t>
      </w:r>
      <w:r>
        <w:rPr>
          <w:noProof/>
        </w:rPr>
        <w:t>, 50</w:t>
      </w:r>
    </w:p>
    <w:p w14:paraId="624BA32D" w14:textId="77777777" w:rsidR="004435C1" w:rsidRDefault="004435C1">
      <w:pPr>
        <w:pStyle w:val="Index1"/>
        <w:tabs>
          <w:tab w:val="right" w:leader="dot" w:pos="4310"/>
        </w:tabs>
        <w:rPr>
          <w:noProof/>
        </w:rPr>
      </w:pPr>
      <w:r>
        <w:rPr>
          <w:noProof/>
        </w:rPr>
        <w:t>Celebrate Freedom Week, 8</w:t>
      </w:r>
    </w:p>
    <w:p w14:paraId="0ABFD63C" w14:textId="77777777" w:rsidR="004435C1" w:rsidRDefault="004435C1">
      <w:pPr>
        <w:pStyle w:val="Index1"/>
        <w:tabs>
          <w:tab w:val="right" w:leader="dot" w:pos="4310"/>
        </w:tabs>
        <w:rPr>
          <w:noProof/>
        </w:rPr>
      </w:pPr>
      <w:r>
        <w:rPr>
          <w:noProof/>
        </w:rPr>
        <w:t>celebrations, 21</w:t>
      </w:r>
    </w:p>
    <w:p w14:paraId="7C8A69F3" w14:textId="77777777" w:rsidR="004435C1" w:rsidRDefault="004435C1">
      <w:pPr>
        <w:pStyle w:val="Index1"/>
        <w:tabs>
          <w:tab w:val="right" w:leader="dot" w:pos="4310"/>
        </w:tabs>
        <w:rPr>
          <w:noProof/>
        </w:rPr>
      </w:pPr>
      <w:r>
        <w:rPr>
          <w:noProof/>
        </w:rPr>
        <w:t>cell phones, 29</w:t>
      </w:r>
    </w:p>
    <w:p w14:paraId="650F8B48" w14:textId="77777777" w:rsidR="004435C1" w:rsidRDefault="004435C1">
      <w:pPr>
        <w:pStyle w:val="Index1"/>
        <w:tabs>
          <w:tab w:val="right" w:leader="dot" w:pos="4310"/>
        </w:tabs>
        <w:rPr>
          <w:noProof/>
        </w:rPr>
      </w:pPr>
      <w:r>
        <w:rPr>
          <w:noProof/>
        </w:rPr>
        <w:t>child abuse, 21</w:t>
      </w:r>
    </w:p>
    <w:p w14:paraId="205F3AAD" w14:textId="77777777" w:rsidR="004435C1" w:rsidRDefault="004435C1">
      <w:pPr>
        <w:pStyle w:val="Index1"/>
        <w:tabs>
          <w:tab w:val="right" w:leader="dot" w:pos="4310"/>
        </w:tabs>
        <w:rPr>
          <w:noProof/>
        </w:rPr>
      </w:pPr>
      <w:r>
        <w:rPr>
          <w:noProof/>
        </w:rPr>
        <w:t>class changes, 54</w:t>
      </w:r>
    </w:p>
    <w:p w14:paraId="005AB972" w14:textId="77777777" w:rsidR="004435C1" w:rsidRDefault="004435C1">
      <w:pPr>
        <w:pStyle w:val="Index1"/>
        <w:tabs>
          <w:tab w:val="right" w:leader="dot" w:pos="4310"/>
        </w:tabs>
        <w:rPr>
          <w:noProof/>
        </w:rPr>
      </w:pPr>
      <w:r>
        <w:rPr>
          <w:noProof/>
        </w:rPr>
        <w:t>classroom parties, 21</w:t>
      </w:r>
    </w:p>
    <w:p w14:paraId="3388FF8A" w14:textId="77777777" w:rsidR="004435C1" w:rsidRDefault="004435C1">
      <w:pPr>
        <w:pStyle w:val="Index1"/>
        <w:tabs>
          <w:tab w:val="right" w:leader="dot" w:pos="4310"/>
        </w:tabs>
        <w:rPr>
          <w:noProof/>
        </w:rPr>
      </w:pPr>
      <w:r>
        <w:rPr>
          <w:noProof/>
        </w:rPr>
        <w:t xml:space="preserve">clubs. </w:t>
      </w:r>
      <w:r w:rsidRPr="00F41D07">
        <w:rPr>
          <w:i/>
          <w:noProof/>
        </w:rPr>
        <w:t>See</w:t>
      </w:r>
      <w:r>
        <w:rPr>
          <w:noProof/>
        </w:rPr>
        <w:t xml:space="preserve"> extracurricular activities.</w:t>
      </w:r>
    </w:p>
    <w:p w14:paraId="29C022A8" w14:textId="77777777" w:rsidR="004435C1" w:rsidRDefault="004435C1">
      <w:pPr>
        <w:pStyle w:val="Index1"/>
        <w:tabs>
          <w:tab w:val="right" w:leader="dot" w:pos="4310"/>
        </w:tabs>
        <w:rPr>
          <w:noProof/>
        </w:rPr>
      </w:pPr>
      <w:r>
        <w:rPr>
          <w:noProof/>
        </w:rPr>
        <w:t>communicable diseases</w:t>
      </w:r>
    </w:p>
    <w:p w14:paraId="4AFE60DF" w14:textId="77777777" w:rsidR="004435C1" w:rsidRDefault="004435C1">
      <w:pPr>
        <w:pStyle w:val="Index2"/>
        <w:tabs>
          <w:tab w:val="right" w:leader="dot" w:pos="4310"/>
        </w:tabs>
        <w:rPr>
          <w:noProof/>
        </w:rPr>
      </w:pPr>
      <w:r w:rsidRPr="00F41D07">
        <w:rPr>
          <w:i/>
          <w:noProof/>
        </w:rPr>
        <w:t xml:space="preserve">See </w:t>
      </w:r>
      <w:r>
        <w:rPr>
          <w:noProof/>
        </w:rPr>
        <w:t xml:space="preserve">contagious diseases. </w:t>
      </w:r>
    </w:p>
    <w:p w14:paraId="1BD71CB0" w14:textId="77777777" w:rsidR="004435C1" w:rsidRDefault="004435C1">
      <w:pPr>
        <w:pStyle w:val="Index1"/>
        <w:tabs>
          <w:tab w:val="right" w:leader="dot" w:pos="4310"/>
        </w:tabs>
        <w:rPr>
          <w:noProof/>
        </w:rPr>
      </w:pPr>
      <w:r>
        <w:rPr>
          <w:noProof/>
        </w:rPr>
        <w:t>community and student engagement</w:t>
      </w:r>
    </w:p>
    <w:p w14:paraId="26743EF7" w14:textId="77777777" w:rsidR="004435C1" w:rsidRDefault="004435C1">
      <w:pPr>
        <w:pStyle w:val="Index2"/>
        <w:tabs>
          <w:tab w:val="right" w:leader="dot" w:pos="4310"/>
        </w:tabs>
        <w:rPr>
          <w:noProof/>
        </w:rPr>
      </w:pPr>
      <w:r>
        <w:rPr>
          <w:noProof/>
        </w:rPr>
        <w:t>parental evaluation, 4</w:t>
      </w:r>
    </w:p>
    <w:p w14:paraId="54A057F4" w14:textId="77777777" w:rsidR="004435C1" w:rsidRDefault="004435C1">
      <w:pPr>
        <w:pStyle w:val="Index1"/>
        <w:tabs>
          <w:tab w:val="right" w:leader="dot" w:pos="4310"/>
        </w:tabs>
        <w:rPr>
          <w:noProof/>
        </w:rPr>
      </w:pPr>
      <w:r>
        <w:rPr>
          <w:noProof/>
        </w:rPr>
        <w:t>complaints, 13, 22</w:t>
      </w:r>
    </w:p>
    <w:p w14:paraId="265B1DC2" w14:textId="77777777" w:rsidR="004435C1" w:rsidRDefault="004435C1">
      <w:pPr>
        <w:pStyle w:val="Index1"/>
        <w:tabs>
          <w:tab w:val="right" w:leader="dot" w:pos="4310"/>
        </w:tabs>
        <w:rPr>
          <w:noProof/>
        </w:rPr>
      </w:pPr>
      <w:r>
        <w:rPr>
          <w:noProof/>
        </w:rPr>
        <w:t>conduct, 22</w:t>
      </w:r>
    </w:p>
    <w:p w14:paraId="10916775" w14:textId="77777777" w:rsidR="004435C1" w:rsidRDefault="004435C1">
      <w:pPr>
        <w:pStyle w:val="Index2"/>
        <w:tabs>
          <w:tab w:val="right" w:leader="dot" w:pos="4310"/>
        </w:tabs>
        <w:rPr>
          <w:noProof/>
        </w:rPr>
      </w:pPr>
      <w:r>
        <w:rPr>
          <w:noProof/>
        </w:rPr>
        <w:t>at social events, 23</w:t>
      </w:r>
    </w:p>
    <w:p w14:paraId="353AAE06" w14:textId="77777777" w:rsidR="004435C1" w:rsidRDefault="004435C1">
      <w:pPr>
        <w:pStyle w:val="Index2"/>
        <w:tabs>
          <w:tab w:val="right" w:leader="dot" w:pos="4310"/>
        </w:tabs>
        <w:rPr>
          <w:noProof/>
        </w:rPr>
      </w:pPr>
      <w:r>
        <w:rPr>
          <w:noProof/>
        </w:rPr>
        <w:t>before and after school, 50</w:t>
      </w:r>
    </w:p>
    <w:p w14:paraId="2732F0B3" w14:textId="77777777" w:rsidR="004435C1" w:rsidRDefault="004435C1">
      <w:pPr>
        <w:pStyle w:val="Index2"/>
        <w:tabs>
          <w:tab w:val="right" w:leader="dot" w:pos="4310"/>
        </w:tabs>
        <w:rPr>
          <w:noProof/>
        </w:rPr>
      </w:pPr>
      <w:r>
        <w:rPr>
          <w:noProof/>
        </w:rPr>
        <w:t>disrupting school operations, 23</w:t>
      </w:r>
    </w:p>
    <w:p w14:paraId="6848D8AB" w14:textId="77777777" w:rsidR="004435C1" w:rsidRDefault="004435C1">
      <w:pPr>
        <w:pStyle w:val="Index2"/>
        <w:tabs>
          <w:tab w:val="right" w:leader="dot" w:pos="4310"/>
        </w:tabs>
        <w:rPr>
          <w:noProof/>
        </w:rPr>
      </w:pPr>
      <w:r>
        <w:rPr>
          <w:noProof/>
        </w:rPr>
        <w:t>on school buses, 54</w:t>
      </w:r>
    </w:p>
    <w:p w14:paraId="4DAD0990" w14:textId="77777777" w:rsidR="004435C1" w:rsidRDefault="004435C1">
      <w:pPr>
        <w:pStyle w:val="Index2"/>
        <w:tabs>
          <w:tab w:val="right" w:leader="dot" w:pos="4310"/>
        </w:tabs>
        <w:rPr>
          <w:noProof/>
        </w:rPr>
      </w:pPr>
      <w:r>
        <w:rPr>
          <w:noProof/>
        </w:rPr>
        <w:t>on school transportation, 23</w:t>
      </w:r>
    </w:p>
    <w:p w14:paraId="0254B34E" w14:textId="77777777" w:rsidR="004435C1" w:rsidRDefault="004435C1">
      <w:pPr>
        <w:pStyle w:val="Index2"/>
        <w:tabs>
          <w:tab w:val="right" w:leader="dot" w:pos="4310"/>
        </w:tabs>
        <w:rPr>
          <w:noProof/>
        </w:rPr>
      </w:pPr>
      <w:r>
        <w:rPr>
          <w:noProof/>
        </w:rPr>
        <w:t>when school rules apply, 22</w:t>
      </w:r>
    </w:p>
    <w:p w14:paraId="066F7096" w14:textId="77777777" w:rsidR="004435C1" w:rsidRDefault="004435C1">
      <w:pPr>
        <w:pStyle w:val="Index1"/>
        <w:tabs>
          <w:tab w:val="right" w:leader="dot" w:pos="4310"/>
        </w:tabs>
        <w:rPr>
          <w:noProof/>
        </w:rPr>
      </w:pPr>
      <w:r>
        <w:rPr>
          <w:noProof/>
        </w:rPr>
        <w:t>contagious diseases, 35</w:t>
      </w:r>
    </w:p>
    <w:p w14:paraId="7C3ED546" w14:textId="77777777" w:rsidR="004435C1" w:rsidRDefault="004435C1">
      <w:pPr>
        <w:pStyle w:val="Index2"/>
        <w:tabs>
          <w:tab w:val="right" w:leader="dot" w:pos="4310"/>
        </w:tabs>
        <w:rPr>
          <w:noProof/>
        </w:rPr>
      </w:pPr>
      <w:r>
        <w:rPr>
          <w:noProof/>
        </w:rPr>
        <w:t>bacterial meningitis, 36</w:t>
      </w:r>
    </w:p>
    <w:p w14:paraId="1188EAC5" w14:textId="77777777" w:rsidR="004435C1" w:rsidRDefault="004435C1">
      <w:pPr>
        <w:pStyle w:val="Index2"/>
        <w:tabs>
          <w:tab w:val="right" w:leader="dot" w:pos="4310"/>
        </w:tabs>
        <w:rPr>
          <w:noProof/>
        </w:rPr>
      </w:pPr>
      <w:r>
        <w:rPr>
          <w:noProof/>
        </w:rPr>
        <w:t>excluding from school, 35</w:t>
      </w:r>
    </w:p>
    <w:p w14:paraId="4CA33BA4" w14:textId="77777777" w:rsidR="004435C1" w:rsidRDefault="004435C1">
      <w:pPr>
        <w:pStyle w:val="Index2"/>
        <w:tabs>
          <w:tab w:val="right" w:leader="dot" w:pos="4310"/>
        </w:tabs>
        <w:rPr>
          <w:noProof/>
        </w:rPr>
      </w:pPr>
      <w:r>
        <w:rPr>
          <w:noProof/>
        </w:rPr>
        <w:t>leaving campus in case of illness, 42</w:t>
      </w:r>
    </w:p>
    <w:p w14:paraId="2D33E5A3" w14:textId="77777777" w:rsidR="004435C1" w:rsidRDefault="004435C1">
      <w:pPr>
        <w:pStyle w:val="Index1"/>
        <w:tabs>
          <w:tab w:val="right" w:leader="dot" w:pos="4310"/>
        </w:tabs>
        <w:rPr>
          <w:noProof/>
        </w:rPr>
      </w:pPr>
      <w:r>
        <w:rPr>
          <w:noProof/>
        </w:rPr>
        <w:t xml:space="preserve">correspondence courses. </w:t>
      </w:r>
      <w:r w:rsidRPr="00F41D07">
        <w:rPr>
          <w:i/>
          <w:noProof/>
        </w:rPr>
        <w:t>See</w:t>
      </w:r>
      <w:r>
        <w:rPr>
          <w:noProof/>
        </w:rPr>
        <w:t xml:space="preserve"> distance learning.</w:t>
      </w:r>
    </w:p>
    <w:p w14:paraId="3AFD56A3" w14:textId="77777777" w:rsidR="004435C1" w:rsidRDefault="004435C1">
      <w:pPr>
        <w:pStyle w:val="Index1"/>
        <w:tabs>
          <w:tab w:val="right" w:leader="dot" w:pos="4310"/>
        </w:tabs>
        <w:rPr>
          <w:noProof/>
        </w:rPr>
      </w:pPr>
      <w:r>
        <w:rPr>
          <w:noProof/>
        </w:rPr>
        <w:t>counseling</w:t>
      </w:r>
    </w:p>
    <w:p w14:paraId="23F17C70" w14:textId="77777777" w:rsidR="004435C1" w:rsidRDefault="004435C1">
      <w:pPr>
        <w:pStyle w:val="Index2"/>
        <w:tabs>
          <w:tab w:val="right" w:leader="dot" w:pos="4310"/>
        </w:tabs>
        <w:rPr>
          <w:noProof/>
        </w:rPr>
      </w:pPr>
      <w:r>
        <w:rPr>
          <w:noProof/>
        </w:rPr>
        <w:t>psychological exams/treatment, 24</w:t>
      </w:r>
    </w:p>
    <w:p w14:paraId="023FAAA2" w14:textId="77777777" w:rsidR="004435C1" w:rsidRDefault="004435C1">
      <w:pPr>
        <w:pStyle w:val="Index1"/>
        <w:tabs>
          <w:tab w:val="right" w:leader="dot" w:pos="4310"/>
        </w:tabs>
        <w:rPr>
          <w:noProof/>
        </w:rPr>
      </w:pPr>
      <w:r>
        <w:rPr>
          <w:noProof/>
        </w:rPr>
        <w:t>credit</w:t>
      </w:r>
    </w:p>
    <w:p w14:paraId="5F81C970" w14:textId="77777777" w:rsidR="004435C1" w:rsidRDefault="004435C1">
      <w:pPr>
        <w:pStyle w:val="Index2"/>
        <w:tabs>
          <w:tab w:val="right" w:leader="dot" w:pos="4310"/>
        </w:tabs>
        <w:rPr>
          <w:noProof/>
        </w:rPr>
      </w:pPr>
      <w:r>
        <w:rPr>
          <w:noProof/>
        </w:rPr>
        <w:t>by exam, 24</w:t>
      </w:r>
    </w:p>
    <w:p w14:paraId="1119BD90" w14:textId="77777777" w:rsidR="004435C1" w:rsidRDefault="004435C1">
      <w:pPr>
        <w:pStyle w:val="Index3"/>
        <w:tabs>
          <w:tab w:val="right" w:leader="dot" w:pos="4310"/>
        </w:tabs>
        <w:rPr>
          <w:noProof/>
        </w:rPr>
      </w:pPr>
      <w:r>
        <w:rPr>
          <w:noProof/>
        </w:rPr>
        <w:t>with prior instruction, 24</w:t>
      </w:r>
    </w:p>
    <w:p w14:paraId="2389E8B3" w14:textId="77777777" w:rsidR="004435C1" w:rsidRDefault="004435C1">
      <w:pPr>
        <w:pStyle w:val="Index2"/>
        <w:tabs>
          <w:tab w:val="right" w:leader="dot" w:pos="4310"/>
        </w:tabs>
        <w:rPr>
          <w:noProof/>
        </w:rPr>
      </w:pPr>
      <w:r>
        <w:rPr>
          <w:noProof/>
        </w:rPr>
        <w:t>credit recovery, 24</w:t>
      </w:r>
    </w:p>
    <w:p w14:paraId="7CB0D505" w14:textId="77777777" w:rsidR="004435C1" w:rsidRDefault="004435C1">
      <w:pPr>
        <w:pStyle w:val="Index1"/>
        <w:tabs>
          <w:tab w:val="right" w:leader="dot" w:pos="4310"/>
        </w:tabs>
        <w:rPr>
          <w:noProof/>
        </w:rPr>
      </w:pPr>
      <w:r>
        <w:rPr>
          <w:noProof/>
        </w:rPr>
        <w:t>dating violence, 25</w:t>
      </w:r>
    </w:p>
    <w:p w14:paraId="26E91149" w14:textId="77777777" w:rsidR="004435C1" w:rsidRDefault="004435C1">
      <w:pPr>
        <w:pStyle w:val="Index1"/>
        <w:tabs>
          <w:tab w:val="right" w:leader="dot" w:pos="4310"/>
        </w:tabs>
        <w:rPr>
          <w:noProof/>
        </w:rPr>
      </w:pPr>
      <w:r>
        <w:rPr>
          <w:noProof/>
        </w:rPr>
        <w:t>Declaration of Independence</w:t>
      </w:r>
    </w:p>
    <w:p w14:paraId="5648E9B8" w14:textId="77777777" w:rsidR="004435C1" w:rsidRDefault="004435C1">
      <w:pPr>
        <w:pStyle w:val="Index2"/>
        <w:tabs>
          <w:tab w:val="right" w:leader="dot" w:pos="4310"/>
        </w:tabs>
        <w:rPr>
          <w:noProof/>
        </w:rPr>
      </w:pPr>
      <w:r>
        <w:rPr>
          <w:noProof/>
        </w:rPr>
        <w:t>excusing a student from reciting, 8</w:t>
      </w:r>
    </w:p>
    <w:p w14:paraId="463B2DA2" w14:textId="77777777" w:rsidR="004435C1" w:rsidRDefault="004435C1">
      <w:pPr>
        <w:pStyle w:val="Index1"/>
        <w:tabs>
          <w:tab w:val="right" w:leader="dot" w:pos="4310"/>
        </w:tabs>
        <w:rPr>
          <w:noProof/>
        </w:rPr>
      </w:pPr>
      <w:r>
        <w:rPr>
          <w:noProof/>
        </w:rPr>
        <w:lastRenderedPageBreak/>
        <w:t>directory information, 14</w:t>
      </w:r>
    </w:p>
    <w:p w14:paraId="67526801" w14:textId="77777777" w:rsidR="004435C1" w:rsidRDefault="004435C1">
      <w:pPr>
        <w:pStyle w:val="Index1"/>
        <w:tabs>
          <w:tab w:val="right" w:leader="dot" w:pos="4310"/>
        </w:tabs>
        <w:rPr>
          <w:noProof/>
        </w:rPr>
      </w:pPr>
      <w:r>
        <w:rPr>
          <w:noProof/>
        </w:rPr>
        <w:t>disabled students, 10</w:t>
      </w:r>
    </w:p>
    <w:p w14:paraId="5F6CEB7E" w14:textId="77777777" w:rsidR="004435C1" w:rsidRDefault="004435C1">
      <w:pPr>
        <w:pStyle w:val="Index1"/>
        <w:tabs>
          <w:tab w:val="right" w:leader="dot" w:pos="4310"/>
        </w:tabs>
        <w:rPr>
          <w:noProof/>
        </w:rPr>
      </w:pPr>
      <w:r>
        <w:rPr>
          <w:noProof/>
        </w:rPr>
        <w:t>discrimination, 25</w:t>
      </w:r>
    </w:p>
    <w:p w14:paraId="709327A6" w14:textId="77777777" w:rsidR="004435C1" w:rsidRDefault="004435C1">
      <w:pPr>
        <w:pStyle w:val="Index1"/>
        <w:tabs>
          <w:tab w:val="right" w:leader="dot" w:pos="4310"/>
        </w:tabs>
        <w:rPr>
          <w:noProof/>
        </w:rPr>
      </w:pPr>
      <w:r>
        <w:rPr>
          <w:noProof/>
        </w:rPr>
        <w:t>distance learning, 27</w:t>
      </w:r>
    </w:p>
    <w:p w14:paraId="5864F434" w14:textId="77777777" w:rsidR="004435C1" w:rsidRDefault="004435C1">
      <w:pPr>
        <w:pStyle w:val="Index1"/>
        <w:tabs>
          <w:tab w:val="right" w:leader="dot" w:pos="4310"/>
        </w:tabs>
        <w:rPr>
          <w:noProof/>
        </w:rPr>
      </w:pPr>
      <w:r>
        <w:rPr>
          <w:noProof/>
        </w:rPr>
        <w:t>distribution, 28</w:t>
      </w:r>
    </w:p>
    <w:p w14:paraId="33F9541F" w14:textId="77777777" w:rsidR="004435C1" w:rsidRDefault="004435C1">
      <w:pPr>
        <w:pStyle w:val="Index2"/>
        <w:tabs>
          <w:tab w:val="right" w:leader="dot" w:pos="4310"/>
        </w:tabs>
        <w:rPr>
          <w:noProof/>
        </w:rPr>
      </w:pPr>
      <w:r>
        <w:rPr>
          <w:noProof/>
        </w:rPr>
        <w:t>nonschool materials</w:t>
      </w:r>
    </w:p>
    <w:p w14:paraId="7F1CEBF2" w14:textId="77777777" w:rsidR="004435C1" w:rsidRDefault="004435C1">
      <w:pPr>
        <w:pStyle w:val="Index3"/>
        <w:tabs>
          <w:tab w:val="right" w:leader="dot" w:pos="4310"/>
        </w:tabs>
        <w:rPr>
          <w:noProof/>
        </w:rPr>
      </w:pPr>
      <w:r>
        <w:rPr>
          <w:noProof/>
        </w:rPr>
        <w:t>by students, 28</w:t>
      </w:r>
    </w:p>
    <w:p w14:paraId="13949615" w14:textId="77777777" w:rsidR="004435C1" w:rsidRDefault="004435C1">
      <w:pPr>
        <w:pStyle w:val="Index2"/>
        <w:tabs>
          <w:tab w:val="right" w:leader="dot" w:pos="4310"/>
        </w:tabs>
        <w:rPr>
          <w:noProof/>
        </w:rPr>
      </w:pPr>
      <w:r>
        <w:rPr>
          <w:noProof/>
        </w:rPr>
        <w:t>school materials, 28</w:t>
      </w:r>
    </w:p>
    <w:p w14:paraId="464E5E26" w14:textId="77777777" w:rsidR="004435C1" w:rsidRDefault="004435C1">
      <w:pPr>
        <w:pStyle w:val="Index1"/>
        <w:tabs>
          <w:tab w:val="right" w:leader="dot" w:pos="4310"/>
        </w:tabs>
        <w:rPr>
          <w:noProof/>
        </w:rPr>
      </w:pPr>
      <w:r>
        <w:rPr>
          <w:noProof/>
        </w:rPr>
        <w:t>doctor’s appointments, 16</w:t>
      </w:r>
    </w:p>
    <w:p w14:paraId="477EAC53" w14:textId="77777777" w:rsidR="004435C1" w:rsidRDefault="004435C1">
      <w:pPr>
        <w:pStyle w:val="Index1"/>
        <w:tabs>
          <w:tab w:val="right" w:leader="dot" w:pos="4310"/>
        </w:tabs>
        <w:rPr>
          <w:noProof/>
        </w:rPr>
      </w:pPr>
      <w:r>
        <w:rPr>
          <w:noProof/>
        </w:rPr>
        <w:t>dress code, 29</w:t>
      </w:r>
    </w:p>
    <w:p w14:paraId="61A5C1CB" w14:textId="77777777" w:rsidR="004435C1" w:rsidRDefault="004435C1">
      <w:pPr>
        <w:pStyle w:val="Index1"/>
        <w:tabs>
          <w:tab w:val="right" w:leader="dot" w:pos="4310"/>
        </w:tabs>
        <w:rPr>
          <w:noProof/>
        </w:rPr>
      </w:pPr>
      <w:r>
        <w:rPr>
          <w:noProof/>
        </w:rPr>
        <w:t>early mental health intervention, 53</w:t>
      </w:r>
    </w:p>
    <w:p w14:paraId="2F087A30" w14:textId="77777777" w:rsidR="004435C1" w:rsidRDefault="004435C1">
      <w:pPr>
        <w:pStyle w:val="Index1"/>
        <w:tabs>
          <w:tab w:val="right" w:leader="dot" w:pos="4310"/>
        </w:tabs>
        <w:rPr>
          <w:noProof/>
        </w:rPr>
      </w:pPr>
      <w:r>
        <w:rPr>
          <w:noProof/>
        </w:rPr>
        <w:t>electronic cigarettes, 39</w:t>
      </w:r>
    </w:p>
    <w:p w14:paraId="73445D6C" w14:textId="77777777" w:rsidR="004435C1" w:rsidRDefault="004435C1">
      <w:pPr>
        <w:pStyle w:val="Index1"/>
        <w:tabs>
          <w:tab w:val="right" w:leader="dot" w:pos="4310"/>
        </w:tabs>
        <w:rPr>
          <w:noProof/>
        </w:rPr>
      </w:pPr>
      <w:r>
        <w:rPr>
          <w:noProof/>
        </w:rPr>
        <w:t>electronic media</w:t>
      </w:r>
    </w:p>
    <w:p w14:paraId="20C0FE35" w14:textId="77777777" w:rsidR="004435C1" w:rsidRDefault="004435C1">
      <w:pPr>
        <w:pStyle w:val="Index2"/>
        <w:tabs>
          <w:tab w:val="right" w:leader="dot" w:pos="4310"/>
        </w:tabs>
        <w:rPr>
          <w:noProof/>
        </w:rPr>
      </w:pPr>
      <w:r>
        <w:rPr>
          <w:noProof/>
        </w:rPr>
        <w:t>contact between student and staff, 9</w:t>
      </w:r>
    </w:p>
    <w:p w14:paraId="26E50867" w14:textId="77777777" w:rsidR="004435C1" w:rsidRDefault="004435C1">
      <w:pPr>
        <w:pStyle w:val="Index1"/>
        <w:tabs>
          <w:tab w:val="right" w:leader="dot" w:pos="4310"/>
        </w:tabs>
        <w:rPr>
          <w:noProof/>
        </w:rPr>
      </w:pPr>
      <w:r>
        <w:rPr>
          <w:noProof/>
        </w:rPr>
        <w:t>English as a second language, 11, 42</w:t>
      </w:r>
    </w:p>
    <w:p w14:paraId="3B802665" w14:textId="77777777" w:rsidR="004435C1" w:rsidRDefault="004435C1">
      <w:pPr>
        <w:pStyle w:val="Index1"/>
        <w:tabs>
          <w:tab w:val="right" w:leader="dot" w:pos="4310"/>
        </w:tabs>
        <w:rPr>
          <w:noProof/>
        </w:rPr>
      </w:pPr>
      <w:r>
        <w:rPr>
          <w:noProof/>
        </w:rPr>
        <w:t>English language learner, 11, 42</w:t>
      </w:r>
    </w:p>
    <w:p w14:paraId="3E4DB567" w14:textId="77777777" w:rsidR="004435C1" w:rsidRDefault="004435C1">
      <w:pPr>
        <w:pStyle w:val="Index1"/>
        <w:tabs>
          <w:tab w:val="right" w:leader="dot" w:pos="4310"/>
        </w:tabs>
        <w:rPr>
          <w:noProof/>
        </w:rPr>
      </w:pPr>
      <w:r>
        <w:rPr>
          <w:noProof/>
        </w:rPr>
        <w:t xml:space="preserve">exams. </w:t>
      </w:r>
      <w:r w:rsidRPr="00F41D07">
        <w:rPr>
          <w:i/>
          <w:noProof/>
        </w:rPr>
        <w:t>See</w:t>
      </w:r>
      <w:r>
        <w:rPr>
          <w:noProof/>
        </w:rPr>
        <w:t xml:space="preserve"> tests.</w:t>
      </w:r>
    </w:p>
    <w:p w14:paraId="4634F98C" w14:textId="77777777" w:rsidR="004435C1" w:rsidRDefault="004435C1">
      <w:pPr>
        <w:pStyle w:val="Index1"/>
        <w:tabs>
          <w:tab w:val="right" w:leader="dot" w:pos="4310"/>
        </w:tabs>
        <w:rPr>
          <w:noProof/>
        </w:rPr>
      </w:pPr>
      <w:r>
        <w:rPr>
          <w:noProof/>
        </w:rPr>
        <w:t>extracurricular activities, 31</w:t>
      </w:r>
    </w:p>
    <w:p w14:paraId="7956547C" w14:textId="77777777" w:rsidR="004435C1" w:rsidRDefault="004435C1">
      <w:pPr>
        <w:pStyle w:val="Index2"/>
        <w:tabs>
          <w:tab w:val="right" w:leader="dot" w:pos="4310"/>
        </w:tabs>
        <w:rPr>
          <w:noProof/>
        </w:rPr>
      </w:pPr>
      <w:r>
        <w:rPr>
          <w:noProof/>
        </w:rPr>
        <w:t>conduct, 32</w:t>
      </w:r>
    </w:p>
    <w:p w14:paraId="7FF41713" w14:textId="77777777" w:rsidR="004435C1" w:rsidRDefault="004435C1">
      <w:pPr>
        <w:pStyle w:val="Index2"/>
        <w:tabs>
          <w:tab w:val="right" w:leader="dot" w:pos="4310"/>
        </w:tabs>
        <w:rPr>
          <w:noProof/>
        </w:rPr>
      </w:pPr>
      <w:r>
        <w:rPr>
          <w:noProof/>
        </w:rPr>
        <w:t>eligibility, 31</w:t>
      </w:r>
    </w:p>
    <w:p w14:paraId="522621AC" w14:textId="77777777" w:rsidR="004435C1" w:rsidRDefault="004435C1">
      <w:pPr>
        <w:pStyle w:val="Index2"/>
        <w:tabs>
          <w:tab w:val="right" w:leader="dot" w:pos="4310"/>
        </w:tabs>
        <w:rPr>
          <w:noProof/>
        </w:rPr>
      </w:pPr>
      <w:r>
        <w:rPr>
          <w:noProof/>
        </w:rPr>
        <w:t>fees, 33</w:t>
      </w:r>
    </w:p>
    <w:p w14:paraId="1BE6A15F" w14:textId="77777777" w:rsidR="004435C1" w:rsidRDefault="004435C1">
      <w:pPr>
        <w:pStyle w:val="Index2"/>
        <w:tabs>
          <w:tab w:val="right" w:leader="dot" w:pos="4310"/>
        </w:tabs>
        <w:rPr>
          <w:noProof/>
        </w:rPr>
      </w:pPr>
      <w:r>
        <w:rPr>
          <w:noProof/>
        </w:rPr>
        <w:t>meetings, 50</w:t>
      </w:r>
    </w:p>
    <w:p w14:paraId="79C983D6" w14:textId="77777777" w:rsidR="004435C1" w:rsidRDefault="004435C1">
      <w:pPr>
        <w:pStyle w:val="Index2"/>
        <w:tabs>
          <w:tab w:val="right" w:leader="dot" w:pos="4310"/>
        </w:tabs>
        <w:rPr>
          <w:noProof/>
        </w:rPr>
      </w:pPr>
      <w:r w:rsidRPr="00F41D07">
        <w:rPr>
          <w:i/>
          <w:noProof/>
        </w:rPr>
        <w:t xml:space="preserve">See also </w:t>
      </w:r>
      <w:r>
        <w:rPr>
          <w:noProof/>
        </w:rPr>
        <w:t xml:space="preserve">meetings of noncurriculum-related groups. </w:t>
      </w:r>
    </w:p>
    <w:p w14:paraId="42D3B023" w14:textId="77777777" w:rsidR="004435C1" w:rsidRDefault="004435C1">
      <w:pPr>
        <w:pStyle w:val="Index1"/>
        <w:tabs>
          <w:tab w:val="right" w:leader="dot" w:pos="4310"/>
        </w:tabs>
        <w:rPr>
          <w:noProof/>
        </w:rPr>
      </w:pPr>
      <w:r>
        <w:rPr>
          <w:noProof/>
        </w:rPr>
        <w:t>fees, 33</w:t>
      </w:r>
    </w:p>
    <w:p w14:paraId="4E19113F" w14:textId="77777777" w:rsidR="004435C1" w:rsidRDefault="004435C1">
      <w:pPr>
        <w:pStyle w:val="Index2"/>
        <w:tabs>
          <w:tab w:val="right" w:leader="dot" w:pos="4310"/>
        </w:tabs>
        <w:rPr>
          <w:noProof/>
        </w:rPr>
      </w:pPr>
      <w:r>
        <w:rPr>
          <w:noProof/>
        </w:rPr>
        <w:t>waivers, 33</w:t>
      </w:r>
    </w:p>
    <w:p w14:paraId="32B77242" w14:textId="77777777" w:rsidR="004435C1" w:rsidRDefault="004435C1">
      <w:pPr>
        <w:pStyle w:val="Index1"/>
        <w:tabs>
          <w:tab w:val="right" w:leader="dot" w:pos="4310"/>
        </w:tabs>
        <w:rPr>
          <w:noProof/>
        </w:rPr>
      </w:pPr>
      <w:r>
        <w:rPr>
          <w:noProof/>
        </w:rPr>
        <w:t>fire drills, 49</w:t>
      </w:r>
    </w:p>
    <w:p w14:paraId="42A715AF" w14:textId="77777777" w:rsidR="004435C1" w:rsidRDefault="004435C1">
      <w:pPr>
        <w:pStyle w:val="Index1"/>
        <w:tabs>
          <w:tab w:val="right" w:leader="dot" w:pos="4310"/>
        </w:tabs>
        <w:rPr>
          <w:noProof/>
        </w:rPr>
      </w:pPr>
      <w:r>
        <w:rPr>
          <w:noProof/>
        </w:rPr>
        <w:t xml:space="preserve">Fitnessgram. </w:t>
      </w:r>
      <w:r w:rsidRPr="00F41D07">
        <w:rPr>
          <w:i/>
          <w:noProof/>
        </w:rPr>
        <w:t>See</w:t>
      </w:r>
      <w:r>
        <w:rPr>
          <w:noProof/>
        </w:rPr>
        <w:t xml:space="preserve"> physical fitness assessment.</w:t>
      </w:r>
    </w:p>
    <w:p w14:paraId="1EF7ADE6" w14:textId="77777777" w:rsidR="004435C1" w:rsidRDefault="004435C1">
      <w:pPr>
        <w:pStyle w:val="Index1"/>
        <w:tabs>
          <w:tab w:val="right" w:leader="dot" w:pos="4310"/>
        </w:tabs>
        <w:rPr>
          <w:noProof/>
        </w:rPr>
      </w:pPr>
      <w:r>
        <w:rPr>
          <w:noProof/>
        </w:rPr>
        <w:t>food allergies, 37</w:t>
      </w:r>
    </w:p>
    <w:p w14:paraId="1ED7036F" w14:textId="77777777" w:rsidR="004435C1" w:rsidRDefault="004435C1">
      <w:pPr>
        <w:pStyle w:val="Index2"/>
        <w:tabs>
          <w:tab w:val="right" w:leader="dot" w:pos="4310"/>
        </w:tabs>
        <w:rPr>
          <w:noProof/>
        </w:rPr>
      </w:pPr>
      <w:r>
        <w:rPr>
          <w:noProof/>
        </w:rPr>
        <w:t>management plan, 37</w:t>
      </w:r>
    </w:p>
    <w:p w14:paraId="39AB799D" w14:textId="77777777" w:rsidR="004435C1" w:rsidRDefault="004435C1">
      <w:pPr>
        <w:pStyle w:val="Index2"/>
        <w:tabs>
          <w:tab w:val="right" w:leader="dot" w:pos="4310"/>
        </w:tabs>
        <w:rPr>
          <w:noProof/>
        </w:rPr>
      </w:pPr>
      <w:r w:rsidRPr="00F41D07">
        <w:rPr>
          <w:i/>
          <w:noProof/>
        </w:rPr>
        <w:t>See also</w:t>
      </w:r>
      <w:r>
        <w:rPr>
          <w:noProof/>
        </w:rPr>
        <w:t xml:space="preserve"> anaphylaxis. </w:t>
      </w:r>
    </w:p>
    <w:p w14:paraId="02655009" w14:textId="77777777" w:rsidR="004435C1" w:rsidRDefault="004435C1">
      <w:pPr>
        <w:pStyle w:val="Index2"/>
        <w:tabs>
          <w:tab w:val="right" w:leader="dot" w:pos="4310"/>
        </w:tabs>
        <w:rPr>
          <w:noProof/>
        </w:rPr>
      </w:pPr>
      <w:r w:rsidRPr="00F41D07">
        <w:rPr>
          <w:i/>
          <w:noProof/>
        </w:rPr>
        <w:t>See also</w:t>
      </w:r>
      <w:r>
        <w:rPr>
          <w:noProof/>
        </w:rPr>
        <w:t xml:space="preserve"> celebrations. </w:t>
      </w:r>
    </w:p>
    <w:p w14:paraId="03BC0E23" w14:textId="77777777" w:rsidR="004435C1" w:rsidRDefault="004435C1">
      <w:pPr>
        <w:pStyle w:val="Index1"/>
        <w:tabs>
          <w:tab w:val="right" w:leader="dot" w:pos="4310"/>
        </w:tabs>
        <w:rPr>
          <w:noProof/>
        </w:rPr>
      </w:pPr>
      <w:r>
        <w:rPr>
          <w:noProof/>
        </w:rPr>
        <w:t>foster students, 16, 52</w:t>
      </w:r>
    </w:p>
    <w:p w14:paraId="60771647" w14:textId="77777777" w:rsidR="004435C1" w:rsidRDefault="004435C1">
      <w:pPr>
        <w:pStyle w:val="Index1"/>
        <w:tabs>
          <w:tab w:val="right" w:leader="dot" w:pos="4310"/>
        </w:tabs>
        <w:rPr>
          <w:noProof/>
        </w:rPr>
      </w:pPr>
      <w:r>
        <w:rPr>
          <w:noProof/>
        </w:rPr>
        <w:t>fund-raising, 34</w:t>
      </w:r>
    </w:p>
    <w:p w14:paraId="539E9028" w14:textId="77777777" w:rsidR="004435C1" w:rsidRDefault="004435C1">
      <w:pPr>
        <w:pStyle w:val="Index1"/>
        <w:tabs>
          <w:tab w:val="right" w:leader="dot" w:pos="4310"/>
        </w:tabs>
        <w:rPr>
          <w:noProof/>
        </w:rPr>
      </w:pPr>
      <w:r>
        <w:rPr>
          <w:noProof/>
        </w:rPr>
        <w:t>gang-free zones, 34</w:t>
      </w:r>
    </w:p>
    <w:p w14:paraId="050D3616" w14:textId="77777777" w:rsidR="004435C1" w:rsidRDefault="004435C1">
      <w:pPr>
        <w:pStyle w:val="Index1"/>
        <w:tabs>
          <w:tab w:val="right" w:leader="dot" w:pos="4310"/>
        </w:tabs>
        <w:rPr>
          <w:noProof/>
        </w:rPr>
      </w:pPr>
      <w:r>
        <w:rPr>
          <w:noProof/>
        </w:rPr>
        <w:t>gender-based harassment, 26</w:t>
      </w:r>
    </w:p>
    <w:p w14:paraId="66E09E84" w14:textId="77777777" w:rsidR="004435C1" w:rsidRDefault="004435C1">
      <w:pPr>
        <w:pStyle w:val="Index1"/>
        <w:tabs>
          <w:tab w:val="right" w:leader="dot" w:pos="4310"/>
        </w:tabs>
        <w:rPr>
          <w:noProof/>
        </w:rPr>
      </w:pPr>
      <w:r>
        <w:rPr>
          <w:noProof/>
        </w:rPr>
        <w:t>grades, 34</w:t>
      </w:r>
    </w:p>
    <w:p w14:paraId="522E1474" w14:textId="77777777" w:rsidR="004435C1" w:rsidRDefault="004435C1">
      <w:pPr>
        <w:pStyle w:val="Index1"/>
        <w:tabs>
          <w:tab w:val="right" w:leader="dot" w:pos="4310"/>
        </w:tabs>
        <w:rPr>
          <w:noProof/>
        </w:rPr>
      </w:pPr>
      <w:r>
        <w:rPr>
          <w:noProof/>
        </w:rPr>
        <w:t>grading guidelines, 34</w:t>
      </w:r>
    </w:p>
    <w:p w14:paraId="4CD39290" w14:textId="77777777" w:rsidR="004435C1" w:rsidRDefault="004435C1">
      <w:pPr>
        <w:pStyle w:val="Index1"/>
        <w:tabs>
          <w:tab w:val="right" w:leader="dot" w:pos="4310"/>
        </w:tabs>
        <w:rPr>
          <w:noProof/>
        </w:rPr>
      </w:pPr>
      <w:r>
        <w:rPr>
          <w:noProof/>
        </w:rPr>
        <w:t xml:space="preserve">grievances. </w:t>
      </w:r>
      <w:r w:rsidRPr="00F41D07">
        <w:rPr>
          <w:i/>
          <w:noProof/>
        </w:rPr>
        <w:t>See</w:t>
      </w:r>
      <w:r>
        <w:rPr>
          <w:noProof/>
        </w:rPr>
        <w:t xml:space="preserve"> complaints.</w:t>
      </w:r>
    </w:p>
    <w:p w14:paraId="6BAA71C8" w14:textId="77777777" w:rsidR="004435C1" w:rsidRDefault="004435C1">
      <w:pPr>
        <w:pStyle w:val="Index1"/>
        <w:tabs>
          <w:tab w:val="right" w:leader="dot" w:pos="4310"/>
        </w:tabs>
        <w:rPr>
          <w:noProof/>
        </w:rPr>
      </w:pPr>
      <w:r>
        <w:rPr>
          <w:noProof/>
        </w:rPr>
        <w:t>grooming standards, 29</w:t>
      </w:r>
    </w:p>
    <w:p w14:paraId="04DBECD6" w14:textId="77777777" w:rsidR="004435C1" w:rsidRDefault="004435C1">
      <w:pPr>
        <w:pStyle w:val="Index1"/>
        <w:tabs>
          <w:tab w:val="right" w:leader="dot" w:pos="4310"/>
        </w:tabs>
        <w:rPr>
          <w:noProof/>
        </w:rPr>
      </w:pPr>
      <w:r>
        <w:rPr>
          <w:noProof/>
        </w:rPr>
        <w:t>harassment, 25</w:t>
      </w:r>
    </w:p>
    <w:p w14:paraId="041985DE" w14:textId="77777777" w:rsidR="004435C1" w:rsidRDefault="004435C1">
      <w:pPr>
        <w:pStyle w:val="Index2"/>
        <w:tabs>
          <w:tab w:val="right" w:leader="dot" w:pos="4310"/>
        </w:tabs>
        <w:rPr>
          <w:noProof/>
        </w:rPr>
      </w:pPr>
      <w:r>
        <w:rPr>
          <w:noProof/>
        </w:rPr>
        <w:t>gender-based, 26</w:t>
      </w:r>
    </w:p>
    <w:p w14:paraId="62314AFF" w14:textId="77777777" w:rsidR="004435C1" w:rsidRDefault="004435C1">
      <w:pPr>
        <w:pStyle w:val="Index2"/>
        <w:tabs>
          <w:tab w:val="right" w:leader="dot" w:pos="4310"/>
        </w:tabs>
        <w:rPr>
          <w:noProof/>
        </w:rPr>
      </w:pPr>
      <w:r>
        <w:rPr>
          <w:noProof/>
        </w:rPr>
        <w:t>investigation, 27</w:t>
      </w:r>
    </w:p>
    <w:p w14:paraId="1816FF11" w14:textId="77777777" w:rsidR="004435C1" w:rsidRDefault="004435C1">
      <w:pPr>
        <w:pStyle w:val="Index2"/>
        <w:tabs>
          <w:tab w:val="right" w:leader="dot" w:pos="4310"/>
        </w:tabs>
        <w:rPr>
          <w:noProof/>
        </w:rPr>
      </w:pPr>
      <w:r>
        <w:rPr>
          <w:noProof/>
        </w:rPr>
        <w:t>reporting, 26</w:t>
      </w:r>
    </w:p>
    <w:p w14:paraId="4543EE44" w14:textId="77777777" w:rsidR="004435C1" w:rsidRDefault="004435C1">
      <w:pPr>
        <w:pStyle w:val="Index2"/>
        <w:tabs>
          <w:tab w:val="right" w:leader="dot" w:pos="4310"/>
        </w:tabs>
        <w:rPr>
          <w:noProof/>
        </w:rPr>
      </w:pPr>
      <w:r>
        <w:rPr>
          <w:noProof/>
        </w:rPr>
        <w:t>retaliation, 26</w:t>
      </w:r>
    </w:p>
    <w:p w14:paraId="5A187E4B" w14:textId="77777777" w:rsidR="004435C1" w:rsidRDefault="004435C1">
      <w:pPr>
        <w:pStyle w:val="Index2"/>
        <w:tabs>
          <w:tab w:val="right" w:leader="dot" w:pos="4310"/>
        </w:tabs>
        <w:rPr>
          <w:noProof/>
        </w:rPr>
      </w:pPr>
      <w:r>
        <w:rPr>
          <w:noProof/>
        </w:rPr>
        <w:lastRenderedPageBreak/>
        <w:t>sexual, 26</w:t>
      </w:r>
    </w:p>
    <w:p w14:paraId="78B1EA0B" w14:textId="77777777" w:rsidR="004435C1" w:rsidRDefault="004435C1">
      <w:pPr>
        <w:pStyle w:val="Index1"/>
        <w:tabs>
          <w:tab w:val="right" w:leader="dot" w:pos="4310"/>
        </w:tabs>
        <w:rPr>
          <w:noProof/>
        </w:rPr>
      </w:pPr>
      <w:r>
        <w:rPr>
          <w:noProof/>
        </w:rPr>
        <w:t>hazing, 35</w:t>
      </w:r>
    </w:p>
    <w:p w14:paraId="5C6CB04A" w14:textId="77777777" w:rsidR="004435C1" w:rsidRDefault="004435C1">
      <w:pPr>
        <w:pStyle w:val="Index2"/>
        <w:tabs>
          <w:tab w:val="right" w:leader="dot" w:pos="4310"/>
        </w:tabs>
        <w:rPr>
          <w:noProof/>
        </w:rPr>
      </w:pPr>
      <w:r w:rsidRPr="00F41D07">
        <w:rPr>
          <w:i/>
          <w:noProof/>
        </w:rPr>
        <w:t>See also</w:t>
      </w:r>
      <w:r>
        <w:rPr>
          <w:noProof/>
        </w:rPr>
        <w:t xml:space="preserve"> bullying. </w:t>
      </w:r>
    </w:p>
    <w:p w14:paraId="50B3F04E" w14:textId="77777777" w:rsidR="004435C1" w:rsidRDefault="004435C1">
      <w:pPr>
        <w:pStyle w:val="Index1"/>
        <w:tabs>
          <w:tab w:val="right" w:leader="dot" w:pos="4310"/>
        </w:tabs>
        <w:rPr>
          <w:noProof/>
        </w:rPr>
      </w:pPr>
      <w:r>
        <w:rPr>
          <w:noProof/>
        </w:rPr>
        <w:t>head lice, 38</w:t>
      </w:r>
    </w:p>
    <w:p w14:paraId="2216CFFB" w14:textId="77777777" w:rsidR="004435C1" w:rsidRDefault="004435C1">
      <w:pPr>
        <w:pStyle w:val="Index1"/>
        <w:tabs>
          <w:tab w:val="right" w:leader="dot" w:pos="4310"/>
        </w:tabs>
        <w:rPr>
          <w:noProof/>
        </w:rPr>
      </w:pPr>
      <w:r>
        <w:rPr>
          <w:noProof/>
        </w:rPr>
        <w:t>health education</w:t>
      </w:r>
    </w:p>
    <w:p w14:paraId="60359C62" w14:textId="77777777" w:rsidR="004435C1" w:rsidRDefault="004435C1">
      <w:pPr>
        <w:pStyle w:val="Index2"/>
        <w:tabs>
          <w:tab w:val="right" w:leader="dot" w:pos="4310"/>
        </w:tabs>
        <w:rPr>
          <w:noProof/>
        </w:rPr>
      </w:pPr>
      <w:r>
        <w:rPr>
          <w:noProof/>
        </w:rPr>
        <w:t>School Health Advisory Council, 3</w:t>
      </w:r>
    </w:p>
    <w:p w14:paraId="03BD5165" w14:textId="77777777" w:rsidR="004435C1" w:rsidRDefault="004435C1">
      <w:pPr>
        <w:pStyle w:val="Index1"/>
        <w:tabs>
          <w:tab w:val="right" w:leader="dot" w:pos="4310"/>
        </w:tabs>
        <w:rPr>
          <w:noProof/>
        </w:rPr>
      </w:pPr>
      <w:r>
        <w:rPr>
          <w:noProof/>
        </w:rPr>
        <w:t>health instruction, 6</w:t>
      </w:r>
    </w:p>
    <w:p w14:paraId="10E8317D" w14:textId="77777777" w:rsidR="004435C1" w:rsidRDefault="004435C1">
      <w:pPr>
        <w:pStyle w:val="Index1"/>
        <w:tabs>
          <w:tab w:val="right" w:leader="dot" w:pos="4310"/>
        </w:tabs>
        <w:rPr>
          <w:noProof/>
        </w:rPr>
      </w:pPr>
      <w:r>
        <w:rPr>
          <w:noProof/>
        </w:rPr>
        <w:t>health-related matters, 35</w:t>
      </w:r>
    </w:p>
    <w:p w14:paraId="36BF38D1" w14:textId="77777777" w:rsidR="004435C1" w:rsidRDefault="004435C1">
      <w:pPr>
        <w:pStyle w:val="Index2"/>
        <w:tabs>
          <w:tab w:val="right" w:leader="dot" w:pos="4310"/>
        </w:tabs>
        <w:rPr>
          <w:noProof/>
        </w:rPr>
      </w:pPr>
      <w:r>
        <w:rPr>
          <w:noProof/>
        </w:rPr>
        <w:t>food allergies, 37</w:t>
      </w:r>
    </w:p>
    <w:p w14:paraId="60F36A70" w14:textId="77777777" w:rsidR="004435C1" w:rsidRDefault="004435C1">
      <w:pPr>
        <w:pStyle w:val="Index2"/>
        <w:tabs>
          <w:tab w:val="right" w:leader="dot" w:pos="4310"/>
        </w:tabs>
        <w:rPr>
          <w:noProof/>
        </w:rPr>
      </w:pPr>
      <w:r w:rsidRPr="00F41D07">
        <w:rPr>
          <w:rFonts w:cstheme="minorHAnsi"/>
          <w:noProof/>
        </w:rPr>
        <w:t>nutrition</w:t>
      </w:r>
      <w:r>
        <w:rPr>
          <w:noProof/>
        </w:rPr>
        <w:t>, 50</w:t>
      </w:r>
    </w:p>
    <w:p w14:paraId="75473396" w14:textId="77777777" w:rsidR="004435C1" w:rsidRDefault="004435C1">
      <w:pPr>
        <w:pStyle w:val="Index2"/>
        <w:tabs>
          <w:tab w:val="right" w:leader="dot" w:pos="4310"/>
        </w:tabs>
        <w:rPr>
          <w:noProof/>
        </w:rPr>
      </w:pPr>
      <w:r>
        <w:rPr>
          <w:noProof/>
        </w:rPr>
        <w:t>pest management, 39</w:t>
      </w:r>
    </w:p>
    <w:p w14:paraId="4792E6B8" w14:textId="77777777" w:rsidR="004435C1" w:rsidRDefault="004435C1">
      <w:pPr>
        <w:pStyle w:val="Index2"/>
        <w:tabs>
          <w:tab w:val="right" w:leader="dot" w:pos="4310"/>
        </w:tabs>
        <w:rPr>
          <w:noProof/>
        </w:rPr>
      </w:pPr>
      <w:r>
        <w:rPr>
          <w:noProof/>
        </w:rPr>
        <w:t>physical fitness, 38</w:t>
      </w:r>
    </w:p>
    <w:p w14:paraId="69AA09F7" w14:textId="77777777" w:rsidR="004435C1" w:rsidRDefault="004435C1">
      <w:pPr>
        <w:pStyle w:val="Index2"/>
        <w:tabs>
          <w:tab w:val="right" w:leader="dot" w:pos="4310"/>
        </w:tabs>
        <w:rPr>
          <w:noProof/>
        </w:rPr>
      </w:pPr>
      <w:r>
        <w:rPr>
          <w:noProof/>
        </w:rPr>
        <w:t>tobacco, 39</w:t>
      </w:r>
    </w:p>
    <w:p w14:paraId="3B4D42DD" w14:textId="77777777" w:rsidR="004435C1" w:rsidRDefault="004435C1">
      <w:pPr>
        <w:pStyle w:val="Index1"/>
        <w:tabs>
          <w:tab w:val="right" w:leader="dot" w:pos="4310"/>
        </w:tabs>
        <w:rPr>
          <w:noProof/>
        </w:rPr>
      </w:pPr>
      <w:r>
        <w:rPr>
          <w:noProof/>
        </w:rPr>
        <w:t>homework, 3</w:t>
      </w:r>
    </w:p>
    <w:p w14:paraId="1E0AF4F9" w14:textId="77777777" w:rsidR="004435C1" w:rsidRDefault="004435C1">
      <w:pPr>
        <w:pStyle w:val="Index2"/>
        <w:tabs>
          <w:tab w:val="right" w:leader="dot" w:pos="4310"/>
        </w:tabs>
        <w:rPr>
          <w:noProof/>
        </w:rPr>
      </w:pPr>
      <w:r>
        <w:rPr>
          <w:noProof/>
        </w:rPr>
        <w:t>electronic and social media, 9</w:t>
      </w:r>
    </w:p>
    <w:p w14:paraId="2564C262" w14:textId="77777777" w:rsidR="004435C1" w:rsidRDefault="004435C1">
      <w:pPr>
        <w:pStyle w:val="Index1"/>
        <w:tabs>
          <w:tab w:val="right" w:leader="dot" w:pos="4310"/>
        </w:tabs>
        <w:rPr>
          <w:noProof/>
        </w:rPr>
      </w:pPr>
      <w:r>
        <w:rPr>
          <w:noProof/>
        </w:rPr>
        <w:t>human sexuality instruction, 7</w:t>
      </w:r>
    </w:p>
    <w:p w14:paraId="2581FFD9" w14:textId="77777777" w:rsidR="004435C1" w:rsidRDefault="004435C1">
      <w:pPr>
        <w:pStyle w:val="Index2"/>
        <w:tabs>
          <w:tab w:val="right" w:leader="dot" w:pos="4310"/>
        </w:tabs>
        <w:rPr>
          <w:noProof/>
        </w:rPr>
      </w:pPr>
      <w:r>
        <w:rPr>
          <w:noProof/>
        </w:rPr>
        <w:t>curriculum, 7</w:t>
      </w:r>
    </w:p>
    <w:p w14:paraId="0740DDEF" w14:textId="77777777" w:rsidR="004435C1" w:rsidRDefault="004435C1">
      <w:pPr>
        <w:pStyle w:val="Index2"/>
        <w:tabs>
          <w:tab w:val="right" w:leader="dot" w:pos="4310"/>
        </w:tabs>
        <w:rPr>
          <w:noProof/>
        </w:rPr>
      </w:pPr>
      <w:r>
        <w:rPr>
          <w:noProof/>
        </w:rPr>
        <w:t>removing a child from class, 8</w:t>
      </w:r>
    </w:p>
    <w:p w14:paraId="5E8ED2D8" w14:textId="77777777" w:rsidR="004435C1" w:rsidRDefault="004435C1">
      <w:pPr>
        <w:pStyle w:val="Index2"/>
        <w:tabs>
          <w:tab w:val="right" w:leader="dot" w:pos="4310"/>
        </w:tabs>
        <w:rPr>
          <w:noProof/>
        </w:rPr>
      </w:pPr>
      <w:r>
        <w:rPr>
          <w:noProof/>
        </w:rPr>
        <w:t>reviewing materials, 8</w:t>
      </w:r>
    </w:p>
    <w:p w14:paraId="283B8B13" w14:textId="77777777" w:rsidR="004435C1" w:rsidRDefault="004435C1">
      <w:pPr>
        <w:pStyle w:val="Index1"/>
        <w:tabs>
          <w:tab w:val="right" w:leader="dot" w:pos="4310"/>
        </w:tabs>
        <w:rPr>
          <w:noProof/>
        </w:rPr>
      </w:pPr>
      <w:r>
        <w:rPr>
          <w:noProof/>
        </w:rPr>
        <w:t xml:space="preserve">IEP. </w:t>
      </w:r>
      <w:r w:rsidRPr="00F41D07">
        <w:rPr>
          <w:i/>
          <w:noProof/>
        </w:rPr>
        <w:t>See</w:t>
      </w:r>
      <w:r>
        <w:rPr>
          <w:noProof/>
        </w:rPr>
        <w:t xml:space="preserve"> individualized education program (IEP).</w:t>
      </w:r>
    </w:p>
    <w:p w14:paraId="0F53333E" w14:textId="77777777" w:rsidR="004435C1" w:rsidRDefault="004435C1">
      <w:pPr>
        <w:pStyle w:val="Index1"/>
        <w:tabs>
          <w:tab w:val="right" w:leader="dot" w:pos="4310"/>
        </w:tabs>
        <w:rPr>
          <w:noProof/>
        </w:rPr>
      </w:pPr>
      <w:r>
        <w:rPr>
          <w:noProof/>
        </w:rPr>
        <w:t>illness</w:t>
      </w:r>
    </w:p>
    <w:p w14:paraId="05E1951D" w14:textId="77777777" w:rsidR="004435C1" w:rsidRDefault="004435C1">
      <w:pPr>
        <w:pStyle w:val="Index2"/>
        <w:tabs>
          <w:tab w:val="right" w:leader="dot" w:pos="4310"/>
        </w:tabs>
        <w:rPr>
          <w:noProof/>
        </w:rPr>
      </w:pPr>
      <w:r>
        <w:rPr>
          <w:noProof/>
        </w:rPr>
        <w:t>leaving campus, 42</w:t>
      </w:r>
    </w:p>
    <w:p w14:paraId="3A2226DE" w14:textId="77777777" w:rsidR="004435C1" w:rsidRDefault="004435C1">
      <w:pPr>
        <w:pStyle w:val="Index2"/>
        <w:tabs>
          <w:tab w:val="right" w:leader="dot" w:pos="4310"/>
        </w:tabs>
        <w:rPr>
          <w:noProof/>
        </w:rPr>
      </w:pPr>
      <w:r w:rsidRPr="00F41D07">
        <w:rPr>
          <w:i/>
          <w:noProof/>
        </w:rPr>
        <w:t xml:space="preserve">See also </w:t>
      </w:r>
      <w:r>
        <w:rPr>
          <w:noProof/>
        </w:rPr>
        <w:t xml:space="preserve">contagious diseases. </w:t>
      </w:r>
    </w:p>
    <w:p w14:paraId="4B39E85E" w14:textId="77777777" w:rsidR="004435C1" w:rsidRDefault="004435C1">
      <w:pPr>
        <w:pStyle w:val="Index1"/>
        <w:tabs>
          <w:tab w:val="right" w:leader="dot" w:pos="4310"/>
        </w:tabs>
        <w:rPr>
          <w:noProof/>
        </w:rPr>
      </w:pPr>
      <w:r>
        <w:rPr>
          <w:noProof/>
        </w:rPr>
        <w:t>immunization, 40</w:t>
      </w:r>
    </w:p>
    <w:p w14:paraId="07943033" w14:textId="77777777" w:rsidR="004435C1" w:rsidRDefault="004435C1">
      <w:pPr>
        <w:pStyle w:val="Index2"/>
        <w:tabs>
          <w:tab w:val="right" w:leader="dot" w:pos="4310"/>
        </w:tabs>
        <w:rPr>
          <w:noProof/>
        </w:rPr>
      </w:pPr>
      <w:r>
        <w:rPr>
          <w:noProof/>
        </w:rPr>
        <w:t>exemptions for reasons of conscience, 40</w:t>
      </w:r>
    </w:p>
    <w:p w14:paraId="5B09C408" w14:textId="77777777" w:rsidR="004435C1" w:rsidRDefault="004435C1">
      <w:pPr>
        <w:pStyle w:val="Index2"/>
        <w:tabs>
          <w:tab w:val="right" w:leader="dot" w:pos="4310"/>
        </w:tabs>
        <w:rPr>
          <w:noProof/>
        </w:rPr>
      </w:pPr>
      <w:r>
        <w:rPr>
          <w:noProof/>
        </w:rPr>
        <w:t>medical exemptions, 40</w:t>
      </w:r>
    </w:p>
    <w:p w14:paraId="20B246E4" w14:textId="77777777" w:rsidR="004435C1" w:rsidRDefault="004435C1">
      <w:pPr>
        <w:pStyle w:val="Index2"/>
        <w:tabs>
          <w:tab w:val="right" w:leader="dot" w:pos="4310"/>
        </w:tabs>
        <w:rPr>
          <w:noProof/>
        </w:rPr>
      </w:pPr>
      <w:r>
        <w:rPr>
          <w:noProof/>
        </w:rPr>
        <w:t>required immunizations, 40</w:t>
      </w:r>
    </w:p>
    <w:p w14:paraId="72566673" w14:textId="77777777" w:rsidR="004435C1" w:rsidRDefault="004435C1">
      <w:pPr>
        <w:pStyle w:val="Index1"/>
        <w:tabs>
          <w:tab w:val="right" w:leader="dot" w:pos="4310"/>
        </w:tabs>
        <w:rPr>
          <w:noProof/>
        </w:rPr>
      </w:pPr>
      <w:r>
        <w:rPr>
          <w:noProof/>
        </w:rPr>
        <w:t>individualized education program (IEP)</w:t>
      </w:r>
    </w:p>
    <w:p w14:paraId="77A550DF" w14:textId="77777777" w:rsidR="004435C1" w:rsidRDefault="004435C1">
      <w:pPr>
        <w:pStyle w:val="Index2"/>
        <w:tabs>
          <w:tab w:val="right" w:leader="dot" w:pos="4310"/>
        </w:tabs>
        <w:rPr>
          <w:noProof/>
        </w:rPr>
      </w:pPr>
      <w:r>
        <w:rPr>
          <w:noProof/>
        </w:rPr>
        <w:t>and eligibility for extracurricular activities, 32</w:t>
      </w:r>
    </w:p>
    <w:p w14:paraId="1C1C6809" w14:textId="77777777" w:rsidR="004435C1" w:rsidRDefault="004435C1">
      <w:pPr>
        <w:pStyle w:val="Index2"/>
        <w:tabs>
          <w:tab w:val="right" w:leader="dot" w:pos="4310"/>
        </w:tabs>
        <w:rPr>
          <w:noProof/>
        </w:rPr>
      </w:pPr>
      <w:r>
        <w:rPr>
          <w:noProof/>
        </w:rPr>
        <w:t>defined, 57</w:t>
      </w:r>
    </w:p>
    <w:p w14:paraId="08CFDFD7" w14:textId="77777777" w:rsidR="004435C1" w:rsidRDefault="004435C1">
      <w:pPr>
        <w:pStyle w:val="Index1"/>
        <w:tabs>
          <w:tab w:val="right" w:leader="dot" w:pos="4310"/>
        </w:tabs>
        <w:rPr>
          <w:noProof/>
        </w:rPr>
      </w:pPr>
      <w:r>
        <w:rPr>
          <w:noProof/>
        </w:rPr>
        <w:t>instructional materials, 5, 6, 53</w:t>
      </w:r>
    </w:p>
    <w:p w14:paraId="29CAE1EC" w14:textId="77777777" w:rsidR="004435C1" w:rsidRDefault="004435C1">
      <w:pPr>
        <w:pStyle w:val="Index1"/>
        <w:tabs>
          <w:tab w:val="right" w:leader="dot" w:pos="4310"/>
        </w:tabs>
        <w:rPr>
          <w:noProof/>
        </w:rPr>
      </w:pPr>
      <w:r>
        <w:rPr>
          <w:noProof/>
        </w:rPr>
        <w:t>laptops, 29</w:t>
      </w:r>
    </w:p>
    <w:p w14:paraId="6749D1A8" w14:textId="77777777" w:rsidR="004435C1" w:rsidRDefault="004435C1">
      <w:pPr>
        <w:pStyle w:val="Index1"/>
        <w:tabs>
          <w:tab w:val="right" w:leader="dot" w:pos="4310"/>
        </w:tabs>
        <w:rPr>
          <w:noProof/>
        </w:rPr>
      </w:pPr>
      <w:r>
        <w:rPr>
          <w:noProof/>
        </w:rPr>
        <w:t>law enforcement, 40</w:t>
      </w:r>
    </w:p>
    <w:p w14:paraId="15FCF958" w14:textId="77777777" w:rsidR="004435C1" w:rsidRDefault="004435C1">
      <w:pPr>
        <w:pStyle w:val="Index2"/>
        <w:tabs>
          <w:tab w:val="right" w:leader="dot" w:pos="4310"/>
        </w:tabs>
        <w:rPr>
          <w:noProof/>
        </w:rPr>
      </w:pPr>
      <w:r>
        <w:rPr>
          <w:noProof/>
        </w:rPr>
        <w:t>notification of law violations, 41</w:t>
      </w:r>
    </w:p>
    <w:p w14:paraId="24F65A3F" w14:textId="77777777" w:rsidR="004435C1" w:rsidRDefault="004435C1">
      <w:pPr>
        <w:pStyle w:val="Index2"/>
        <w:tabs>
          <w:tab w:val="right" w:leader="dot" w:pos="4310"/>
        </w:tabs>
        <w:rPr>
          <w:noProof/>
        </w:rPr>
      </w:pPr>
      <w:r>
        <w:rPr>
          <w:noProof/>
        </w:rPr>
        <w:t>questioning of students, 40</w:t>
      </w:r>
    </w:p>
    <w:p w14:paraId="19F0DBFC" w14:textId="77777777" w:rsidR="004435C1" w:rsidRDefault="004435C1">
      <w:pPr>
        <w:pStyle w:val="Index2"/>
        <w:tabs>
          <w:tab w:val="right" w:leader="dot" w:pos="4310"/>
        </w:tabs>
        <w:rPr>
          <w:noProof/>
        </w:rPr>
      </w:pPr>
      <w:r>
        <w:rPr>
          <w:noProof/>
        </w:rPr>
        <w:t>students taken into custody, 41</w:t>
      </w:r>
    </w:p>
    <w:p w14:paraId="483415C2" w14:textId="77777777" w:rsidR="004435C1" w:rsidRDefault="004435C1">
      <w:pPr>
        <w:pStyle w:val="Index2"/>
        <w:tabs>
          <w:tab w:val="right" w:leader="dot" w:pos="4310"/>
        </w:tabs>
        <w:rPr>
          <w:noProof/>
        </w:rPr>
      </w:pPr>
      <w:r>
        <w:rPr>
          <w:noProof/>
        </w:rPr>
        <w:t>verification of officer’s identity and authority, 41</w:t>
      </w:r>
    </w:p>
    <w:p w14:paraId="11338AB2" w14:textId="77777777" w:rsidR="004435C1" w:rsidRDefault="004435C1">
      <w:pPr>
        <w:pStyle w:val="Index1"/>
        <w:tabs>
          <w:tab w:val="right" w:leader="dot" w:pos="4310"/>
        </w:tabs>
        <w:rPr>
          <w:noProof/>
        </w:rPr>
      </w:pPr>
      <w:r>
        <w:rPr>
          <w:noProof/>
        </w:rPr>
        <w:t>learning difficulties, 10</w:t>
      </w:r>
    </w:p>
    <w:p w14:paraId="015C92A1" w14:textId="77777777" w:rsidR="004435C1" w:rsidRDefault="004435C1">
      <w:pPr>
        <w:pStyle w:val="Index1"/>
        <w:tabs>
          <w:tab w:val="right" w:leader="dot" w:pos="4310"/>
        </w:tabs>
        <w:rPr>
          <w:noProof/>
        </w:rPr>
      </w:pPr>
      <w:r>
        <w:rPr>
          <w:noProof/>
        </w:rPr>
        <w:t>leaving campus, 42</w:t>
      </w:r>
    </w:p>
    <w:p w14:paraId="5771D44C" w14:textId="77777777" w:rsidR="004435C1" w:rsidRDefault="004435C1">
      <w:pPr>
        <w:pStyle w:val="Index2"/>
        <w:tabs>
          <w:tab w:val="right" w:leader="dot" w:pos="4310"/>
        </w:tabs>
        <w:rPr>
          <w:noProof/>
        </w:rPr>
      </w:pPr>
      <w:r>
        <w:rPr>
          <w:noProof/>
        </w:rPr>
        <w:t>in case of student illness, 42</w:t>
      </w:r>
    </w:p>
    <w:p w14:paraId="44EA4F16" w14:textId="77777777" w:rsidR="004435C1" w:rsidRDefault="004435C1">
      <w:pPr>
        <w:pStyle w:val="Index2"/>
        <w:tabs>
          <w:tab w:val="right" w:leader="dot" w:pos="4310"/>
        </w:tabs>
        <w:rPr>
          <w:noProof/>
        </w:rPr>
      </w:pPr>
      <w:r>
        <w:rPr>
          <w:noProof/>
        </w:rPr>
        <w:t>signing a student out, 42</w:t>
      </w:r>
    </w:p>
    <w:p w14:paraId="6BE8DE60" w14:textId="77777777" w:rsidR="004435C1" w:rsidRDefault="004435C1">
      <w:pPr>
        <w:pStyle w:val="Index1"/>
        <w:tabs>
          <w:tab w:val="right" w:leader="dot" w:pos="4310"/>
        </w:tabs>
        <w:rPr>
          <w:noProof/>
        </w:rPr>
      </w:pPr>
      <w:r>
        <w:rPr>
          <w:noProof/>
        </w:rPr>
        <w:t>legal guardian</w:t>
      </w:r>
    </w:p>
    <w:p w14:paraId="5FA7EB7B" w14:textId="77777777" w:rsidR="004435C1" w:rsidRDefault="004435C1">
      <w:pPr>
        <w:pStyle w:val="Index2"/>
        <w:tabs>
          <w:tab w:val="right" w:leader="dot" w:pos="4310"/>
        </w:tabs>
        <w:rPr>
          <w:noProof/>
        </w:rPr>
      </w:pPr>
      <w:r>
        <w:rPr>
          <w:noProof/>
        </w:rPr>
        <w:t>defined, 1</w:t>
      </w:r>
    </w:p>
    <w:p w14:paraId="4801A905" w14:textId="77777777" w:rsidR="004435C1" w:rsidRDefault="004435C1">
      <w:pPr>
        <w:pStyle w:val="Index1"/>
        <w:tabs>
          <w:tab w:val="right" w:leader="dot" w:pos="4310"/>
        </w:tabs>
        <w:rPr>
          <w:noProof/>
        </w:rPr>
      </w:pPr>
      <w:r>
        <w:rPr>
          <w:noProof/>
        </w:rPr>
        <w:lastRenderedPageBreak/>
        <w:t>library, 50</w:t>
      </w:r>
    </w:p>
    <w:p w14:paraId="02BE0EC5" w14:textId="77777777" w:rsidR="004435C1" w:rsidRDefault="004435C1">
      <w:pPr>
        <w:pStyle w:val="Index1"/>
        <w:tabs>
          <w:tab w:val="right" w:leader="dot" w:pos="4310"/>
        </w:tabs>
        <w:rPr>
          <w:noProof/>
        </w:rPr>
      </w:pPr>
      <w:r>
        <w:rPr>
          <w:noProof/>
        </w:rPr>
        <w:t xml:space="preserve">lice. </w:t>
      </w:r>
      <w:r w:rsidRPr="00F41D07">
        <w:rPr>
          <w:i/>
          <w:noProof/>
        </w:rPr>
        <w:t>See</w:t>
      </w:r>
      <w:r>
        <w:rPr>
          <w:noProof/>
        </w:rPr>
        <w:t xml:space="preserve"> head lice.</w:t>
      </w:r>
    </w:p>
    <w:p w14:paraId="504948E6" w14:textId="77777777" w:rsidR="004435C1" w:rsidRDefault="004435C1">
      <w:pPr>
        <w:pStyle w:val="Index1"/>
        <w:tabs>
          <w:tab w:val="right" w:leader="dot" w:pos="4310"/>
        </w:tabs>
        <w:rPr>
          <w:noProof/>
        </w:rPr>
      </w:pPr>
      <w:r>
        <w:rPr>
          <w:noProof/>
        </w:rPr>
        <w:t>limited English proficiency (LEP), 42</w:t>
      </w:r>
    </w:p>
    <w:p w14:paraId="267E7547" w14:textId="77777777" w:rsidR="004435C1" w:rsidRDefault="004435C1">
      <w:pPr>
        <w:pStyle w:val="Index1"/>
        <w:tabs>
          <w:tab w:val="right" w:leader="dot" w:pos="4310"/>
        </w:tabs>
        <w:rPr>
          <w:noProof/>
        </w:rPr>
      </w:pPr>
      <w:r>
        <w:rPr>
          <w:noProof/>
        </w:rPr>
        <w:t>lost and found, 43</w:t>
      </w:r>
    </w:p>
    <w:p w14:paraId="5C65E77A" w14:textId="77777777" w:rsidR="004435C1" w:rsidRDefault="004435C1">
      <w:pPr>
        <w:pStyle w:val="Index1"/>
        <w:tabs>
          <w:tab w:val="right" w:leader="dot" w:pos="4310"/>
        </w:tabs>
        <w:rPr>
          <w:noProof/>
        </w:rPr>
      </w:pPr>
      <w:r>
        <w:rPr>
          <w:noProof/>
        </w:rPr>
        <w:t>makeup work, 43</w:t>
      </w:r>
    </w:p>
    <w:p w14:paraId="4C6E267C" w14:textId="77777777" w:rsidR="004435C1" w:rsidRDefault="004435C1">
      <w:pPr>
        <w:pStyle w:val="Index2"/>
        <w:tabs>
          <w:tab w:val="right" w:leader="dot" w:pos="4310"/>
        </w:tabs>
        <w:rPr>
          <w:noProof/>
        </w:rPr>
      </w:pPr>
      <w:r>
        <w:rPr>
          <w:noProof/>
        </w:rPr>
        <w:t>during in-school suspension, 44</w:t>
      </w:r>
    </w:p>
    <w:p w14:paraId="38C743DB" w14:textId="77777777" w:rsidR="004435C1" w:rsidRDefault="004435C1">
      <w:pPr>
        <w:pStyle w:val="Index2"/>
        <w:tabs>
          <w:tab w:val="right" w:leader="dot" w:pos="4310"/>
        </w:tabs>
        <w:rPr>
          <w:noProof/>
        </w:rPr>
      </w:pPr>
      <w:r>
        <w:rPr>
          <w:noProof/>
        </w:rPr>
        <w:t>for absences, 43</w:t>
      </w:r>
    </w:p>
    <w:p w14:paraId="4F82F61C" w14:textId="77777777" w:rsidR="004435C1" w:rsidRDefault="004435C1">
      <w:pPr>
        <w:pStyle w:val="Index2"/>
        <w:tabs>
          <w:tab w:val="right" w:leader="dot" w:pos="4310"/>
        </w:tabs>
        <w:rPr>
          <w:noProof/>
        </w:rPr>
      </w:pPr>
      <w:r>
        <w:rPr>
          <w:noProof/>
        </w:rPr>
        <w:t>in DAEP, 44</w:t>
      </w:r>
    </w:p>
    <w:p w14:paraId="6E2869EF" w14:textId="77777777" w:rsidR="004435C1" w:rsidRDefault="004435C1">
      <w:pPr>
        <w:pStyle w:val="Index2"/>
        <w:tabs>
          <w:tab w:val="right" w:leader="dot" w:pos="4310"/>
        </w:tabs>
        <w:rPr>
          <w:noProof/>
        </w:rPr>
      </w:pPr>
      <w:r>
        <w:rPr>
          <w:noProof/>
        </w:rPr>
        <w:t>penalties, 44</w:t>
      </w:r>
    </w:p>
    <w:p w14:paraId="1F74E6E5" w14:textId="77777777" w:rsidR="004435C1" w:rsidRDefault="004435C1">
      <w:pPr>
        <w:pStyle w:val="Index1"/>
        <w:tabs>
          <w:tab w:val="right" w:leader="dot" w:pos="4310"/>
        </w:tabs>
        <w:rPr>
          <w:noProof/>
        </w:rPr>
      </w:pPr>
      <w:r>
        <w:rPr>
          <w:noProof/>
        </w:rPr>
        <w:t>medical emergency, 49</w:t>
      </w:r>
    </w:p>
    <w:p w14:paraId="62CA9669" w14:textId="77777777" w:rsidR="004435C1" w:rsidRDefault="004435C1">
      <w:pPr>
        <w:pStyle w:val="Index1"/>
        <w:tabs>
          <w:tab w:val="right" w:leader="dot" w:pos="4310"/>
        </w:tabs>
        <w:rPr>
          <w:noProof/>
        </w:rPr>
      </w:pPr>
      <w:r>
        <w:rPr>
          <w:noProof/>
        </w:rPr>
        <w:t>medicine</w:t>
      </w:r>
    </w:p>
    <w:p w14:paraId="10F93554" w14:textId="77777777" w:rsidR="004435C1" w:rsidRDefault="004435C1">
      <w:pPr>
        <w:pStyle w:val="Index2"/>
        <w:tabs>
          <w:tab w:val="right" w:leader="dot" w:pos="4310"/>
        </w:tabs>
        <w:rPr>
          <w:noProof/>
        </w:rPr>
      </w:pPr>
      <w:r>
        <w:rPr>
          <w:noProof/>
        </w:rPr>
        <w:t>psychotropic drugs, 45</w:t>
      </w:r>
    </w:p>
    <w:p w14:paraId="437FA2AB" w14:textId="77777777" w:rsidR="004435C1" w:rsidRDefault="004435C1">
      <w:pPr>
        <w:pStyle w:val="Index1"/>
        <w:tabs>
          <w:tab w:val="right" w:leader="dot" w:pos="4310"/>
        </w:tabs>
        <w:rPr>
          <w:noProof/>
        </w:rPr>
      </w:pPr>
      <w:r>
        <w:rPr>
          <w:noProof/>
        </w:rPr>
        <w:t>meditation, 46</w:t>
      </w:r>
    </w:p>
    <w:p w14:paraId="12905B15" w14:textId="77777777" w:rsidR="004435C1" w:rsidRDefault="004435C1">
      <w:pPr>
        <w:pStyle w:val="Index1"/>
        <w:tabs>
          <w:tab w:val="right" w:leader="dot" w:pos="4310"/>
        </w:tabs>
        <w:rPr>
          <w:noProof/>
        </w:rPr>
      </w:pPr>
      <w:r>
        <w:rPr>
          <w:noProof/>
        </w:rPr>
        <w:t>meetings of noncurriculum-related groups, 50</w:t>
      </w:r>
    </w:p>
    <w:p w14:paraId="4702E9C1" w14:textId="77777777" w:rsidR="004435C1" w:rsidRDefault="004435C1">
      <w:pPr>
        <w:pStyle w:val="Index1"/>
        <w:tabs>
          <w:tab w:val="right" w:leader="dot" w:pos="4310"/>
        </w:tabs>
        <w:rPr>
          <w:noProof/>
        </w:rPr>
      </w:pPr>
      <w:r>
        <w:rPr>
          <w:noProof/>
        </w:rPr>
        <w:t>mental health, 53</w:t>
      </w:r>
    </w:p>
    <w:p w14:paraId="55CE62A2" w14:textId="77777777" w:rsidR="004435C1" w:rsidRDefault="004435C1">
      <w:pPr>
        <w:pStyle w:val="Index2"/>
        <w:tabs>
          <w:tab w:val="right" w:leader="dot" w:pos="4310"/>
        </w:tabs>
        <w:rPr>
          <w:noProof/>
        </w:rPr>
      </w:pPr>
      <w:r>
        <w:rPr>
          <w:noProof/>
        </w:rPr>
        <w:t>early intervention, 53</w:t>
      </w:r>
    </w:p>
    <w:p w14:paraId="69AAD2AA" w14:textId="77777777" w:rsidR="004435C1" w:rsidRDefault="004435C1">
      <w:pPr>
        <w:pStyle w:val="Index1"/>
        <w:tabs>
          <w:tab w:val="right" w:leader="dot" w:pos="4310"/>
        </w:tabs>
        <w:rPr>
          <w:noProof/>
        </w:rPr>
      </w:pPr>
      <w:r>
        <w:rPr>
          <w:noProof/>
        </w:rPr>
        <w:t>metal detectors, 51</w:t>
      </w:r>
    </w:p>
    <w:p w14:paraId="5960C096" w14:textId="77777777" w:rsidR="004435C1" w:rsidRDefault="004435C1">
      <w:pPr>
        <w:pStyle w:val="Index1"/>
        <w:tabs>
          <w:tab w:val="right" w:leader="dot" w:pos="4310"/>
        </w:tabs>
        <w:rPr>
          <w:noProof/>
        </w:rPr>
      </w:pPr>
      <w:r>
        <w:rPr>
          <w:noProof/>
        </w:rPr>
        <w:t>military families, 11</w:t>
      </w:r>
    </w:p>
    <w:p w14:paraId="6FC92BDB" w14:textId="77777777" w:rsidR="004435C1" w:rsidRDefault="004435C1">
      <w:pPr>
        <w:pStyle w:val="Index1"/>
        <w:tabs>
          <w:tab w:val="right" w:leader="dot" w:pos="4310"/>
        </w:tabs>
        <w:rPr>
          <w:noProof/>
        </w:rPr>
      </w:pPr>
      <w:r>
        <w:rPr>
          <w:noProof/>
        </w:rPr>
        <w:t>military recruiters, 15</w:t>
      </w:r>
    </w:p>
    <w:p w14:paraId="13A469F2" w14:textId="77777777" w:rsidR="004435C1" w:rsidRDefault="004435C1">
      <w:pPr>
        <w:pStyle w:val="Index1"/>
        <w:tabs>
          <w:tab w:val="right" w:leader="dot" w:pos="4310"/>
        </w:tabs>
        <w:rPr>
          <w:noProof/>
        </w:rPr>
      </w:pPr>
      <w:r>
        <w:rPr>
          <w:noProof/>
        </w:rPr>
        <w:t>minute of silence, 8, 46</w:t>
      </w:r>
    </w:p>
    <w:p w14:paraId="25812648" w14:textId="77777777" w:rsidR="004435C1" w:rsidRDefault="004435C1">
      <w:pPr>
        <w:pStyle w:val="Index2"/>
        <w:tabs>
          <w:tab w:val="right" w:leader="dot" w:pos="4310"/>
        </w:tabs>
        <w:rPr>
          <w:noProof/>
        </w:rPr>
      </w:pPr>
      <w:r>
        <w:rPr>
          <w:noProof/>
        </w:rPr>
        <w:t>in observance of September 11, 2001, 46</w:t>
      </w:r>
    </w:p>
    <w:p w14:paraId="66A668ED" w14:textId="77777777" w:rsidR="004435C1" w:rsidRDefault="004435C1">
      <w:pPr>
        <w:pStyle w:val="Index1"/>
        <w:tabs>
          <w:tab w:val="right" w:leader="dot" w:pos="4310"/>
        </w:tabs>
        <w:rPr>
          <w:noProof/>
        </w:rPr>
      </w:pPr>
      <w:r>
        <w:rPr>
          <w:noProof/>
        </w:rPr>
        <w:t>mobile phones, 29</w:t>
      </w:r>
    </w:p>
    <w:p w14:paraId="191444F6" w14:textId="77777777" w:rsidR="004435C1" w:rsidRDefault="004435C1">
      <w:pPr>
        <w:pStyle w:val="Index1"/>
        <w:tabs>
          <w:tab w:val="right" w:leader="dot" w:pos="4310"/>
        </w:tabs>
        <w:rPr>
          <w:noProof/>
        </w:rPr>
      </w:pPr>
      <w:r>
        <w:rPr>
          <w:noProof/>
        </w:rPr>
        <w:t>multiple birth siblings, 10</w:t>
      </w:r>
    </w:p>
    <w:p w14:paraId="39A64452" w14:textId="77777777" w:rsidR="004435C1" w:rsidRDefault="004435C1">
      <w:pPr>
        <w:pStyle w:val="Index1"/>
        <w:tabs>
          <w:tab w:val="right" w:leader="dot" w:pos="4310"/>
        </w:tabs>
        <w:rPr>
          <w:noProof/>
        </w:rPr>
      </w:pPr>
      <w:r w:rsidRPr="00F41D07">
        <w:rPr>
          <w:rFonts w:cstheme="minorHAnsi"/>
          <w:noProof/>
        </w:rPr>
        <w:t>National School Lunch Program</w:t>
      </w:r>
      <w:r>
        <w:rPr>
          <w:noProof/>
        </w:rPr>
        <w:t>, 50</w:t>
      </w:r>
    </w:p>
    <w:p w14:paraId="3A97C50C" w14:textId="77777777" w:rsidR="004435C1" w:rsidRDefault="004435C1">
      <w:pPr>
        <w:pStyle w:val="Index1"/>
        <w:tabs>
          <w:tab w:val="right" w:leader="dot" w:pos="4310"/>
        </w:tabs>
        <w:rPr>
          <w:noProof/>
        </w:rPr>
      </w:pPr>
      <w:r>
        <w:rPr>
          <w:noProof/>
        </w:rPr>
        <w:t>netbooks, 29</w:t>
      </w:r>
    </w:p>
    <w:p w14:paraId="6B6F2D3B" w14:textId="77777777" w:rsidR="004435C1" w:rsidRDefault="004435C1">
      <w:pPr>
        <w:pStyle w:val="Index1"/>
        <w:tabs>
          <w:tab w:val="right" w:leader="dot" w:pos="4310"/>
        </w:tabs>
        <w:rPr>
          <w:noProof/>
        </w:rPr>
      </w:pPr>
      <w:r>
        <w:rPr>
          <w:noProof/>
        </w:rPr>
        <w:t>No Child Left Behind (NCLB) Act, 58</w:t>
      </w:r>
    </w:p>
    <w:p w14:paraId="23272267" w14:textId="77777777" w:rsidR="004435C1" w:rsidRDefault="004435C1">
      <w:pPr>
        <w:pStyle w:val="Index1"/>
        <w:tabs>
          <w:tab w:val="right" w:leader="dot" w:pos="4310"/>
        </w:tabs>
        <w:rPr>
          <w:noProof/>
        </w:rPr>
      </w:pPr>
      <w:r>
        <w:rPr>
          <w:noProof/>
        </w:rPr>
        <w:t>no pass, no play, 28, 32</w:t>
      </w:r>
    </w:p>
    <w:p w14:paraId="2F5F8789" w14:textId="77777777" w:rsidR="004435C1" w:rsidRDefault="004435C1">
      <w:pPr>
        <w:pStyle w:val="Index1"/>
        <w:tabs>
          <w:tab w:val="right" w:leader="dot" w:pos="4310"/>
        </w:tabs>
        <w:rPr>
          <w:noProof/>
        </w:rPr>
      </w:pPr>
      <w:r>
        <w:rPr>
          <w:noProof/>
        </w:rPr>
        <w:t>nondiscrimination, 45</w:t>
      </w:r>
    </w:p>
    <w:p w14:paraId="7EDF5C7F" w14:textId="77777777" w:rsidR="004435C1" w:rsidRDefault="004435C1">
      <w:pPr>
        <w:pStyle w:val="Index1"/>
        <w:tabs>
          <w:tab w:val="right" w:leader="dot" w:pos="4310"/>
        </w:tabs>
        <w:rPr>
          <w:noProof/>
        </w:rPr>
      </w:pPr>
      <w:r>
        <w:rPr>
          <w:noProof/>
        </w:rPr>
        <w:t xml:space="preserve">organizations, student. </w:t>
      </w:r>
      <w:r w:rsidRPr="00F41D07">
        <w:rPr>
          <w:i/>
          <w:noProof/>
        </w:rPr>
        <w:t>See</w:t>
      </w:r>
      <w:r>
        <w:rPr>
          <w:noProof/>
        </w:rPr>
        <w:t xml:space="preserve"> extracurricular activities.</w:t>
      </w:r>
    </w:p>
    <w:p w14:paraId="59EC6A26" w14:textId="77777777" w:rsidR="004435C1" w:rsidRDefault="004435C1">
      <w:pPr>
        <w:pStyle w:val="Index1"/>
        <w:tabs>
          <w:tab w:val="right" w:leader="dot" w:pos="4310"/>
        </w:tabs>
        <w:rPr>
          <w:noProof/>
        </w:rPr>
      </w:pPr>
      <w:r>
        <w:rPr>
          <w:noProof/>
        </w:rPr>
        <w:t>parent</w:t>
      </w:r>
    </w:p>
    <w:p w14:paraId="5DB110F0" w14:textId="77777777" w:rsidR="004435C1" w:rsidRDefault="004435C1">
      <w:pPr>
        <w:pStyle w:val="Index2"/>
        <w:tabs>
          <w:tab w:val="right" w:leader="dot" w:pos="4310"/>
        </w:tabs>
        <w:rPr>
          <w:noProof/>
        </w:rPr>
      </w:pPr>
      <w:r>
        <w:rPr>
          <w:noProof/>
        </w:rPr>
        <w:t>access to student records, 12</w:t>
      </w:r>
    </w:p>
    <w:p w14:paraId="6CE3BEEC" w14:textId="77777777" w:rsidR="004435C1" w:rsidRDefault="004435C1">
      <w:pPr>
        <w:pStyle w:val="Index2"/>
        <w:tabs>
          <w:tab w:val="right" w:leader="dot" w:pos="4310"/>
        </w:tabs>
        <w:rPr>
          <w:noProof/>
        </w:rPr>
      </w:pPr>
      <w:r>
        <w:rPr>
          <w:noProof/>
        </w:rPr>
        <w:t>being involved, 3</w:t>
      </w:r>
    </w:p>
    <w:p w14:paraId="7820479C" w14:textId="77777777" w:rsidR="004435C1" w:rsidRDefault="004435C1">
      <w:pPr>
        <w:pStyle w:val="Index2"/>
        <w:tabs>
          <w:tab w:val="right" w:leader="dot" w:pos="4310"/>
        </w:tabs>
        <w:rPr>
          <w:noProof/>
        </w:rPr>
      </w:pPr>
      <w:r>
        <w:rPr>
          <w:noProof/>
        </w:rPr>
        <w:t>defined, 1</w:t>
      </w:r>
    </w:p>
    <w:p w14:paraId="096830D3" w14:textId="77777777" w:rsidR="004435C1" w:rsidRDefault="004435C1">
      <w:pPr>
        <w:pStyle w:val="Index2"/>
        <w:tabs>
          <w:tab w:val="right" w:leader="dot" w:pos="4310"/>
        </w:tabs>
        <w:rPr>
          <w:noProof/>
        </w:rPr>
      </w:pPr>
      <w:r>
        <w:rPr>
          <w:noProof/>
        </w:rPr>
        <w:t>evaluating school and community engagement, 4</w:t>
      </w:r>
    </w:p>
    <w:p w14:paraId="7D25B995" w14:textId="77777777" w:rsidR="004435C1" w:rsidRDefault="004435C1">
      <w:pPr>
        <w:pStyle w:val="Index2"/>
        <w:tabs>
          <w:tab w:val="right" w:leader="dot" w:pos="4310"/>
        </w:tabs>
        <w:rPr>
          <w:noProof/>
        </w:rPr>
      </w:pPr>
      <w:r>
        <w:rPr>
          <w:noProof/>
        </w:rPr>
        <w:t>noncustodial, 9</w:t>
      </w:r>
    </w:p>
    <w:p w14:paraId="2B4D8C68" w14:textId="77777777" w:rsidR="004435C1" w:rsidRDefault="004435C1">
      <w:pPr>
        <w:pStyle w:val="Index2"/>
        <w:tabs>
          <w:tab w:val="right" w:leader="dot" w:pos="4310"/>
        </w:tabs>
        <w:rPr>
          <w:noProof/>
        </w:rPr>
      </w:pPr>
      <w:r>
        <w:rPr>
          <w:noProof/>
        </w:rPr>
        <w:t>organizations, 3</w:t>
      </w:r>
    </w:p>
    <w:p w14:paraId="59102E3F" w14:textId="77777777" w:rsidR="004435C1" w:rsidRDefault="004435C1">
      <w:pPr>
        <w:pStyle w:val="Index2"/>
        <w:tabs>
          <w:tab w:val="right" w:leader="dot" w:pos="4310"/>
        </w:tabs>
        <w:rPr>
          <w:noProof/>
        </w:rPr>
      </w:pPr>
      <w:r w:rsidRPr="00F41D07">
        <w:rPr>
          <w:rFonts w:cstheme="minorHAnsi"/>
          <w:noProof/>
        </w:rPr>
        <w:t>rights</w:t>
      </w:r>
      <w:r>
        <w:rPr>
          <w:noProof/>
        </w:rPr>
        <w:t>, 4</w:t>
      </w:r>
    </w:p>
    <w:p w14:paraId="5CCB1721" w14:textId="77777777" w:rsidR="004435C1" w:rsidRDefault="004435C1">
      <w:pPr>
        <w:pStyle w:val="Index2"/>
        <w:tabs>
          <w:tab w:val="right" w:leader="dot" w:pos="4310"/>
        </w:tabs>
        <w:rPr>
          <w:noProof/>
        </w:rPr>
      </w:pPr>
      <w:r>
        <w:rPr>
          <w:noProof/>
        </w:rPr>
        <w:t>volunteering, 3</w:t>
      </w:r>
    </w:p>
    <w:p w14:paraId="76432A92" w14:textId="77777777" w:rsidR="004435C1" w:rsidRDefault="004435C1">
      <w:pPr>
        <w:pStyle w:val="Index1"/>
        <w:tabs>
          <w:tab w:val="right" w:leader="dot" w:pos="4310"/>
        </w:tabs>
        <w:rPr>
          <w:noProof/>
        </w:rPr>
      </w:pPr>
      <w:r>
        <w:rPr>
          <w:noProof/>
        </w:rPr>
        <w:t>parenting and paternity awareness, 6</w:t>
      </w:r>
    </w:p>
    <w:p w14:paraId="09C51E3A" w14:textId="77777777" w:rsidR="004435C1" w:rsidRDefault="004435C1">
      <w:pPr>
        <w:pStyle w:val="Index1"/>
        <w:tabs>
          <w:tab w:val="right" w:leader="dot" w:pos="4310"/>
        </w:tabs>
        <w:rPr>
          <w:noProof/>
        </w:rPr>
      </w:pPr>
      <w:r>
        <w:rPr>
          <w:noProof/>
        </w:rPr>
        <w:t xml:space="preserve">pediculosis. </w:t>
      </w:r>
      <w:r w:rsidRPr="00F41D07">
        <w:rPr>
          <w:i/>
          <w:noProof/>
        </w:rPr>
        <w:t>See</w:t>
      </w:r>
      <w:r>
        <w:rPr>
          <w:noProof/>
        </w:rPr>
        <w:t xml:space="preserve"> head lice.</w:t>
      </w:r>
    </w:p>
    <w:p w14:paraId="6A253BDC" w14:textId="77777777" w:rsidR="004435C1" w:rsidRDefault="004435C1">
      <w:pPr>
        <w:pStyle w:val="Index1"/>
        <w:tabs>
          <w:tab w:val="right" w:leader="dot" w:pos="4310"/>
        </w:tabs>
        <w:rPr>
          <w:noProof/>
        </w:rPr>
      </w:pPr>
      <w:r>
        <w:rPr>
          <w:noProof/>
        </w:rPr>
        <w:t>personal appearance, 29</w:t>
      </w:r>
    </w:p>
    <w:p w14:paraId="317647E1" w14:textId="77777777" w:rsidR="004435C1" w:rsidRDefault="004435C1">
      <w:pPr>
        <w:pStyle w:val="Index1"/>
        <w:tabs>
          <w:tab w:val="right" w:leader="dot" w:pos="4310"/>
        </w:tabs>
        <w:rPr>
          <w:noProof/>
        </w:rPr>
      </w:pPr>
      <w:r>
        <w:rPr>
          <w:noProof/>
        </w:rPr>
        <w:t>pest management, 39</w:t>
      </w:r>
    </w:p>
    <w:p w14:paraId="21B05E3A" w14:textId="77777777" w:rsidR="004435C1" w:rsidRDefault="004435C1">
      <w:pPr>
        <w:pStyle w:val="Index1"/>
        <w:tabs>
          <w:tab w:val="right" w:leader="dot" w:pos="4310"/>
        </w:tabs>
        <w:rPr>
          <w:noProof/>
        </w:rPr>
      </w:pPr>
      <w:r>
        <w:rPr>
          <w:noProof/>
        </w:rPr>
        <w:t>physical activity, 38</w:t>
      </w:r>
    </w:p>
    <w:p w14:paraId="061BA899" w14:textId="77777777" w:rsidR="004435C1" w:rsidRDefault="004435C1">
      <w:pPr>
        <w:pStyle w:val="Index1"/>
        <w:tabs>
          <w:tab w:val="right" w:leader="dot" w:pos="4310"/>
        </w:tabs>
        <w:rPr>
          <w:noProof/>
        </w:rPr>
      </w:pPr>
      <w:r>
        <w:rPr>
          <w:noProof/>
        </w:rPr>
        <w:lastRenderedPageBreak/>
        <w:t>physical examinations, 5</w:t>
      </w:r>
    </w:p>
    <w:p w14:paraId="6E1F9AAB" w14:textId="77777777" w:rsidR="004435C1" w:rsidRDefault="004435C1">
      <w:pPr>
        <w:pStyle w:val="Index1"/>
        <w:tabs>
          <w:tab w:val="right" w:leader="dot" w:pos="4310"/>
        </w:tabs>
        <w:rPr>
          <w:noProof/>
        </w:rPr>
      </w:pPr>
      <w:r>
        <w:rPr>
          <w:noProof/>
        </w:rPr>
        <w:t>physical fitness assessment, 38</w:t>
      </w:r>
    </w:p>
    <w:p w14:paraId="4D7D8EF3" w14:textId="77777777" w:rsidR="004435C1" w:rsidRDefault="004435C1">
      <w:pPr>
        <w:pStyle w:val="Index1"/>
        <w:tabs>
          <w:tab w:val="right" w:leader="dot" w:pos="4310"/>
        </w:tabs>
        <w:rPr>
          <w:noProof/>
        </w:rPr>
      </w:pPr>
      <w:r>
        <w:rPr>
          <w:noProof/>
        </w:rPr>
        <w:t>pledges of allegiance, 46</w:t>
      </w:r>
    </w:p>
    <w:p w14:paraId="64E1F1A4" w14:textId="77777777" w:rsidR="004435C1" w:rsidRDefault="004435C1">
      <w:pPr>
        <w:pStyle w:val="Index2"/>
        <w:tabs>
          <w:tab w:val="right" w:leader="dot" w:pos="4310"/>
        </w:tabs>
        <w:rPr>
          <w:noProof/>
        </w:rPr>
      </w:pPr>
      <w:r>
        <w:rPr>
          <w:noProof/>
        </w:rPr>
        <w:t>excusing a student from reciting, 8</w:t>
      </w:r>
    </w:p>
    <w:p w14:paraId="4B0019F6" w14:textId="77777777" w:rsidR="004435C1" w:rsidRDefault="004435C1">
      <w:pPr>
        <w:pStyle w:val="Index1"/>
        <w:tabs>
          <w:tab w:val="right" w:leader="dot" w:pos="4310"/>
        </w:tabs>
        <w:rPr>
          <w:noProof/>
        </w:rPr>
      </w:pPr>
      <w:r>
        <w:rPr>
          <w:noProof/>
        </w:rPr>
        <w:t xml:space="preserve">police. </w:t>
      </w:r>
      <w:r w:rsidRPr="00F41D07">
        <w:rPr>
          <w:i/>
          <w:noProof/>
        </w:rPr>
        <w:t>See</w:t>
      </w:r>
      <w:r>
        <w:rPr>
          <w:noProof/>
        </w:rPr>
        <w:t xml:space="preserve"> law enforcement.</w:t>
      </w:r>
    </w:p>
    <w:p w14:paraId="5DF0D618" w14:textId="77777777" w:rsidR="004435C1" w:rsidRDefault="004435C1">
      <w:pPr>
        <w:pStyle w:val="Index1"/>
        <w:tabs>
          <w:tab w:val="right" w:leader="dot" w:pos="4310"/>
        </w:tabs>
        <w:rPr>
          <w:noProof/>
        </w:rPr>
      </w:pPr>
      <w:r>
        <w:rPr>
          <w:noProof/>
        </w:rPr>
        <w:t>police dogs, 51</w:t>
      </w:r>
    </w:p>
    <w:p w14:paraId="7B524DDA" w14:textId="77777777" w:rsidR="004435C1" w:rsidRDefault="004435C1">
      <w:pPr>
        <w:pStyle w:val="Index1"/>
        <w:tabs>
          <w:tab w:val="right" w:leader="dot" w:pos="4310"/>
        </w:tabs>
        <w:rPr>
          <w:noProof/>
        </w:rPr>
      </w:pPr>
      <w:r>
        <w:rPr>
          <w:noProof/>
        </w:rPr>
        <w:t>prayer, 46</w:t>
      </w:r>
    </w:p>
    <w:p w14:paraId="1F819D0F" w14:textId="77777777" w:rsidR="004435C1" w:rsidRDefault="004435C1">
      <w:pPr>
        <w:pStyle w:val="Index1"/>
        <w:tabs>
          <w:tab w:val="right" w:leader="dot" w:pos="4310"/>
        </w:tabs>
        <w:rPr>
          <w:noProof/>
        </w:rPr>
      </w:pPr>
      <w:r>
        <w:rPr>
          <w:noProof/>
        </w:rPr>
        <w:t>privacy</w:t>
      </w:r>
    </w:p>
    <w:p w14:paraId="4A72FB7A" w14:textId="77777777" w:rsidR="004435C1" w:rsidRDefault="004435C1">
      <w:pPr>
        <w:pStyle w:val="Index2"/>
        <w:tabs>
          <w:tab w:val="right" w:leader="dot" w:pos="4310"/>
        </w:tabs>
        <w:rPr>
          <w:noProof/>
        </w:rPr>
      </w:pPr>
      <w:r>
        <w:rPr>
          <w:noProof/>
        </w:rPr>
        <w:t>and personal telecommunications devices, 30</w:t>
      </w:r>
    </w:p>
    <w:p w14:paraId="3826458C" w14:textId="77777777" w:rsidR="004435C1" w:rsidRDefault="004435C1">
      <w:pPr>
        <w:pStyle w:val="Index2"/>
        <w:tabs>
          <w:tab w:val="right" w:leader="dot" w:pos="4310"/>
        </w:tabs>
        <w:rPr>
          <w:noProof/>
        </w:rPr>
      </w:pPr>
      <w:r>
        <w:rPr>
          <w:noProof/>
        </w:rPr>
        <w:t>during an investigation of prohibited conduct, 27</w:t>
      </w:r>
    </w:p>
    <w:p w14:paraId="2F46D79D" w14:textId="77777777" w:rsidR="004435C1" w:rsidRDefault="004435C1">
      <w:pPr>
        <w:pStyle w:val="Index2"/>
        <w:tabs>
          <w:tab w:val="right" w:leader="dot" w:pos="4310"/>
        </w:tabs>
        <w:rPr>
          <w:noProof/>
        </w:rPr>
      </w:pPr>
      <w:r>
        <w:rPr>
          <w:noProof/>
        </w:rPr>
        <w:t>FERPA, 57</w:t>
      </w:r>
    </w:p>
    <w:p w14:paraId="4BCA6E03" w14:textId="77777777" w:rsidR="004435C1" w:rsidRDefault="004435C1">
      <w:pPr>
        <w:pStyle w:val="Index2"/>
        <w:tabs>
          <w:tab w:val="right" w:leader="dot" w:pos="4310"/>
        </w:tabs>
        <w:rPr>
          <w:noProof/>
        </w:rPr>
      </w:pPr>
      <w:r>
        <w:rPr>
          <w:noProof/>
        </w:rPr>
        <w:t>on district-owned equipment and networks, 51</w:t>
      </w:r>
    </w:p>
    <w:p w14:paraId="2FEB49F9" w14:textId="77777777" w:rsidR="004435C1" w:rsidRDefault="004435C1">
      <w:pPr>
        <w:pStyle w:val="Index2"/>
        <w:tabs>
          <w:tab w:val="right" w:leader="dot" w:pos="4310"/>
        </w:tabs>
        <w:rPr>
          <w:noProof/>
        </w:rPr>
      </w:pPr>
      <w:r>
        <w:rPr>
          <w:noProof/>
        </w:rPr>
        <w:t>student records, 12, 13</w:t>
      </w:r>
    </w:p>
    <w:p w14:paraId="7081A9F9" w14:textId="77777777" w:rsidR="004435C1" w:rsidRDefault="004435C1">
      <w:pPr>
        <w:pStyle w:val="Index1"/>
        <w:tabs>
          <w:tab w:val="right" w:leader="dot" w:pos="4310"/>
        </w:tabs>
        <w:rPr>
          <w:noProof/>
        </w:rPr>
      </w:pPr>
      <w:r>
        <w:rPr>
          <w:noProof/>
        </w:rPr>
        <w:t>programs</w:t>
      </w:r>
    </w:p>
    <w:p w14:paraId="3962B177" w14:textId="77777777" w:rsidR="004435C1" w:rsidRDefault="004435C1">
      <w:pPr>
        <w:pStyle w:val="Index2"/>
        <w:tabs>
          <w:tab w:val="right" w:leader="dot" w:pos="4310"/>
        </w:tabs>
        <w:rPr>
          <w:noProof/>
        </w:rPr>
      </w:pPr>
      <w:r>
        <w:rPr>
          <w:noProof/>
        </w:rPr>
        <w:t>before and after school, 49</w:t>
      </w:r>
    </w:p>
    <w:p w14:paraId="1A3EED63" w14:textId="77777777" w:rsidR="004435C1" w:rsidRDefault="004435C1">
      <w:pPr>
        <w:pStyle w:val="Index1"/>
        <w:tabs>
          <w:tab w:val="right" w:leader="dot" w:pos="4310"/>
        </w:tabs>
        <w:rPr>
          <w:noProof/>
        </w:rPr>
      </w:pPr>
      <w:r>
        <w:rPr>
          <w:noProof/>
        </w:rPr>
        <w:t>progress reports, 48</w:t>
      </w:r>
    </w:p>
    <w:p w14:paraId="7B25A98E" w14:textId="77777777" w:rsidR="004435C1" w:rsidRDefault="004435C1">
      <w:pPr>
        <w:pStyle w:val="Index1"/>
        <w:tabs>
          <w:tab w:val="right" w:leader="dot" w:pos="4310"/>
        </w:tabs>
        <w:rPr>
          <w:noProof/>
        </w:rPr>
      </w:pPr>
      <w:r>
        <w:rPr>
          <w:noProof/>
        </w:rPr>
        <w:t>prohibited conduct, 25</w:t>
      </w:r>
    </w:p>
    <w:p w14:paraId="6EE6AE6F" w14:textId="77777777" w:rsidR="004435C1" w:rsidRDefault="004435C1">
      <w:pPr>
        <w:pStyle w:val="Index2"/>
        <w:tabs>
          <w:tab w:val="right" w:leader="dot" w:pos="4310"/>
        </w:tabs>
        <w:rPr>
          <w:noProof/>
        </w:rPr>
      </w:pPr>
      <w:r>
        <w:rPr>
          <w:noProof/>
        </w:rPr>
        <w:t>investigation, 27</w:t>
      </w:r>
    </w:p>
    <w:p w14:paraId="22BED049" w14:textId="77777777" w:rsidR="004435C1" w:rsidRDefault="004435C1">
      <w:pPr>
        <w:pStyle w:val="Index2"/>
        <w:tabs>
          <w:tab w:val="right" w:leader="dot" w:pos="4310"/>
        </w:tabs>
        <w:rPr>
          <w:noProof/>
        </w:rPr>
      </w:pPr>
      <w:r>
        <w:rPr>
          <w:noProof/>
        </w:rPr>
        <w:t>reporting, 26</w:t>
      </w:r>
    </w:p>
    <w:p w14:paraId="0D495305" w14:textId="77777777" w:rsidR="004435C1" w:rsidRDefault="004435C1">
      <w:pPr>
        <w:pStyle w:val="Index2"/>
        <w:tabs>
          <w:tab w:val="right" w:leader="dot" w:pos="4310"/>
        </w:tabs>
        <w:rPr>
          <w:noProof/>
        </w:rPr>
      </w:pPr>
      <w:r w:rsidRPr="00F41D07">
        <w:rPr>
          <w:i/>
          <w:noProof/>
        </w:rPr>
        <w:t>See also</w:t>
      </w:r>
      <w:r>
        <w:rPr>
          <w:noProof/>
        </w:rPr>
        <w:t xml:space="preserve"> bullying; dating violence; discrimination; harassment; hazing; retaliation; sexting; vandalism; video cameras. </w:t>
      </w:r>
    </w:p>
    <w:p w14:paraId="510299C4" w14:textId="77777777" w:rsidR="004435C1" w:rsidRDefault="004435C1">
      <w:pPr>
        <w:pStyle w:val="Index1"/>
        <w:tabs>
          <w:tab w:val="right" w:leader="dot" w:pos="4310"/>
        </w:tabs>
        <w:rPr>
          <w:noProof/>
        </w:rPr>
      </w:pPr>
      <w:r>
        <w:rPr>
          <w:noProof/>
        </w:rPr>
        <w:t>promotion and retention, 46</w:t>
      </w:r>
    </w:p>
    <w:p w14:paraId="6BD1E1D2" w14:textId="77777777" w:rsidR="004435C1" w:rsidRDefault="004435C1">
      <w:pPr>
        <w:pStyle w:val="Index2"/>
        <w:tabs>
          <w:tab w:val="right" w:leader="dot" w:pos="4310"/>
        </w:tabs>
        <w:rPr>
          <w:noProof/>
        </w:rPr>
      </w:pPr>
      <w:r>
        <w:rPr>
          <w:noProof/>
        </w:rPr>
        <w:t>STAAR, 47</w:t>
      </w:r>
    </w:p>
    <w:p w14:paraId="6DD12B86" w14:textId="77777777" w:rsidR="004435C1" w:rsidRDefault="004435C1">
      <w:pPr>
        <w:pStyle w:val="Index2"/>
        <w:tabs>
          <w:tab w:val="right" w:leader="dot" w:pos="4310"/>
        </w:tabs>
        <w:rPr>
          <w:noProof/>
        </w:rPr>
      </w:pPr>
      <w:r w:rsidRPr="00F41D07">
        <w:rPr>
          <w:i/>
          <w:noProof/>
        </w:rPr>
        <w:t>See also</w:t>
      </w:r>
      <w:r>
        <w:rPr>
          <w:noProof/>
        </w:rPr>
        <w:t xml:space="preserve"> credit; grades; standardized tests. </w:t>
      </w:r>
    </w:p>
    <w:p w14:paraId="0C7FA5A6" w14:textId="77777777" w:rsidR="004435C1" w:rsidRDefault="004435C1">
      <w:pPr>
        <w:pStyle w:val="Index1"/>
        <w:tabs>
          <w:tab w:val="right" w:leader="dot" w:pos="4310"/>
        </w:tabs>
        <w:rPr>
          <w:noProof/>
        </w:rPr>
      </w:pPr>
      <w:r>
        <w:rPr>
          <w:noProof/>
        </w:rPr>
        <w:t>protected information, 4</w:t>
      </w:r>
    </w:p>
    <w:p w14:paraId="18028F6C" w14:textId="77777777" w:rsidR="004435C1" w:rsidRDefault="004435C1">
      <w:pPr>
        <w:pStyle w:val="Index1"/>
        <w:tabs>
          <w:tab w:val="right" w:leader="dot" w:pos="4310"/>
        </w:tabs>
        <w:rPr>
          <w:noProof/>
        </w:rPr>
      </w:pPr>
      <w:r>
        <w:rPr>
          <w:noProof/>
        </w:rPr>
        <w:t>published material</w:t>
      </w:r>
    </w:p>
    <w:p w14:paraId="3544EBF7" w14:textId="77777777" w:rsidR="004435C1" w:rsidRDefault="004435C1">
      <w:pPr>
        <w:pStyle w:val="Index2"/>
        <w:tabs>
          <w:tab w:val="right" w:leader="dot" w:pos="4310"/>
        </w:tabs>
        <w:rPr>
          <w:noProof/>
        </w:rPr>
      </w:pPr>
      <w:r>
        <w:rPr>
          <w:noProof/>
        </w:rPr>
        <w:t>from students, 28</w:t>
      </w:r>
    </w:p>
    <w:p w14:paraId="301D3261" w14:textId="77777777" w:rsidR="004435C1" w:rsidRDefault="004435C1">
      <w:pPr>
        <w:pStyle w:val="Index2"/>
        <w:tabs>
          <w:tab w:val="right" w:leader="dot" w:pos="4310"/>
        </w:tabs>
        <w:rPr>
          <w:noProof/>
        </w:rPr>
      </w:pPr>
      <w:r>
        <w:rPr>
          <w:noProof/>
        </w:rPr>
        <w:t>school materials, 28</w:t>
      </w:r>
    </w:p>
    <w:p w14:paraId="6B22904C" w14:textId="77777777" w:rsidR="004435C1" w:rsidRDefault="004435C1">
      <w:pPr>
        <w:pStyle w:val="Index1"/>
        <w:tabs>
          <w:tab w:val="right" w:leader="dot" w:pos="4310"/>
        </w:tabs>
        <w:rPr>
          <w:noProof/>
        </w:rPr>
      </w:pPr>
      <w:r>
        <w:rPr>
          <w:noProof/>
        </w:rPr>
        <w:t>recording</w:t>
      </w:r>
    </w:p>
    <w:p w14:paraId="2806A461" w14:textId="77777777" w:rsidR="004435C1" w:rsidRDefault="004435C1">
      <w:pPr>
        <w:pStyle w:val="Index2"/>
        <w:tabs>
          <w:tab w:val="right" w:leader="dot" w:pos="4310"/>
        </w:tabs>
        <w:rPr>
          <w:noProof/>
        </w:rPr>
      </w:pPr>
      <w:r>
        <w:rPr>
          <w:noProof/>
        </w:rPr>
        <w:t>permission, 6</w:t>
      </w:r>
    </w:p>
    <w:p w14:paraId="21DCDEF4" w14:textId="77777777" w:rsidR="004435C1" w:rsidRDefault="004435C1">
      <w:pPr>
        <w:pStyle w:val="Index2"/>
        <w:tabs>
          <w:tab w:val="right" w:leader="dot" w:pos="4310"/>
        </w:tabs>
        <w:rPr>
          <w:noProof/>
        </w:rPr>
      </w:pPr>
      <w:r>
        <w:rPr>
          <w:noProof/>
        </w:rPr>
        <w:t>without parental consent, 6</w:t>
      </w:r>
    </w:p>
    <w:p w14:paraId="3161F595" w14:textId="77777777" w:rsidR="004435C1" w:rsidRDefault="004435C1">
      <w:pPr>
        <w:pStyle w:val="Index1"/>
        <w:tabs>
          <w:tab w:val="right" w:leader="dot" w:pos="4310"/>
        </w:tabs>
        <w:rPr>
          <w:noProof/>
        </w:rPr>
      </w:pPr>
      <w:r>
        <w:rPr>
          <w:noProof/>
        </w:rPr>
        <w:t xml:space="preserve">release of students from school. </w:t>
      </w:r>
      <w:r w:rsidRPr="00F41D07">
        <w:rPr>
          <w:i/>
          <w:noProof/>
        </w:rPr>
        <w:t>See</w:t>
      </w:r>
      <w:r>
        <w:rPr>
          <w:noProof/>
        </w:rPr>
        <w:t xml:space="preserve"> leaving campus.</w:t>
      </w:r>
    </w:p>
    <w:p w14:paraId="16171EC9" w14:textId="77777777" w:rsidR="004435C1" w:rsidRDefault="004435C1">
      <w:pPr>
        <w:pStyle w:val="Index1"/>
        <w:tabs>
          <w:tab w:val="right" w:leader="dot" w:pos="4310"/>
        </w:tabs>
        <w:rPr>
          <w:noProof/>
        </w:rPr>
      </w:pPr>
      <w:r>
        <w:rPr>
          <w:noProof/>
        </w:rPr>
        <w:t>religion</w:t>
      </w:r>
    </w:p>
    <w:p w14:paraId="1004CDB4" w14:textId="77777777" w:rsidR="004435C1" w:rsidRDefault="004435C1">
      <w:pPr>
        <w:pStyle w:val="Index2"/>
        <w:tabs>
          <w:tab w:val="right" w:leader="dot" w:pos="4310"/>
        </w:tabs>
        <w:rPr>
          <w:noProof/>
        </w:rPr>
      </w:pPr>
      <w:r>
        <w:rPr>
          <w:noProof/>
        </w:rPr>
        <w:t>and immunization, 40</w:t>
      </w:r>
    </w:p>
    <w:p w14:paraId="23542D36" w14:textId="77777777" w:rsidR="004435C1" w:rsidRDefault="004435C1">
      <w:pPr>
        <w:pStyle w:val="Index2"/>
        <w:tabs>
          <w:tab w:val="right" w:leader="dot" w:pos="4310"/>
        </w:tabs>
        <w:rPr>
          <w:noProof/>
        </w:rPr>
      </w:pPr>
      <w:r>
        <w:rPr>
          <w:noProof/>
        </w:rPr>
        <w:t>and removal from the classroom, 7</w:t>
      </w:r>
    </w:p>
    <w:p w14:paraId="6F573AA5" w14:textId="77777777" w:rsidR="004435C1" w:rsidRDefault="004435C1">
      <w:pPr>
        <w:pStyle w:val="Index2"/>
        <w:tabs>
          <w:tab w:val="right" w:leader="dot" w:pos="4310"/>
        </w:tabs>
        <w:rPr>
          <w:noProof/>
        </w:rPr>
      </w:pPr>
      <w:r>
        <w:rPr>
          <w:noProof/>
        </w:rPr>
        <w:t>and surveys, 4</w:t>
      </w:r>
    </w:p>
    <w:p w14:paraId="0071B778" w14:textId="77777777" w:rsidR="004435C1" w:rsidRDefault="004435C1">
      <w:pPr>
        <w:pStyle w:val="Index2"/>
        <w:tabs>
          <w:tab w:val="right" w:leader="dot" w:pos="4310"/>
        </w:tabs>
        <w:rPr>
          <w:noProof/>
        </w:rPr>
      </w:pPr>
      <w:r>
        <w:rPr>
          <w:noProof/>
        </w:rPr>
        <w:t>holy days, 16</w:t>
      </w:r>
    </w:p>
    <w:p w14:paraId="25981CE2" w14:textId="77777777" w:rsidR="004435C1" w:rsidRDefault="004435C1">
      <w:pPr>
        <w:pStyle w:val="Index2"/>
        <w:tabs>
          <w:tab w:val="right" w:leader="dot" w:pos="4310"/>
        </w:tabs>
        <w:rPr>
          <w:noProof/>
        </w:rPr>
      </w:pPr>
      <w:r>
        <w:rPr>
          <w:noProof/>
        </w:rPr>
        <w:t>nondiscrimination, 45</w:t>
      </w:r>
    </w:p>
    <w:p w14:paraId="5798DCF9" w14:textId="77777777" w:rsidR="004435C1" w:rsidRDefault="004435C1">
      <w:pPr>
        <w:pStyle w:val="Index1"/>
        <w:tabs>
          <w:tab w:val="right" w:leader="dot" w:pos="4310"/>
        </w:tabs>
        <w:rPr>
          <w:noProof/>
        </w:rPr>
      </w:pPr>
      <w:r>
        <w:rPr>
          <w:noProof/>
        </w:rPr>
        <w:t>report cards, 48</w:t>
      </w:r>
    </w:p>
    <w:p w14:paraId="1E621DC1" w14:textId="77777777" w:rsidR="004435C1" w:rsidRDefault="004435C1">
      <w:pPr>
        <w:pStyle w:val="Index2"/>
        <w:tabs>
          <w:tab w:val="right" w:leader="dot" w:pos="4310"/>
        </w:tabs>
        <w:rPr>
          <w:noProof/>
        </w:rPr>
      </w:pPr>
      <w:r>
        <w:rPr>
          <w:noProof/>
        </w:rPr>
        <w:t>parent’s signature, 48</w:t>
      </w:r>
    </w:p>
    <w:p w14:paraId="351C3674" w14:textId="77777777" w:rsidR="004435C1" w:rsidRDefault="004435C1">
      <w:pPr>
        <w:pStyle w:val="Index2"/>
        <w:tabs>
          <w:tab w:val="right" w:leader="dot" w:pos="4310"/>
        </w:tabs>
        <w:rPr>
          <w:noProof/>
        </w:rPr>
      </w:pPr>
      <w:r>
        <w:rPr>
          <w:noProof/>
        </w:rPr>
        <w:lastRenderedPageBreak/>
        <w:t>parent-teacher conferences, 48</w:t>
      </w:r>
    </w:p>
    <w:p w14:paraId="1661C29B" w14:textId="77777777" w:rsidR="004435C1" w:rsidRDefault="004435C1">
      <w:pPr>
        <w:pStyle w:val="Index2"/>
        <w:tabs>
          <w:tab w:val="right" w:leader="dot" w:pos="4310"/>
        </w:tabs>
        <w:rPr>
          <w:noProof/>
        </w:rPr>
      </w:pPr>
      <w:r w:rsidRPr="00F41D07">
        <w:rPr>
          <w:i/>
          <w:noProof/>
        </w:rPr>
        <w:t>See also</w:t>
      </w:r>
      <w:r>
        <w:rPr>
          <w:noProof/>
        </w:rPr>
        <w:t xml:space="preserve"> grades. </w:t>
      </w:r>
    </w:p>
    <w:p w14:paraId="3F736C35" w14:textId="77777777" w:rsidR="004435C1" w:rsidRDefault="004435C1">
      <w:pPr>
        <w:pStyle w:val="Index1"/>
        <w:tabs>
          <w:tab w:val="right" w:leader="dot" w:pos="4310"/>
        </w:tabs>
        <w:rPr>
          <w:noProof/>
        </w:rPr>
      </w:pPr>
      <w:r>
        <w:rPr>
          <w:noProof/>
        </w:rPr>
        <w:t>retaliation, 20, 26</w:t>
      </w:r>
    </w:p>
    <w:p w14:paraId="4A0AF410" w14:textId="77777777" w:rsidR="004435C1" w:rsidRDefault="004435C1">
      <w:pPr>
        <w:pStyle w:val="Index1"/>
        <w:tabs>
          <w:tab w:val="right" w:leader="dot" w:pos="4310"/>
        </w:tabs>
        <w:rPr>
          <w:noProof/>
        </w:rPr>
      </w:pPr>
      <w:r w:rsidRPr="00F41D07">
        <w:rPr>
          <w:rFonts w:cstheme="minorHAnsi"/>
          <w:noProof/>
        </w:rPr>
        <w:t>rights</w:t>
      </w:r>
    </w:p>
    <w:p w14:paraId="2141D63E" w14:textId="77777777" w:rsidR="004435C1" w:rsidRDefault="004435C1">
      <w:pPr>
        <w:pStyle w:val="Index2"/>
        <w:tabs>
          <w:tab w:val="right" w:leader="dot" w:pos="4310"/>
        </w:tabs>
        <w:rPr>
          <w:noProof/>
        </w:rPr>
      </w:pPr>
      <w:r>
        <w:rPr>
          <w:noProof/>
        </w:rPr>
        <w:t>noncustodial parent, 9</w:t>
      </w:r>
    </w:p>
    <w:p w14:paraId="75C4C67C" w14:textId="77777777" w:rsidR="004435C1" w:rsidRDefault="004435C1">
      <w:pPr>
        <w:pStyle w:val="Index2"/>
        <w:tabs>
          <w:tab w:val="right" w:leader="dot" w:pos="4310"/>
        </w:tabs>
        <w:rPr>
          <w:noProof/>
        </w:rPr>
      </w:pPr>
      <w:r w:rsidRPr="00F41D07">
        <w:rPr>
          <w:rFonts w:cstheme="minorHAnsi"/>
          <w:noProof/>
        </w:rPr>
        <w:t>parental</w:t>
      </w:r>
      <w:r>
        <w:rPr>
          <w:noProof/>
        </w:rPr>
        <w:t>, 4</w:t>
      </w:r>
    </w:p>
    <w:p w14:paraId="18FF8B92" w14:textId="77777777" w:rsidR="004435C1" w:rsidRDefault="004435C1">
      <w:pPr>
        <w:pStyle w:val="Index2"/>
        <w:tabs>
          <w:tab w:val="right" w:leader="dot" w:pos="4310"/>
        </w:tabs>
        <w:rPr>
          <w:noProof/>
        </w:rPr>
      </w:pPr>
      <w:r>
        <w:rPr>
          <w:noProof/>
        </w:rPr>
        <w:t>student, 4</w:t>
      </w:r>
    </w:p>
    <w:p w14:paraId="1E9A1192" w14:textId="77777777" w:rsidR="004435C1" w:rsidRDefault="004435C1">
      <w:pPr>
        <w:pStyle w:val="Index1"/>
        <w:tabs>
          <w:tab w:val="right" w:leader="dot" w:pos="4310"/>
        </w:tabs>
        <w:rPr>
          <w:noProof/>
        </w:rPr>
      </w:pPr>
      <w:r>
        <w:rPr>
          <w:noProof/>
        </w:rPr>
        <w:t>safety, 48</w:t>
      </w:r>
    </w:p>
    <w:p w14:paraId="17A0C3FD" w14:textId="77777777" w:rsidR="004435C1" w:rsidRDefault="004435C1">
      <w:pPr>
        <w:pStyle w:val="Index2"/>
        <w:tabs>
          <w:tab w:val="right" w:leader="dot" w:pos="4310"/>
        </w:tabs>
        <w:rPr>
          <w:noProof/>
        </w:rPr>
      </w:pPr>
      <w:r>
        <w:rPr>
          <w:noProof/>
        </w:rPr>
        <w:t>emergency medical treatment and information, 49</w:t>
      </w:r>
    </w:p>
    <w:p w14:paraId="0D8B925C" w14:textId="77777777" w:rsidR="004435C1" w:rsidRDefault="004435C1">
      <w:pPr>
        <w:pStyle w:val="Index2"/>
        <w:tabs>
          <w:tab w:val="right" w:leader="dot" w:pos="4310"/>
        </w:tabs>
        <w:rPr>
          <w:noProof/>
        </w:rPr>
      </w:pPr>
      <w:r>
        <w:rPr>
          <w:noProof/>
        </w:rPr>
        <w:t>emergency preparedness, 49</w:t>
      </w:r>
    </w:p>
    <w:p w14:paraId="3E7A97E8" w14:textId="77777777" w:rsidR="004435C1" w:rsidRDefault="004435C1">
      <w:pPr>
        <w:pStyle w:val="Index2"/>
        <w:tabs>
          <w:tab w:val="right" w:leader="dot" w:pos="4310"/>
        </w:tabs>
        <w:rPr>
          <w:noProof/>
        </w:rPr>
      </w:pPr>
      <w:r>
        <w:rPr>
          <w:noProof/>
        </w:rPr>
        <w:t>emergency school closing, 49</w:t>
      </w:r>
    </w:p>
    <w:p w14:paraId="002279E0" w14:textId="77777777" w:rsidR="004435C1" w:rsidRDefault="004435C1">
      <w:pPr>
        <w:pStyle w:val="Index2"/>
        <w:tabs>
          <w:tab w:val="right" w:leader="dot" w:pos="4310"/>
        </w:tabs>
        <w:rPr>
          <w:noProof/>
        </w:rPr>
      </w:pPr>
      <w:r>
        <w:rPr>
          <w:noProof/>
        </w:rPr>
        <w:t>fire, tornado, and severe weather drills, 49</w:t>
      </w:r>
    </w:p>
    <w:p w14:paraId="45AA2AA4" w14:textId="77777777" w:rsidR="004435C1" w:rsidRDefault="004435C1">
      <w:pPr>
        <w:pStyle w:val="Index2"/>
        <w:tabs>
          <w:tab w:val="right" w:leader="dot" w:pos="4310"/>
        </w:tabs>
        <w:rPr>
          <w:noProof/>
        </w:rPr>
      </w:pPr>
      <w:r>
        <w:rPr>
          <w:noProof/>
        </w:rPr>
        <w:t>insurance, 49</w:t>
      </w:r>
    </w:p>
    <w:p w14:paraId="2C32AC20" w14:textId="77777777" w:rsidR="004435C1" w:rsidRDefault="004435C1">
      <w:pPr>
        <w:pStyle w:val="Index2"/>
        <w:tabs>
          <w:tab w:val="right" w:leader="dot" w:pos="4310"/>
        </w:tabs>
        <w:rPr>
          <w:noProof/>
        </w:rPr>
      </w:pPr>
      <w:r>
        <w:rPr>
          <w:noProof/>
        </w:rPr>
        <w:t>on campus, 48</w:t>
      </w:r>
    </w:p>
    <w:p w14:paraId="2F02019F" w14:textId="77777777" w:rsidR="004435C1" w:rsidRDefault="004435C1">
      <w:pPr>
        <w:pStyle w:val="Index2"/>
        <w:tabs>
          <w:tab w:val="right" w:leader="dot" w:pos="4310"/>
        </w:tabs>
        <w:rPr>
          <w:noProof/>
        </w:rPr>
      </w:pPr>
      <w:r>
        <w:rPr>
          <w:noProof/>
        </w:rPr>
        <w:t>on district vehicles, 48</w:t>
      </w:r>
    </w:p>
    <w:p w14:paraId="7B04FADD" w14:textId="77777777" w:rsidR="004435C1" w:rsidRDefault="004435C1">
      <w:pPr>
        <w:pStyle w:val="Index2"/>
        <w:tabs>
          <w:tab w:val="right" w:leader="dot" w:pos="4310"/>
        </w:tabs>
        <w:rPr>
          <w:noProof/>
        </w:rPr>
      </w:pPr>
      <w:r>
        <w:rPr>
          <w:noProof/>
        </w:rPr>
        <w:t>preparedness drills, 49</w:t>
      </w:r>
    </w:p>
    <w:p w14:paraId="0918E2C7" w14:textId="77777777" w:rsidR="004435C1" w:rsidRDefault="004435C1">
      <w:pPr>
        <w:pStyle w:val="Index2"/>
        <w:tabs>
          <w:tab w:val="right" w:leader="dot" w:pos="4310"/>
        </w:tabs>
        <w:rPr>
          <w:noProof/>
        </w:rPr>
      </w:pPr>
      <w:r>
        <w:rPr>
          <w:noProof/>
        </w:rPr>
        <w:t>student conduct, 48</w:t>
      </w:r>
    </w:p>
    <w:p w14:paraId="1AC0B4C0" w14:textId="77777777" w:rsidR="004435C1" w:rsidRDefault="004435C1">
      <w:pPr>
        <w:pStyle w:val="Index2"/>
        <w:tabs>
          <w:tab w:val="right" w:leader="dot" w:pos="4310"/>
        </w:tabs>
        <w:rPr>
          <w:noProof/>
        </w:rPr>
      </w:pPr>
      <w:r>
        <w:rPr>
          <w:noProof/>
        </w:rPr>
        <w:t>UIL rules, 31</w:t>
      </w:r>
    </w:p>
    <w:p w14:paraId="6DE2F606" w14:textId="77777777" w:rsidR="004435C1" w:rsidRDefault="004435C1">
      <w:pPr>
        <w:pStyle w:val="Index2"/>
        <w:tabs>
          <w:tab w:val="right" w:leader="dot" w:pos="4310"/>
        </w:tabs>
        <w:rPr>
          <w:noProof/>
        </w:rPr>
      </w:pPr>
      <w:r>
        <w:rPr>
          <w:noProof/>
        </w:rPr>
        <w:t>video cameras, 55</w:t>
      </w:r>
    </w:p>
    <w:p w14:paraId="370540F0" w14:textId="77777777" w:rsidR="004435C1" w:rsidRDefault="004435C1">
      <w:pPr>
        <w:pStyle w:val="Index1"/>
        <w:tabs>
          <w:tab w:val="right" w:leader="dot" w:pos="4310"/>
        </w:tabs>
        <w:rPr>
          <w:noProof/>
        </w:rPr>
      </w:pPr>
      <w:r w:rsidRPr="00F41D07">
        <w:rPr>
          <w:rFonts w:cstheme="minorHAnsi"/>
          <w:noProof/>
        </w:rPr>
        <w:t>School Breakfast Program</w:t>
      </w:r>
      <w:r>
        <w:rPr>
          <w:noProof/>
        </w:rPr>
        <w:t>, 50</w:t>
      </w:r>
    </w:p>
    <w:p w14:paraId="5F98FB4C" w14:textId="77777777" w:rsidR="004435C1" w:rsidRDefault="004435C1">
      <w:pPr>
        <w:pStyle w:val="Index1"/>
        <w:tabs>
          <w:tab w:val="right" w:leader="dot" w:pos="4310"/>
        </w:tabs>
        <w:rPr>
          <w:noProof/>
        </w:rPr>
      </w:pPr>
      <w:r>
        <w:rPr>
          <w:noProof/>
        </w:rPr>
        <w:t>school closings, 49</w:t>
      </w:r>
    </w:p>
    <w:p w14:paraId="0AED70B9" w14:textId="77777777" w:rsidR="004435C1" w:rsidRDefault="004435C1">
      <w:pPr>
        <w:pStyle w:val="Index1"/>
        <w:tabs>
          <w:tab w:val="right" w:leader="dot" w:pos="4310"/>
        </w:tabs>
        <w:rPr>
          <w:noProof/>
        </w:rPr>
      </w:pPr>
      <w:r>
        <w:rPr>
          <w:noProof/>
        </w:rPr>
        <w:t>school dances, 23</w:t>
      </w:r>
    </w:p>
    <w:p w14:paraId="520A2214" w14:textId="77777777" w:rsidR="004435C1" w:rsidRDefault="004435C1">
      <w:pPr>
        <w:pStyle w:val="Index1"/>
        <w:tabs>
          <w:tab w:val="right" w:leader="dot" w:pos="4310"/>
        </w:tabs>
        <w:rPr>
          <w:noProof/>
        </w:rPr>
      </w:pPr>
      <w:r>
        <w:rPr>
          <w:noProof/>
        </w:rPr>
        <w:t>school facilities, 49</w:t>
      </w:r>
    </w:p>
    <w:p w14:paraId="69CA2DEF" w14:textId="77777777" w:rsidR="004435C1" w:rsidRDefault="004435C1">
      <w:pPr>
        <w:pStyle w:val="Index2"/>
        <w:tabs>
          <w:tab w:val="right" w:leader="dot" w:pos="4310"/>
        </w:tabs>
        <w:rPr>
          <w:noProof/>
        </w:rPr>
      </w:pPr>
      <w:r>
        <w:rPr>
          <w:noProof/>
        </w:rPr>
        <w:t>before and after school, 49</w:t>
      </w:r>
    </w:p>
    <w:p w14:paraId="0C510D68" w14:textId="77777777" w:rsidR="004435C1" w:rsidRDefault="004435C1">
      <w:pPr>
        <w:pStyle w:val="Index2"/>
        <w:tabs>
          <w:tab w:val="right" w:leader="dot" w:pos="4310"/>
        </w:tabs>
        <w:rPr>
          <w:noProof/>
        </w:rPr>
      </w:pPr>
      <w:r w:rsidRPr="00F41D07">
        <w:rPr>
          <w:rFonts w:cstheme="minorHAnsi"/>
          <w:noProof/>
        </w:rPr>
        <w:t>cafeteria</w:t>
      </w:r>
      <w:r>
        <w:rPr>
          <w:noProof/>
        </w:rPr>
        <w:t>, 50</w:t>
      </w:r>
    </w:p>
    <w:p w14:paraId="1C7C119F" w14:textId="77777777" w:rsidR="004435C1" w:rsidRDefault="004435C1">
      <w:pPr>
        <w:pStyle w:val="Index2"/>
        <w:tabs>
          <w:tab w:val="right" w:leader="dot" w:pos="4310"/>
        </w:tabs>
        <w:rPr>
          <w:noProof/>
        </w:rPr>
      </w:pPr>
      <w:r>
        <w:rPr>
          <w:noProof/>
        </w:rPr>
        <w:t>meetings, 50</w:t>
      </w:r>
    </w:p>
    <w:p w14:paraId="5EBCB523" w14:textId="77777777" w:rsidR="004435C1" w:rsidRDefault="004435C1">
      <w:pPr>
        <w:pStyle w:val="Index1"/>
        <w:tabs>
          <w:tab w:val="right" w:leader="dot" w:pos="4310"/>
        </w:tabs>
        <w:rPr>
          <w:noProof/>
        </w:rPr>
      </w:pPr>
      <w:r>
        <w:rPr>
          <w:noProof/>
        </w:rPr>
        <w:t>School Health Advisory Council, 7, 38</w:t>
      </w:r>
    </w:p>
    <w:p w14:paraId="087DD849" w14:textId="77777777" w:rsidR="004435C1" w:rsidRDefault="004435C1">
      <w:pPr>
        <w:pStyle w:val="Index2"/>
        <w:tabs>
          <w:tab w:val="right" w:leader="dot" w:pos="4310"/>
        </w:tabs>
        <w:rPr>
          <w:noProof/>
        </w:rPr>
      </w:pPr>
      <w:r>
        <w:rPr>
          <w:noProof/>
        </w:rPr>
        <w:t>defined, 58</w:t>
      </w:r>
    </w:p>
    <w:p w14:paraId="5EDF1074" w14:textId="77777777" w:rsidR="004435C1" w:rsidRDefault="004435C1">
      <w:pPr>
        <w:pStyle w:val="Index1"/>
        <w:tabs>
          <w:tab w:val="right" w:leader="dot" w:pos="4310"/>
        </w:tabs>
        <w:rPr>
          <w:noProof/>
        </w:rPr>
      </w:pPr>
      <w:r>
        <w:rPr>
          <w:noProof/>
        </w:rPr>
        <w:t>school nurse, 37, 40, 42, 45</w:t>
      </w:r>
    </w:p>
    <w:p w14:paraId="2E872B3A" w14:textId="77777777" w:rsidR="004435C1" w:rsidRDefault="004435C1">
      <w:pPr>
        <w:pStyle w:val="Index2"/>
        <w:tabs>
          <w:tab w:val="right" w:leader="dot" w:pos="4310"/>
        </w:tabs>
        <w:rPr>
          <w:noProof/>
        </w:rPr>
      </w:pPr>
      <w:r>
        <w:rPr>
          <w:noProof/>
        </w:rPr>
        <w:t>emergency medical treatment and information, 49</w:t>
      </w:r>
    </w:p>
    <w:p w14:paraId="129217EE" w14:textId="77777777" w:rsidR="004435C1" w:rsidRDefault="004435C1">
      <w:pPr>
        <w:pStyle w:val="Index2"/>
        <w:tabs>
          <w:tab w:val="right" w:leader="dot" w:pos="4310"/>
        </w:tabs>
        <w:rPr>
          <w:noProof/>
        </w:rPr>
      </w:pPr>
      <w:r>
        <w:rPr>
          <w:noProof/>
        </w:rPr>
        <w:t>sending a student home in case of illness, 42</w:t>
      </w:r>
    </w:p>
    <w:p w14:paraId="09ACC05C" w14:textId="77777777" w:rsidR="004435C1" w:rsidRDefault="004435C1">
      <w:pPr>
        <w:pStyle w:val="Index2"/>
        <w:tabs>
          <w:tab w:val="right" w:leader="dot" w:pos="4310"/>
        </w:tabs>
        <w:rPr>
          <w:noProof/>
        </w:rPr>
      </w:pPr>
      <w:r>
        <w:rPr>
          <w:noProof/>
        </w:rPr>
        <w:t>student exemption from immunization, 40</w:t>
      </w:r>
    </w:p>
    <w:p w14:paraId="435C340E" w14:textId="77777777" w:rsidR="004435C1" w:rsidRDefault="004435C1">
      <w:pPr>
        <w:pStyle w:val="Index1"/>
        <w:tabs>
          <w:tab w:val="right" w:leader="dot" w:pos="4310"/>
        </w:tabs>
        <w:rPr>
          <w:noProof/>
        </w:rPr>
      </w:pPr>
      <w:r>
        <w:rPr>
          <w:noProof/>
        </w:rPr>
        <w:t>searches, 51</w:t>
      </w:r>
    </w:p>
    <w:p w14:paraId="4345E47D" w14:textId="77777777" w:rsidR="004435C1" w:rsidRDefault="004435C1">
      <w:pPr>
        <w:pStyle w:val="Index2"/>
        <w:tabs>
          <w:tab w:val="right" w:leader="dot" w:pos="4310"/>
        </w:tabs>
        <w:rPr>
          <w:noProof/>
        </w:rPr>
      </w:pPr>
      <w:r>
        <w:rPr>
          <w:noProof/>
        </w:rPr>
        <w:t>desks and lockers, 51</w:t>
      </w:r>
    </w:p>
    <w:p w14:paraId="6B5B5C5C" w14:textId="77777777" w:rsidR="004435C1" w:rsidRDefault="004435C1">
      <w:pPr>
        <w:pStyle w:val="Index2"/>
        <w:tabs>
          <w:tab w:val="right" w:leader="dot" w:pos="4310"/>
        </w:tabs>
        <w:rPr>
          <w:noProof/>
        </w:rPr>
      </w:pPr>
      <w:r>
        <w:rPr>
          <w:noProof/>
        </w:rPr>
        <w:t>district-owned equipment and networks, 51</w:t>
      </w:r>
    </w:p>
    <w:p w14:paraId="2AF3242B" w14:textId="77777777" w:rsidR="004435C1" w:rsidRDefault="004435C1">
      <w:pPr>
        <w:pStyle w:val="Index2"/>
        <w:tabs>
          <w:tab w:val="right" w:leader="dot" w:pos="4310"/>
        </w:tabs>
        <w:rPr>
          <w:noProof/>
        </w:rPr>
      </w:pPr>
      <w:r>
        <w:rPr>
          <w:noProof/>
        </w:rPr>
        <w:t>metal detectors, 51</w:t>
      </w:r>
    </w:p>
    <w:p w14:paraId="4CBF4AEE" w14:textId="77777777" w:rsidR="004435C1" w:rsidRDefault="004435C1">
      <w:pPr>
        <w:pStyle w:val="Index2"/>
        <w:tabs>
          <w:tab w:val="right" w:leader="dot" w:pos="4310"/>
        </w:tabs>
        <w:rPr>
          <w:noProof/>
        </w:rPr>
      </w:pPr>
      <w:r>
        <w:rPr>
          <w:noProof/>
        </w:rPr>
        <w:t>personal electronic devices, 30, 51</w:t>
      </w:r>
    </w:p>
    <w:p w14:paraId="61AA66F9" w14:textId="77777777" w:rsidR="004435C1" w:rsidRDefault="004435C1">
      <w:pPr>
        <w:pStyle w:val="Index2"/>
        <w:tabs>
          <w:tab w:val="right" w:leader="dot" w:pos="4310"/>
        </w:tabs>
        <w:rPr>
          <w:noProof/>
        </w:rPr>
      </w:pPr>
      <w:r>
        <w:rPr>
          <w:noProof/>
        </w:rPr>
        <w:t>trained dogs, 51</w:t>
      </w:r>
    </w:p>
    <w:p w14:paraId="613D487B" w14:textId="77777777" w:rsidR="004435C1" w:rsidRDefault="004435C1">
      <w:pPr>
        <w:pStyle w:val="Index1"/>
        <w:tabs>
          <w:tab w:val="right" w:leader="dot" w:pos="4310"/>
        </w:tabs>
        <w:rPr>
          <w:noProof/>
        </w:rPr>
      </w:pPr>
      <w:r>
        <w:rPr>
          <w:noProof/>
        </w:rPr>
        <w:t xml:space="preserve">Section 504. </w:t>
      </w:r>
      <w:r w:rsidRPr="00F41D07">
        <w:rPr>
          <w:i/>
          <w:noProof/>
        </w:rPr>
        <w:t>See</w:t>
      </w:r>
      <w:r>
        <w:rPr>
          <w:noProof/>
        </w:rPr>
        <w:t xml:space="preserve"> students with disabilities.</w:t>
      </w:r>
    </w:p>
    <w:p w14:paraId="0712715A" w14:textId="77777777" w:rsidR="004435C1" w:rsidRDefault="004435C1">
      <w:pPr>
        <w:pStyle w:val="Index1"/>
        <w:tabs>
          <w:tab w:val="right" w:leader="dot" w:pos="4310"/>
        </w:tabs>
        <w:rPr>
          <w:noProof/>
        </w:rPr>
      </w:pPr>
      <w:r>
        <w:rPr>
          <w:noProof/>
        </w:rPr>
        <w:t>service animals, 10</w:t>
      </w:r>
    </w:p>
    <w:p w14:paraId="699334ED" w14:textId="77777777" w:rsidR="004435C1" w:rsidRDefault="004435C1">
      <w:pPr>
        <w:pStyle w:val="Index1"/>
        <w:tabs>
          <w:tab w:val="right" w:leader="dot" w:pos="4310"/>
        </w:tabs>
        <w:rPr>
          <w:noProof/>
        </w:rPr>
      </w:pPr>
      <w:r>
        <w:rPr>
          <w:noProof/>
        </w:rPr>
        <w:t xml:space="preserve">sex education. </w:t>
      </w:r>
      <w:r w:rsidRPr="00F41D07">
        <w:rPr>
          <w:i/>
          <w:noProof/>
        </w:rPr>
        <w:t>See</w:t>
      </w:r>
      <w:r>
        <w:rPr>
          <w:noProof/>
        </w:rPr>
        <w:t xml:space="preserve"> human sexuality instruction.</w:t>
      </w:r>
    </w:p>
    <w:p w14:paraId="4F6260E2" w14:textId="77777777" w:rsidR="004435C1" w:rsidRDefault="004435C1">
      <w:pPr>
        <w:pStyle w:val="Index1"/>
        <w:tabs>
          <w:tab w:val="right" w:leader="dot" w:pos="4310"/>
        </w:tabs>
        <w:rPr>
          <w:noProof/>
        </w:rPr>
      </w:pPr>
      <w:r>
        <w:rPr>
          <w:noProof/>
        </w:rPr>
        <w:lastRenderedPageBreak/>
        <w:t>sexting, 31</w:t>
      </w:r>
    </w:p>
    <w:p w14:paraId="0C2B9074" w14:textId="77777777" w:rsidR="004435C1" w:rsidRDefault="004435C1">
      <w:pPr>
        <w:pStyle w:val="Index1"/>
        <w:tabs>
          <w:tab w:val="right" w:leader="dot" w:pos="4310"/>
        </w:tabs>
        <w:rPr>
          <w:noProof/>
        </w:rPr>
      </w:pPr>
      <w:r>
        <w:rPr>
          <w:noProof/>
        </w:rPr>
        <w:t>sexual abuse of a child, 21</w:t>
      </w:r>
    </w:p>
    <w:p w14:paraId="7E515727" w14:textId="77777777" w:rsidR="004435C1" w:rsidRDefault="004435C1">
      <w:pPr>
        <w:pStyle w:val="Index2"/>
        <w:tabs>
          <w:tab w:val="right" w:leader="dot" w:pos="4310"/>
        </w:tabs>
        <w:rPr>
          <w:noProof/>
        </w:rPr>
      </w:pPr>
      <w:r>
        <w:rPr>
          <w:noProof/>
        </w:rPr>
        <w:t>counseling options, 21</w:t>
      </w:r>
    </w:p>
    <w:p w14:paraId="11896909" w14:textId="77777777" w:rsidR="004435C1" w:rsidRDefault="004435C1">
      <w:pPr>
        <w:pStyle w:val="Index2"/>
        <w:tabs>
          <w:tab w:val="right" w:leader="dot" w:pos="4310"/>
        </w:tabs>
        <w:rPr>
          <w:noProof/>
        </w:rPr>
      </w:pPr>
      <w:r>
        <w:rPr>
          <w:noProof/>
        </w:rPr>
        <w:t>reporting, 22</w:t>
      </w:r>
    </w:p>
    <w:p w14:paraId="5F8F271B" w14:textId="77777777" w:rsidR="004435C1" w:rsidRDefault="004435C1">
      <w:pPr>
        <w:pStyle w:val="Index2"/>
        <w:tabs>
          <w:tab w:val="right" w:leader="dot" w:pos="4310"/>
        </w:tabs>
        <w:rPr>
          <w:noProof/>
        </w:rPr>
      </w:pPr>
      <w:r>
        <w:rPr>
          <w:noProof/>
        </w:rPr>
        <w:t>warning signs, 21</w:t>
      </w:r>
    </w:p>
    <w:p w14:paraId="11DC106D" w14:textId="77777777" w:rsidR="004435C1" w:rsidRDefault="004435C1">
      <w:pPr>
        <w:pStyle w:val="Index1"/>
        <w:tabs>
          <w:tab w:val="right" w:leader="dot" w:pos="4310"/>
        </w:tabs>
        <w:rPr>
          <w:noProof/>
        </w:rPr>
      </w:pPr>
      <w:r>
        <w:rPr>
          <w:noProof/>
        </w:rPr>
        <w:t>sexual harassment, 26</w:t>
      </w:r>
    </w:p>
    <w:p w14:paraId="426EE25D" w14:textId="77777777" w:rsidR="004435C1" w:rsidRDefault="004435C1">
      <w:pPr>
        <w:pStyle w:val="Index1"/>
        <w:tabs>
          <w:tab w:val="right" w:leader="dot" w:pos="4310"/>
        </w:tabs>
        <w:rPr>
          <w:noProof/>
        </w:rPr>
      </w:pPr>
      <w:r>
        <w:rPr>
          <w:noProof/>
        </w:rPr>
        <w:t xml:space="preserve">SHAC. </w:t>
      </w:r>
      <w:r w:rsidRPr="00F41D07">
        <w:rPr>
          <w:i/>
          <w:noProof/>
        </w:rPr>
        <w:t>See</w:t>
      </w:r>
      <w:r>
        <w:rPr>
          <w:noProof/>
        </w:rPr>
        <w:t xml:space="preserve"> School Health Advisory Council.</w:t>
      </w:r>
    </w:p>
    <w:p w14:paraId="32EEEF8A" w14:textId="77777777" w:rsidR="004435C1" w:rsidRDefault="004435C1">
      <w:pPr>
        <w:pStyle w:val="Index1"/>
        <w:tabs>
          <w:tab w:val="right" w:leader="dot" w:pos="4310"/>
        </w:tabs>
        <w:rPr>
          <w:noProof/>
        </w:rPr>
      </w:pPr>
      <w:r>
        <w:rPr>
          <w:noProof/>
        </w:rPr>
        <w:t xml:space="preserve">signing a student out. </w:t>
      </w:r>
      <w:r w:rsidRPr="00F41D07">
        <w:rPr>
          <w:i/>
          <w:noProof/>
        </w:rPr>
        <w:t>See</w:t>
      </w:r>
      <w:r>
        <w:rPr>
          <w:noProof/>
        </w:rPr>
        <w:t xml:space="preserve"> leaving campus.</w:t>
      </w:r>
    </w:p>
    <w:p w14:paraId="13684E3D" w14:textId="77777777" w:rsidR="004435C1" w:rsidRDefault="004435C1">
      <w:pPr>
        <w:pStyle w:val="Index1"/>
        <w:tabs>
          <w:tab w:val="right" w:leader="dot" w:pos="4310"/>
        </w:tabs>
        <w:rPr>
          <w:noProof/>
        </w:rPr>
      </w:pPr>
      <w:r>
        <w:rPr>
          <w:noProof/>
        </w:rPr>
        <w:t>special education, 10</w:t>
      </w:r>
    </w:p>
    <w:p w14:paraId="238E2A1E" w14:textId="77777777" w:rsidR="004435C1" w:rsidRDefault="004435C1">
      <w:pPr>
        <w:pStyle w:val="Index1"/>
        <w:tabs>
          <w:tab w:val="right" w:leader="dot" w:pos="4310"/>
        </w:tabs>
        <w:rPr>
          <w:noProof/>
        </w:rPr>
      </w:pPr>
      <w:r>
        <w:rPr>
          <w:noProof/>
        </w:rPr>
        <w:t>special programs, 52</w:t>
      </w:r>
    </w:p>
    <w:p w14:paraId="1FF27DF8" w14:textId="77777777" w:rsidR="004435C1" w:rsidRDefault="004435C1">
      <w:pPr>
        <w:pStyle w:val="Index2"/>
        <w:tabs>
          <w:tab w:val="right" w:leader="dot" w:pos="4310"/>
        </w:tabs>
        <w:rPr>
          <w:noProof/>
        </w:rPr>
      </w:pPr>
      <w:r>
        <w:rPr>
          <w:noProof/>
        </w:rPr>
        <w:t>coordinator, 52</w:t>
      </w:r>
    </w:p>
    <w:p w14:paraId="34D747FE" w14:textId="77777777" w:rsidR="004435C1" w:rsidRDefault="004435C1">
      <w:pPr>
        <w:pStyle w:val="Index1"/>
        <w:tabs>
          <w:tab w:val="right" w:leader="dot" w:pos="4310"/>
        </w:tabs>
        <w:rPr>
          <w:noProof/>
        </w:rPr>
      </w:pPr>
      <w:r>
        <w:rPr>
          <w:noProof/>
        </w:rPr>
        <w:t>standardized tests, 52</w:t>
      </w:r>
    </w:p>
    <w:p w14:paraId="41F1BE41" w14:textId="77777777" w:rsidR="004435C1" w:rsidRDefault="004435C1">
      <w:pPr>
        <w:pStyle w:val="Index2"/>
        <w:tabs>
          <w:tab w:val="right" w:leader="dot" w:pos="4310"/>
        </w:tabs>
        <w:rPr>
          <w:noProof/>
        </w:rPr>
      </w:pPr>
      <w:r>
        <w:rPr>
          <w:noProof/>
        </w:rPr>
        <w:t>limited English proficiency (LEP), 43</w:t>
      </w:r>
    </w:p>
    <w:p w14:paraId="721C9B6D" w14:textId="77777777" w:rsidR="004435C1" w:rsidRDefault="004435C1">
      <w:pPr>
        <w:pStyle w:val="Index2"/>
        <w:tabs>
          <w:tab w:val="right" w:leader="dot" w:pos="4310"/>
        </w:tabs>
        <w:rPr>
          <w:noProof/>
        </w:rPr>
      </w:pPr>
      <w:r>
        <w:rPr>
          <w:noProof/>
        </w:rPr>
        <w:t>STAAR, 52</w:t>
      </w:r>
    </w:p>
    <w:p w14:paraId="4E83A04E" w14:textId="77777777" w:rsidR="004435C1" w:rsidRDefault="004435C1">
      <w:pPr>
        <w:pStyle w:val="Index2"/>
        <w:tabs>
          <w:tab w:val="right" w:leader="dot" w:pos="4310"/>
        </w:tabs>
        <w:rPr>
          <w:noProof/>
        </w:rPr>
      </w:pPr>
      <w:r w:rsidRPr="00F41D07">
        <w:rPr>
          <w:i/>
          <w:noProof/>
        </w:rPr>
        <w:t>See also</w:t>
      </w:r>
      <w:r>
        <w:rPr>
          <w:noProof/>
        </w:rPr>
        <w:t xml:space="preserve"> credit; grades; graduation; promotion and retention. </w:t>
      </w:r>
    </w:p>
    <w:p w14:paraId="2AA9A5FB" w14:textId="77777777" w:rsidR="004435C1" w:rsidRDefault="004435C1">
      <w:pPr>
        <w:pStyle w:val="Index1"/>
        <w:tabs>
          <w:tab w:val="right" w:leader="dot" w:pos="4310"/>
        </w:tabs>
        <w:rPr>
          <w:noProof/>
        </w:rPr>
      </w:pPr>
      <w:r>
        <w:rPr>
          <w:noProof/>
        </w:rPr>
        <w:t>standarsized tests</w:t>
      </w:r>
    </w:p>
    <w:p w14:paraId="49515943" w14:textId="77777777" w:rsidR="004435C1" w:rsidRDefault="004435C1">
      <w:pPr>
        <w:pStyle w:val="Index2"/>
        <w:tabs>
          <w:tab w:val="right" w:leader="dot" w:pos="4310"/>
        </w:tabs>
        <w:rPr>
          <w:noProof/>
        </w:rPr>
      </w:pPr>
      <w:r>
        <w:rPr>
          <w:noProof/>
        </w:rPr>
        <w:t>tutoring, 8</w:t>
      </w:r>
    </w:p>
    <w:p w14:paraId="50DA3954" w14:textId="77777777" w:rsidR="004435C1" w:rsidRDefault="004435C1">
      <w:pPr>
        <w:pStyle w:val="Index1"/>
        <w:tabs>
          <w:tab w:val="right" w:leader="dot" w:pos="4310"/>
        </w:tabs>
        <w:rPr>
          <w:noProof/>
        </w:rPr>
      </w:pPr>
      <w:r>
        <w:rPr>
          <w:noProof/>
        </w:rPr>
        <w:t>State of Texas Assessments of Academic Readiness (STAAR), 52</w:t>
      </w:r>
    </w:p>
    <w:p w14:paraId="5ED62B1F" w14:textId="77777777" w:rsidR="004435C1" w:rsidRDefault="004435C1">
      <w:pPr>
        <w:pStyle w:val="Index2"/>
        <w:tabs>
          <w:tab w:val="right" w:leader="dot" w:pos="4310"/>
        </w:tabs>
        <w:rPr>
          <w:noProof/>
        </w:rPr>
      </w:pPr>
      <w:r>
        <w:rPr>
          <w:noProof/>
        </w:rPr>
        <w:t>defined, 58</w:t>
      </w:r>
    </w:p>
    <w:p w14:paraId="59413BC5" w14:textId="77777777" w:rsidR="004435C1" w:rsidRDefault="004435C1">
      <w:pPr>
        <w:pStyle w:val="Index2"/>
        <w:tabs>
          <w:tab w:val="right" w:leader="dot" w:pos="4310"/>
        </w:tabs>
        <w:rPr>
          <w:noProof/>
        </w:rPr>
      </w:pPr>
      <w:r>
        <w:rPr>
          <w:noProof/>
        </w:rPr>
        <w:t>promotion and retention, 47</w:t>
      </w:r>
    </w:p>
    <w:p w14:paraId="369EE9E8" w14:textId="77777777" w:rsidR="004435C1" w:rsidRDefault="004435C1">
      <w:pPr>
        <w:pStyle w:val="Index2"/>
        <w:tabs>
          <w:tab w:val="right" w:leader="dot" w:pos="4310"/>
        </w:tabs>
        <w:rPr>
          <w:noProof/>
        </w:rPr>
      </w:pPr>
      <w:r>
        <w:rPr>
          <w:noProof/>
        </w:rPr>
        <w:t>retaking, 47</w:t>
      </w:r>
    </w:p>
    <w:p w14:paraId="09802DFF" w14:textId="77777777" w:rsidR="004435C1" w:rsidRDefault="004435C1">
      <w:pPr>
        <w:pStyle w:val="Index1"/>
        <w:tabs>
          <w:tab w:val="right" w:leader="dot" w:pos="4310"/>
        </w:tabs>
        <w:rPr>
          <w:noProof/>
        </w:rPr>
      </w:pPr>
      <w:r>
        <w:rPr>
          <w:noProof/>
        </w:rPr>
        <w:t>Student Code of Conduct, 1, 9, 22, 28, 30, 31, 32, 35, 39, 48, 50, 53, 54, 55, 57, 58</w:t>
      </w:r>
    </w:p>
    <w:p w14:paraId="15713268" w14:textId="77777777" w:rsidR="004435C1" w:rsidRDefault="004435C1">
      <w:pPr>
        <w:pStyle w:val="Index1"/>
        <w:tabs>
          <w:tab w:val="right" w:leader="dot" w:pos="4310"/>
        </w:tabs>
        <w:rPr>
          <w:noProof/>
        </w:rPr>
      </w:pPr>
      <w:r>
        <w:rPr>
          <w:noProof/>
        </w:rPr>
        <w:t>student groups, 33, 34, 50</w:t>
      </w:r>
    </w:p>
    <w:p w14:paraId="32A77E0C" w14:textId="77777777" w:rsidR="004435C1" w:rsidRDefault="004435C1">
      <w:pPr>
        <w:pStyle w:val="Index2"/>
        <w:tabs>
          <w:tab w:val="right" w:leader="dot" w:pos="4310"/>
        </w:tabs>
        <w:rPr>
          <w:noProof/>
        </w:rPr>
      </w:pPr>
      <w:r w:rsidRPr="00F41D07">
        <w:rPr>
          <w:i/>
          <w:noProof/>
        </w:rPr>
        <w:t>See also</w:t>
      </w:r>
      <w:r>
        <w:rPr>
          <w:noProof/>
        </w:rPr>
        <w:t xml:space="preserve"> extracurricular activities. </w:t>
      </w:r>
    </w:p>
    <w:p w14:paraId="5E9B6A06" w14:textId="77777777" w:rsidR="004435C1" w:rsidRDefault="004435C1">
      <w:pPr>
        <w:pStyle w:val="Index1"/>
        <w:tabs>
          <w:tab w:val="right" w:leader="dot" w:pos="4310"/>
        </w:tabs>
        <w:rPr>
          <w:noProof/>
        </w:rPr>
      </w:pPr>
      <w:r>
        <w:rPr>
          <w:noProof/>
        </w:rPr>
        <w:t>student illness</w:t>
      </w:r>
    </w:p>
    <w:p w14:paraId="0B3F55F4" w14:textId="77777777" w:rsidR="004435C1" w:rsidRDefault="004435C1">
      <w:pPr>
        <w:pStyle w:val="Index2"/>
        <w:tabs>
          <w:tab w:val="right" w:leader="dot" w:pos="4310"/>
        </w:tabs>
        <w:rPr>
          <w:noProof/>
        </w:rPr>
      </w:pPr>
      <w:r>
        <w:rPr>
          <w:noProof/>
        </w:rPr>
        <w:t>leaving campus, 42</w:t>
      </w:r>
    </w:p>
    <w:p w14:paraId="17D12917" w14:textId="77777777" w:rsidR="004435C1" w:rsidRDefault="004435C1">
      <w:pPr>
        <w:pStyle w:val="Index2"/>
        <w:tabs>
          <w:tab w:val="right" w:leader="dot" w:pos="4310"/>
        </w:tabs>
        <w:rPr>
          <w:noProof/>
        </w:rPr>
      </w:pPr>
      <w:r w:rsidRPr="00F41D07">
        <w:rPr>
          <w:i/>
          <w:noProof/>
        </w:rPr>
        <w:t xml:space="preserve">See also </w:t>
      </w:r>
      <w:r>
        <w:rPr>
          <w:noProof/>
        </w:rPr>
        <w:t xml:space="preserve">contagious diseases. </w:t>
      </w:r>
    </w:p>
    <w:p w14:paraId="4E221AB7" w14:textId="77777777" w:rsidR="004435C1" w:rsidRDefault="004435C1">
      <w:pPr>
        <w:pStyle w:val="Index1"/>
        <w:tabs>
          <w:tab w:val="right" w:leader="dot" w:pos="4310"/>
        </w:tabs>
        <w:rPr>
          <w:noProof/>
        </w:rPr>
      </w:pPr>
      <w:r>
        <w:rPr>
          <w:noProof/>
        </w:rPr>
        <w:t>student records, 6, 12</w:t>
      </w:r>
    </w:p>
    <w:p w14:paraId="0D67C3A3" w14:textId="77777777" w:rsidR="004435C1" w:rsidRDefault="004435C1">
      <w:pPr>
        <w:pStyle w:val="Index2"/>
        <w:tabs>
          <w:tab w:val="right" w:leader="dot" w:pos="4310"/>
        </w:tabs>
        <w:rPr>
          <w:noProof/>
        </w:rPr>
      </w:pPr>
      <w:r>
        <w:rPr>
          <w:noProof/>
        </w:rPr>
        <w:t>colleges and postsecondary schools, 13</w:t>
      </w:r>
    </w:p>
    <w:p w14:paraId="60C8FFEE" w14:textId="77777777" w:rsidR="004435C1" w:rsidRDefault="004435C1">
      <w:pPr>
        <w:pStyle w:val="Index2"/>
        <w:tabs>
          <w:tab w:val="right" w:leader="dot" w:pos="4310"/>
        </w:tabs>
        <w:rPr>
          <w:noProof/>
        </w:rPr>
      </w:pPr>
      <w:r>
        <w:rPr>
          <w:noProof/>
        </w:rPr>
        <w:t>confidentiality, 12</w:t>
      </w:r>
    </w:p>
    <w:p w14:paraId="1A0F44C0" w14:textId="77777777" w:rsidR="004435C1" w:rsidRDefault="004435C1">
      <w:pPr>
        <w:pStyle w:val="Index2"/>
        <w:tabs>
          <w:tab w:val="right" w:leader="dot" w:pos="4310"/>
        </w:tabs>
        <w:rPr>
          <w:noProof/>
        </w:rPr>
      </w:pPr>
      <w:r w:rsidRPr="00F41D07">
        <w:rPr>
          <w:rFonts w:cstheme="minorHAnsi"/>
          <w:noProof/>
        </w:rPr>
        <w:t>copies</w:t>
      </w:r>
      <w:r>
        <w:rPr>
          <w:noProof/>
        </w:rPr>
        <w:t>, 13</w:t>
      </w:r>
    </w:p>
    <w:p w14:paraId="56CD33D2" w14:textId="77777777" w:rsidR="004435C1" w:rsidRDefault="004435C1">
      <w:pPr>
        <w:pStyle w:val="Index2"/>
        <w:tabs>
          <w:tab w:val="right" w:leader="dot" w:pos="4310"/>
        </w:tabs>
        <w:rPr>
          <w:noProof/>
        </w:rPr>
      </w:pPr>
      <w:r>
        <w:rPr>
          <w:noProof/>
        </w:rPr>
        <w:t>corrections, 13</w:t>
      </w:r>
    </w:p>
    <w:p w14:paraId="1949D05D" w14:textId="77777777" w:rsidR="004435C1" w:rsidRDefault="004435C1">
      <w:pPr>
        <w:pStyle w:val="Index2"/>
        <w:tabs>
          <w:tab w:val="right" w:leader="dot" w:pos="4310"/>
        </w:tabs>
        <w:rPr>
          <w:noProof/>
        </w:rPr>
      </w:pPr>
      <w:r>
        <w:rPr>
          <w:noProof/>
        </w:rPr>
        <w:t>court orders, 13</w:t>
      </w:r>
    </w:p>
    <w:p w14:paraId="3FCB47CB" w14:textId="77777777" w:rsidR="004435C1" w:rsidRDefault="004435C1">
      <w:pPr>
        <w:pStyle w:val="Index2"/>
        <w:tabs>
          <w:tab w:val="right" w:leader="dot" w:pos="4310"/>
        </w:tabs>
        <w:rPr>
          <w:noProof/>
        </w:rPr>
      </w:pPr>
      <w:r>
        <w:rPr>
          <w:noProof/>
        </w:rPr>
        <w:t>custodian, 13</w:t>
      </w:r>
    </w:p>
    <w:p w14:paraId="748DFF93" w14:textId="77777777" w:rsidR="004435C1" w:rsidRDefault="004435C1">
      <w:pPr>
        <w:pStyle w:val="Index2"/>
        <w:tabs>
          <w:tab w:val="right" w:leader="dot" w:pos="4310"/>
        </w:tabs>
        <w:rPr>
          <w:noProof/>
        </w:rPr>
      </w:pPr>
      <w:r>
        <w:rPr>
          <w:noProof/>
        </w:rPr>
        <w:t>directory information, 14</w:t>
      </w:r>
    </w:p>
    <w:p w14:paraId="06929986" w14:textId="77777777" w:rsidR="004435C1" w:rsidRDefault="004435C1">
      <w:pPr>
        <w:pStyle w:val="Index2"/>
        <w:tabs>
          <w:tab w:val="right" w:leader="dot" w:pos="4310"/>
        </w:tabs>
        <w:rPr>
          <w:noProof/>
        </w:rPr>
      </w:pPr>
      <w:r>
        <w:rPr>
          <w:noProof/>
        </w:rPr>
        <w:t>government agencies, 13</w:t>
      </w:r>
    </w:p>
    <w:p w14:paraId="41186B8B" w14:textId="77777777" w:rsidR="004435C1" w:rsidRDefault="004435C1">
      <w:pPr>
        <w:pStyle w:val="Index2"/>
        <w:tabs>
          <w:tab w:val="right" w:leader="dot" w:pos="4310"/>
        </w:tabs>
        <w:rPr>
          <w:noProof/>
        </w:rPr>
      </w:pPr>
      <w:r>
        <w:rPr>
          <w:noProof/>
        </w:rPr>
        <w:t>institutions of higher education, 15</w:t>
      </w:r>
    </w:p>
    <w:p w14:paraId="60E2805F" w14:textId="77777777" w:rsidR="004435C1" w:rsidRDefault="004435C1">
      <w:pPr>
        <w:pStyle w:val="Index2"/>
        <w:tabs>
          <w:tab w:val="right" w:leader="dot" w:pos="4310"/>
        </w:tabs>
        <w:rPr>
          <w:noProof/>
        </w:rPr>
      </w:pPr>
      <w:r>
        <w:rPr>
          <w:noProof/>
        </w:rPr>
        <w:t>military recruiters, 15</w:t>
      </w:r>
    </w:p>
    <w:p w14:paraId="6C63A449" w14:textId="77777777" w:rsidR="004435C1" w:rsidRDefault="004435C1">
      <w:pPr>
        <w:pStyle w:val="Index2"/>
        <w:tabs>
          <w:tab w:val="right" w:leader="dot" w:pos="4310"/>
        </w:tabs>
        <w:rPr>
          <w:noProof/>
        </w:rPr>
      </w:pPr>
      <w:r>
        <w:rPr>
          <w:noProof/>
        </w:rPr>
        <w:t>released with permission, 13</w:t>
      </w:r>
    </w:p>
    <w:p w14:paraId="45A27450" w14:textId="77777777" w:rsidR="004435C1" w:rsidRDefault="004435C1">
      <w:pPr>
        <w:pStyle w:val="Index2"/>
        <w:tabs>
          <w:tab w:val="right" w:leader="dot" w:pos="4310"/>
        </w:tabs>
        <w:rPr>
          <w:noProof/>
        </w:rPr>
      </w:pPr>
      <w:r>
        <w:rPr>
          <w:noProof/>
        </w:rPr>
        <w:t>school officials, 12</w:t>
      </w:r>
    </w:p>
    <w:p w14:paraId="0454FB35" w14:textId="77777777" w:rsidR="004435C1" w:rsidRDefault="004435C1">
      <w:pPr>
        <w:pStyle w:val="Index2"/>
        <w:tabs>
          <w:tab w:val="right" w:leader="dot" w:pos="4310"/>
        </w:tabs>
        <w:rPr>
          <w:noProof/>
        </w:rPr>
      </w:pPr>
      <w:r>
        <w:rPr>
          <w:noProof/>
        </w:rPr>
        <w:t>students 18 or older, 12</w:t>
      </w:r>
    </w:p>
    <w:p w14:paraId="4B35C112" w14:textId="77777777" w:rsidR="004435C1" w:rsidRDefault="004435C1">
      <w:pPr>
        <w:pStyle w:val="Index1"/>
        <w:tabs>
          <w:tab w:val="right" w:leader="dot" w:pos="4310"/>
        </w:tabs>
        <w:rPr>
          <w:noProof/>
        </w:rPr>
      </w:pPr>
      <w:r>
        <w:rPr>
          <w:noProof/>
        </w:rPr>
        <w:t>student work</w:t>
      </w:r>
    </w:p>
    <w:p w14:paraId="683CBECE" w14:textId="77777777" w:rsidR="004435C1" w:rsidRDefault="004435C1">
      <w:pPr>
        <w:pStyle w:val="Index2"/>
        <w:tabs>
          <w:tab w:val="right" w:leader="dot" w:pos="4310"/>
        </w:tabs>
        <w:rPr>
          <w:noProof/>
        </w:rPr>
      </w:pPr>
      <w:r>
        <w:rPr>
          <w:noProof/>
        </w:rPr>
        <w:lastRenderedPageBreak/>
        <w:t>display of, 5</w:t>
      </w:r>
    </w:p>
    <w:p w14:paraId="7D70DAEB" w14:textId="77777777" w:rsidR="004435C1" w:rsidRDefault="004435C1">
      <w:pPr>
        <w:pStyle w:val="Index2"/>
        <w:tabs>
          <w:tab w:val="right" w:leader="dot" w:pos="4310"/>
        </w:tabs>
        <w:rPr>
          <w:noProof/>
        </w:rPr>
      </w:pPr>
      <w:r>
        <w:rPr>
          <w:noProof/>
        </w:rPr>
        <w:t>publishing, 5</w:t>
      </w:r>
    </w:p>
    <w:p w14:paraId="6D8B73C3" w14:textId="77777777" w:rsidR="004435C1" w:rsidRDefault="004435C1">
      <w:pPr>
        <w:pStyle w:val="Index1"/>
        <w:tabs>
          <w:tab w:val="right" w:leader="dot" w:pos="4310"/>
        </w:tabs>
        <w:rPr>
          <w:noProof/>
        </w:rPr>
      </w:pPr>
      <w:r>
        <w:rPr>
          <w:noProof/>
        </w:rPr>
        <w:t>students with disabilities, 10</w:t>
      </w:r>
    </w:p>
    <w:p w14:paraId="19E4EC90" w14:textId="77777777" w:rsidR="004435C1" w:rsidRDefault="004435C1">
      <w:pPr>
        <w:pStyle w:val="Index2"/>
        <w:tabs>
          <w:tab w:val="right" w:leader="dot" w:pos="4310"/>
        </w:tabs>
        <w:rPr>
          <w:noProof/>
        </w:rPr>
      </w:pPr>
      <w:r>
        <w:rPr>
          <w:noProof/>
        </w:rPr>
        <w:t>nondiscrimination, 45</w:t>
      </w:r>
    </w:p>
    <w:p w14:paraId="7E54195D" w14:textId="77777777" w:rsidR="004435C1" w:rsidRDefault="004435C1">
      <w:pPr>
        <w:pStyle w:val="Index2"/>
        <w:tabs>
          <w:tab w:val="right" w:leader="dot" w:pos="4310"/>
        </w:tabs>
        <w:rPr>
          <w:noProof/>
        </w:rPr>
      </w:pPr>
      <w:r>
        <w:rPr>
          <w:noProof/>
        </w:rPr>
        <w:t>Section 504 of the Rehabilitation Act, 11, 45</w:t>
      </w:r>
    </w:p>
    <w:p w14:paraId="7B5E08CE" w14:textId="77777777" w:rsidR="004435C1" w:rsidRDefault="004435C1">
      <w:pPr>
        <w:pStyle w:val="Index1"/>
        <w:tabs>
          <w:tab w:val="right" w:leader="dot" w:pos="4310"/>
        </w:tabs>
        <w:rPr>
          <w:noProof/>
        </w:rPr>
      </w:pPr>
      <w:r>
        <w:rPr>
          <w:noProof/>
        </w:rPr>
        <w:t>students with learning difficulties, 10</w:t>
      </w:r>
    </w:p>
    <w:p w14:paraId="6184C8FC" w14:textId="77777777" w:rsidR="004435C1" w:rsidRDefault="004435C1">
      <w:pPr>
        <w:pStyle w:val="Index1"/>
        <w:tabs>
          <w:tab w:val="right" w:leader="dot" w:pos="4310"/>
        </w:tabs>
        <w:rPr>
          <w:noProof/>
        </w:rPr>
      </w:pPr>
      <w:r>
        <w:rPr>
          <w:noProof/>
        </w:rPr>
        <w:t>substance abuse prevention and intervention, 53</w:t>
      </w:r>
    </w:p>
    <w:p w14:paraId="3E1F5904" w14:textId="77777777" w:rsidR="004435C1" w:rsidRDefault="004435C1">
      <w:pPr>
        <w:pStyle w:val="Index1"/>
        <w:tabs>
          <w:tab w:val="right" w:leader="dot" w:pos="4310"/>
        </w:tabs>
        <w:rPr>
          <w:noProof/>
        </w:rPr>
      </w:pPr>
      <w:r>
        <w:rPr>
          <w:noProof/>
        </w:rPr>
        <w:t>suicide awareness, 53</w:t>
      </w:r>
    </w:p>
    <w:p w14:paraId="53A6D6C1" w14:textId="77777777" w:rsidR="004435C1" w:rsidRDefault="004435C1">
      <w:pPr>
        <w:pStyle w:val="Index1"/>
        <w:tabs>
          <w:tab w:val="right" w:leader="dot" w:pos="4310"/>
        </w:tabs>
        <w:rPr>
          <w:noProof/>
        </w:rPr>
      </w:pPr>
      <w:r>
        <w:rPr>
          <w:noProof/>
        </w:rPr>
        <w:t>summer school, 53</w:t>
      </w:r>
    </w:p>
    <w:p w14:paraId="42897DF5" w14:textId="77777777" w:rsidR="004435C1" w:rsidRDefault="004435C1">
      <w:pPr>
        <w:pStyle w:val="Index1"/>
        <w:tabs>
          <w:tab w:val="right" w:leader="dot" w:pos="4310"/>
        </w:tabs>
        <w:rPr>
          <w:noProof/>
        </w:rPr>
      </w:pPr>
      <w:r>
        <w:rPr>
          <w:noProof/>
        </w:rPr>
        <w:t>surveys</w:t>
      </w:r>
    </w:p>
    <w:p w14:paraId="2FB203A9" w14:textId="77777777" w:rsidR="004435C1" w:rsidRDefault="004435C1">
      <w:pPr>
        <w:pStyle w:val="Index2"/>
        <w:tabs>
          <w:tab w:val="right" w:leader="dot" w:pos="4310"/>
        </w:tabs>
        <w:rPr>
          <w:noProof/>
        </w:rPr>
      </w:pPr>
      <w:r>
        <w:rPr>
          <w:noProof/>
        </w:rPr>
        <w:t>inspecting, 5</w:t>
      </w:r>
    </w:p>
    <w:p w14:paraId="5B433433" w14:textId="77777777" w:rsidR="004435C1" w:rsidRDefault="004435C1">
      <w:pPr>
        <w:pStyle w:val="Index2"/>
        <w:tabs>
          <w:tab w:val="right" w:leader="dot" w:pos="4310"/>
        </w:tabs>
        <w:rPr>
          <w:noProof/>
        </w:rPr>
      </w:pPr>
      <w:r>
        <w:rPr>
          <w:noProof/>
        </w:rPr>
        <w:t>opting out, 5</w:t>
      </w:r>
    </w:p>
    <w:p w14:paraId="3C365F25" w14:textId="77777777" w:rsidR="004435C1" w:rsidRDefault="004435C1">
      <w:pPr>
        <w:pStyle w:val="Index1"/>
        <w:tabs>
          <w:tab w:val="right" w:leader="dot" w:pos="4310"/>
        </w:tabs>
        <w:rPr>
          <w:noProof/>
        </w:rPr>
      </w:pPr>
      <w:r>
        <w:rPr>
          <w:noProof/>
        </w:rPr>
        <w:t>tablets, 29</w:t>
      </w:r>
    </w:p>
    <w:p w14:paraId="0CECE762" w14:textId="77777777" w:rsidR="004435C1" w:rsidRDefault="004435C1">
      <w:pPr>
        <w:pStyle w:val="Index1"/>
        <w:tabs>
          <w:tab w:val="right" w:leader="dot" w:pos="4310"/>
        </w:tabs>
        <w:rPr>
          <w:noProof/>
        </w:rPr>
      </w:pPr>
      <w:r>
        <w:rPr>
          <w:noProof/>
        </w:rPr>
        <w:t>tardiness, 53</w:t>
      </w:r>
    </w:p>
    <w:p w14:paraId="77756560" w14:textId="77777777" w:rsidR="004435C1" w:rsidRDefault="004435C1">
      <w:pPr>
        <w:pStyle w:val="Index1"/>
        <w:tabs>
          <w:tab w:val="right" w:leader="dot" w:pos="4310"/>
        </w:tabs>
        <w:rPr>
          <w:noProof/>
        </w:rPr>
      </w:pPr>
      <w:r>
        <w:rPr>
          <w:noProof/>
        </w:rPr>
        <w:t>teacher qualifications, 5</w:t>
      </w:r>
    </w:p>
    <w:p w14:paraId="6DBF1EB7" w14:textId="77777777" w:rsidR="004435C1" w:rsidRDefault="004435C1">
      <w:pPr>
        <w:pStyle w:val="Index1"/>
        <w:tabs>
          <w:tab w:val="right" w:leader="dot" w:pos="4310"/>
        </w:tabs>
        <w:rPr>
          <w:noProof/>
        </w:rPr>
      </w:pPr>
      <w:r>
        <w:rPr>
          <w:noProof/>
        </w:rPr>
        <w:t>technology, 29</w:t>
      </w:r>
    </w:p>
    <w:p w14:paraId="580A42A6" w14:textId="77777777" w:rsidR="004435C1" w:rsidRDefault="004435C1">
      <w:pPr>
        <w:pStyle w:val="Index2"/>
        <w:tabs>
          <w:tab w:val="right" w:leader="dot" w:pos="4310"/>
        </w:tabs>
        <w:rPr>
          <w:noProof/>
        </w:rPr>
      </w:pPr>
      <w:r>
        <w:rPr>
          <w:noProof/>
        </w:rPr>
        <w:t>acceptable use of district resources, 30</w:t>
      </w:r>
    </w:p>
    <w:p w14:paraId="1CABB100" w14:textId="77777777" w:rsidR="004435C1" w:rsidRDefault="004435C1">
      <w:pPr>
        <w:pStyle w:val="Index2"/>
        <w:tabs>
          <w:tab w:val="right" w:leader="dot" w:pos="4310"/>
        </w:tabs>
        <w:rPr>
          <w:noProof/>
        </w:rPr>
      </w:pPr>
      <w:r>
        <w:rPr>
          <w:noProof/>
        </w:rPr>
        <w:t>confiscated devices, 30</w:t>
      </w:r>
    </w:p>
    <w:p w14:paraId="01B2068D" w14:textId="77777777" w:rsidR="004435C1" w:rsidRDefault="004435C1">
      <w:pPr>
        <w:pStyle w:val="Index2"/>
        <w:tabs>
          <w:tab w:val="right" w:leader="dot" w:pos="4310"/>
        </w:tabs>
        <w:rPr>
          <w:noProof/>
        </w:rPr>
      </w:pPr>
      <w:r>
        <w:rPr>
          <w:noProof/>
        </w:rPr>
        <w:t>instructional use of personal electronic devices, 30</w:t>
      </w:r>
    </w:p>
    <w:p w14:paraId="25B1EF85" w14:textId="77777777" w:rsidR="004435C1" w:rsidRDefault="004435C1">
      <w:pPr>
        <w:pStyle w:val="Index2"/>
        <w:tabs>
          <w:tab w:val="right" w:leader="dot" w:pos="4310"/>
        </w:tabs>
        <w:rPr>
          <w:noProof/>
        </w:rPr>
      </w:pPr>
      <w:r>
        <w:rPr>
          <w:noProof/>
        </w:rPr>
        <w:t>personal telecommunications devices, 29</w:t>
      </w:r>
    </w:p>
    <w:p w14:paraId="363E7FCF" w14:textId="77777777" w:rsidR="004435C1" w:rsidRDefault="004435C1">
      <w:pPr>
        <w:pStyle w:val="Index2"/>
        <w:tabs>
          <w:tab w:val="right" w:leader="dot" w:pos="4310"/>
        </w:tabs>
        <w:rPr>
          <w:noProof/>
        </w:rPr>
      </w:pPr>
      <w:r>
        <w:rPr>
          <w:noProof/>
        </w:rPr>
        <w:t>prohibited uses of district resources, 31</w:t>
      </w:r>
    </w:p>
    <w:p w14:paraId="16BA056A" w14:textId="77777777" w:rsidR="004435C1" w:rsidRDefault="004435C1">
      <w:pPr>
        <w:pStyle w:val="Index2"/>
        <w:tabs>
          <w:tab w:val="right" w:leader="dot" w:pos="4310"/>
        </w:tabs>
        <w:rPr>
          <w:noProof/>
        </w:rPr>
      </w:pPr>
      <w:r>
        <w:rPr>
          <w:noProof/>
        </w:rPr>
        <w:t>recording still and video images prohibited, 30</w:t>
      </w:r>
    </w:p>
    <w:p w14:paraId="796E657B" w14:textId="77777777" w:rsidR="004435C1" w:rsidRDefault="004435C1">
      <w:pPr>
        <w:pStyle w:val="Index2"/>
        <w:tabs>
          <w:tab w:val="right" w:leader="dot" w:pos="4310"/>
        </w:tabs>
        <w:rPr>
          <w:noProof/>
        </w:rPr>
      </w:pPr>
      <w:r>
        <w:rPr>
          <w:noProof/>
        </w:rPr>
        <w:t>searches of personal devices, 30</w:t>
      </w:r>
    </w:p>
    <w:p w14:paraId="1B3825CF" w14:textId="77777777" w:rsidR="004435C1" w:rsidRDefault="004435C1">
      <w:pPr>
        <w:pStyle w:val="Index2"/>
        <w:tabs>
          <w:tab w:val="right" w:leader="dot" w:pos="4310"/>
        </w:tabs>
        <w:rPr>
          <w:noProof/>
        </w:rPr>
      </w:pPr>
      <w:r>
        <w:rPr>
          <w:noProof/>
        </w:rPr>
        <w:t>unauthorized use, 30</w:t>
      </w:r>
    </w:p>
    <w:p w14:paraId="540F2EEB" w14:textId="77777777" w:rsidR="004435C1" w:rsidRDefault="004435C1">
      <w:pPr>
        <w:pStyle w:val="Index1"/>
        <w:tabs>
          <w:tab w:val="right" w:leader="dot" w:pos="4310"/>
        </w:tabs>
        <w:rPr>
          <w:noProof/>
        </w:rPr>
      </w:pPr>
      <w:r>
        <w:rPr>
          <w:noProof/>
        </w:rPr>
        <w:t xml:space="preserve">test preparation. </w:t>
      </w:r>
      <w:r w:rsidRPr="00F41D07">
        <w:rPr>
          <w:i/>
          <w:noProof/>
        </w:rPr>
        <w:t>See</w:t>
      </w:r>
      <w:r>
        <w:rPr>
          <w:noProof/>
        </w:rPr>
        <w:t xml:space="preserve"> tutoring.</w:t>
      </w:r>
    </w:p>
    <w:p w14:paraId="6587DA77" w14:textId="77777777" w:rsidR="004435C1" w:rsidRDefault="004435C1">
      <w:pPr>
        <w:pStyle w:val="Index1"/>
        <w:tabs>
          <w:tab w:val="right" w:leader="dot" w:pos="4310"/>
        </w:tabs>
        <w:rPr>
          <w:noProof/>
        </w:rPr>
      </w:pPr>
      <w:r>
        <w:rPr>
          <w:noProof/>
        </w:rPr>
        <w:t>tests, 5, 7</w:t>
      </w:r>
    </w:p>
    <w:p w14:paraId="27D4F30E" w14:textId="77777777" w:rsidR="004435C1" w:rsidRDefault="004435C1">
      <w:pPr>
        <w:pStyle w:val="Index2"/>
        <w:tabs>
          <w:tab w:val="right" w:leader="dot" w:pos="4310"/>
        </w:tabs>
        <w:rPr>
          <w:noProof/>
        </w:rPr>
      </w:pPr>
      <w:r>
        <w:rPr>
          <w:noProof/>
        </w:rPr>
        <w:t>confidentiality, 12</w:t>
      </w:r>
    </w:p>
    <w:p w14:paraId="2F7D222D" w14:textId="77777777" w:rsidR="004435C1" w:rsidRDefault="004435C1">
      <w:pPr>
        <w:pStyle w:val="Index2"/>
        <w:tabs>
          <w:tab w:val="right" w:leader="dot" w:pos="4310"/>
        </w:tabs>
        <w:rPr>
          <w:noProof/>
        </w:rPr>
      </w:pPr>
      <w:r>
        <w:rPr>
          <w:noProof/>
        </w:rPr>
        <w:t>credit by exam, 24</w:t>
      </w:r>
    </w:p>
    <w:p w14:paraId="6E94D3C3" w14:textId="77777777" w:rsidR="004435C1" w:rsidRDefault="004435C1">
      <w:pPr>
        <w:pStyle w:val="Index2"/>
        <w:tabs>
          <w:tab w:val="right" w:leader="dot" w:pos="4310"/>
        </w:tabs>
        <w:rPr>
          <w:noProof/>
        </w:rPr>
      </w:pPr>
      <w:r>
        <w:rPr>
          <w:noProof/>
        </w:rPr>
        <w:lastRenderedPageBreak/>
        <w:t>personal electronic devices, 29</w:t>
      </w:r>
    </w:p>
    <w:p w14:paraId="5E8CE19D" w14:textId="77777777" w:rsidR="004435C1" w:rsidRDefault="004435C1">
      <w:pPr>
        <w:pStyle w:val="Index2"/>
        <w:tabs>
          <w:tab w:val="right" w:leader="dot" w:pos="4310"/>
        </w:tabs>
        <w:rPr>
          <w:noProof/>
        </w:rPr>
      </w:pPr>
      <w:r>
        <w:rPr>
          <w:noProof/>
        </w:rPr>
        <w:t>scores, 6</w:t>
      </w:r>
    </w:p>
    <w:p w14:paraId="5DB834F3" w14:textId="77777777" w:rsidR="004435C1" w:rsidRDefault="004435C1">
      <w:pPr>
        <w:pStyle w:val="Index2"/>
        <w:tabs>
          <w:tab w:val="right" w:leader="dot" w:pos="4310"/>
        </w:tabs>
        <w:rPr>
          <w:noProof/>
        </w:rPr>
      </w:pPr>
      <w:r w:rsidRPr="00F41D07">
        <w:rPr>
          <w:i/>
          <w:noProof/>
        </w:rPr>
        <w:t>See also</w:t>
      </w:r>
      <w:r>
        <w:rPr>
          <w:noProof/>
        </w:rPr>
        <w:t xml:space="preserve"> standardized tests. </w:t>
      </w:r>
    </w:p>
    <w:p w14:paraId="7ED44436" w14:textId="77777777" w:rsidR="004435C1" w:rsidRDefault="004435C1">
      <w:pPr>
        <w:pStyle w:val="Index1"/>
        <w:tabs>
          <w:tab w:val="right" w:leader="dot" w:pos="4310"/>
        </w:tabs>
        <w:rPr>
          <w:noProof/>
        </w:rPr>
      </w:pPr>
      <w:r>
        <w:rPr>
          <w:noProof/>
        </w:rPr>
        <w:t>Texas Virtual School Network (TxVSN), 28</w:t>
      </w:r>
    </w:p>
    <w:p w14:paraId="3049C813" w14:textId="77777777" w:rsidR="004435C1" w:rsidRDefault="004435C1">
      <w:pPr>
        <w:pStyle w:val="Index1"/>
        <w:tabs>
          <w:tab w:val="right" w:leader="dot" w:pos="4310"/>
        </w:tabs>
        <w:rPr>
          <w:noProof/>
        </w:rPr>
      </w:pPr>
      <w:r>
        <w:rPr>
          <w:noProof/>
        </w:rPr>
        <w:t>textbooks, 5, 53</w:t>
      </w:r>
    </w:p>
    <w:p w14:paraId="198D4F81" w14:textId="77777777" w:rsidR="004435C1" w:rsidRDefault="004435C1">
      <w:pPr>
        <w:pStyle w:val="Index1"/>
        <w:tabs>
          <w:tab w:val="right" w:leader="dot" w:pos="4310"/>
        </w:tabs>
        <w:rPr>
          <w:noProof/>
        </w:rPr>
      </w:pPr>
      <w:r>
        <w:rPr>
          <w:noProof/>
        </w:rPr>
        <w:t>tobacco prohibited, 39</w:t>
      </w:r>
    </w:p>
    <w:p w14:paraId="5D2FD018" w14:textId="77777777" w:rsidR="004435C1" w:rsidRDefault="004435C1">
      <w:pPr>
        <w:pStyle w:val="Index1"/>
        <w:tabs>
          <w:tab w:val="right" w:leader="dot" w:pos="4310"/>
        </w:tabs>
        <w:rPr>
          <w:noProof/>
        </w:rPr>
      </w:pPr>
      <w:r>
        <w:rPr>
          <w:noProof/>
        </w:rPr>
        <w:t>tornado drills, 49</w:t>
      </w:r>
    </w:p>
    <w:p w14:paraId="0E4F0675" w14:textId="77777777" w:rsidR="004435C1" w:rsidRDefault="004435C1">
      <w:pPr>
        <w:pStyle w:val="Index1"/>
        <w:tabs>
          <w:tab w:val="right" w:leader="dot" w:pos="4310"/>
        </w:tabs>
        <w:rPr>
          <w:noProof/>
        </w:rPr>
      </w:pPr>
      <w:r>
        <w:rPr>
          <w:noProof/>
        </w:rPr>
        <w:t>transfers, 54</w:t>
      </w:r>
    </w:p>
    <w:p w14:paraId="08B772E6" w14:textId="77777777" w:rsidR="004435C1" w:rsidRDefault="004435C1">
      <w:pPr>
        <w:pStyle w:val="Index2"/>
        <w:tabs>
          <w:tab w:val="right" w:leader="dot" w:pos="4310"/>
        </w:tabs>
        <w:rPr>
          <w:noProof/>
        </w:rPr>
      </w:pPr>
      <w:r>
        <w:rPr>
          <w:noProof/>
        </w:rPr>
        <w:t>multiple birth siblings, 10</w:t>
      </w:r>
    </w:p>
    <w:p w14:paraId="00BFA478" w14:textId="77777777" w:rsidR="004435C1" w:rsidRDefault="004435C1">
      <w:pPr>
        <w:pStyle w:val="Index2"/>
        <w:tabs>
          <w:tab w:val="right" w:leader="dot" w:pos="4310"/>
        </w:tabs>
        <w:rPr>
          <w:noProof/>
        </w:rPr>
      </w:pPr>
      <w:r>
        <w:rPr>
          <w:noProof/>
        </w:rPr>
        <w:t>safety reasons, 9</w:t>
      </w:r>
    </w:p>
    <w:p w14:paraId="53154AF0" w14:textId="77777777" w:rsidR="004435C1" w:rsidRDefault="004435C1">
      <w:pPr>
        <w:pStyle w:val="Index2"/>
        <w:tabs>
          <w:tab w:val="right" w:leader="dot" w:pos="4310"/>
        </w:tabs>
        <w:rPr>
          <w:noProof/>
        </w:rPr>
      </w:pPr>
      <w:r>
        <w:rPr>
          <w:noProof/>
        </w:rPr>
        <w:t>special education, 10</w:t>
      </w:r>
    </w:p>
    <w:p w14:paraId="72E8ADA1" w14:textId="77777777" w:rsidR="004435C1" w:rsidRDefault="004435C1">
      <w:pPr>
        <w:pStyle w:val="Index2"/>
        <w:tabs>
          <w:tab w:val="right" w:leader="dot" w:pos="4310"/>
        </w:tabs>
        <w:rPr>
          <w:noProof/>
        </w:rPr>
      </w:pPr>
      <w:r>
        <w:rPr>
          <w:noProof/>
        </w:rPr>
        <w:t>students who are victims of bullying, 20</w:t>
      </w:r>
    </w:p>
    <w:p w14:paraId="6359F9FD" w14:textId="77777777" w:rsidR="004435C1" w:rsidRDefault="004435C1">
      <w:pPr>
        <w:pStyle w:val="Index2"/>
        <w:tabs>
          <w:tab w:val="right" w:leader="dot" w:pos="4310"/>
        </w:tabs>
        <w:rPr>
          <w:noProof/>
        </w:rPr>
      </w:pPr>
      <w:r>
        <w:rPr>
          <w:noProof/>
        </w:rPr>
        <w:t>students who engage in bullying, 9, 20</w:t>
      </w:r>
    </w:p>
    <w:p w14:paraId="0DD84C89" w14:textId="77777777" w:rsidR="004435C1" w:rsidRDefault="004435C1">
      <w:pPr>
        <w:pStyle w:val="Index2"/>
        <w:tabs>
          <w:tab w:val="right" w:leader="dot" w:pos="4310"/>
        </w:tabs>
        <w:rPr>
          <w:noProof/>
        </w:rPr>
      </w:pPr>
      <w:r>
        <w:rPr>
          <w:noProof/>
        </w:rPr>
        <w:t>victims of bullying, 9</w:t>
      </w:r>
    </w:p>
    <w:p w14:paraId="3DFCCD48" w14:textId="77777777" w:rsidR="004435C1" w:rsidRDefault="004435C1">
      <w:pPr>
        <w:pStyle w:val="Index1"/>
        <w:tabs>
          <w:tab w:val="right" w:leader="dot" w:pos="4310"/>
        </w:tabs>
        <w:rPr>
          <w:noProof/>
        </w:rPr>
      </w:pPr>
      <w:r>
        <w:rPr>
          <w:noProof/>
        </w:rPr>
        <w:t>transportation, 54</w:t>
      </w:r>
    </w:p>
    <w:p w14:paraId="265C0EC3" w14:textId="77777777" w:rsidR="004435C1" w:rsidRDefault="004435C1">
      <w:pPr>
        <w:pStyle w:val="Index2"/>
        <w:tabs>
          <w:tab w:val="right" w:leader="dot" w:pos="4310"/>
        </w:tabs>
        <w:rPr>
          <w:noProof/>
        </w:rPr>
      </w:pPr>
      <w:r>
        <w:rPr>
          <w:noProof/>
        </w:rPr>
        <w:t>school-sponsored trips, 54</w:t>
      </w:r>
    </w:p>
    <w:p w14:paraId="34AF0CE2" w14:textId="77777777" w:rsidR="004435C1" w:rsidRDefault="004435C1">
      <w:pPr>
        <w:pStyle w:val="Index1"/>
        <w:tabs>
          <w:tab w:val="right" w:leader="dot" w:pos="4310"/>
        </w:tabs>
        <w:rPr>
          <w:noProof/>
        </w:rPr>
      </w:pPr>
      <w:r>
        <w:rPr>
          <w:noProof/>
        </w:rPr>
        <w:t>truancy, 16</w:t>
      </w:r>
    </w:p>
    <w:p w14:paraId="3A8DFCDD" w14:textId="77777777" w:rsidR="004435C1" w:rsidRDefault="004435C1">
      <w:pPr>
        <w:pStyle w:val="Index1"/>
        <w:tabs>
          <w:tab w:val="right" w:leader="dot" w:pos="4310"/>
        </w:tabs>
        <w:rPr>
          <w:noProof/>
        </w:rPr>
      </w:pPr>
      <w:r>
        <w:rPr>
          <w:noProof/>
        </w:rPr>
        <w:t>tutoring, 8</w:t>
      </w:r>
    </w:p>
    <w:p w14:paraId="742A7E0D" w14:textId="77777777" w:rsidR="004435C1" w:rsidRDefault="004435C1">
      <w:pPr>
        <w:pStyle w:val="Index2"/>
        <w:tabs>
          <w:tab w:val="right" w:leader="dot" w:pos="4310"/>
        </w:tabs>
        <w:rPr>
          <w:noProof/>
        </w:rPr>
      </w:pPr>
      <w:r>
        <w:rPr>
          <w:noProof/>
        </w:rPr>
        <w:t>removal from classroom, 8</w:t>
      </w:r>
    </w:p>
    <w:p w14:paraId="1D32BBC6" w14:textId="77777777" w:rsidR="004435C1" w:rsidRDefault="004435C1">
      <w:pPr>
        <w:pStyle w:val="Index2"/>
        <w:tabs>
          <w:tab w:val="right" w:leader="dot" w:pos="4310"/>
        </w:tabs>
        <w:rPr>
          <w:noProof/>
        </w:rPr>
      </w:pPr>
      <w:r>
        <w:rPr>
          <w:noProof/>
        </w:rPr>
        <w:t>school services, 8</w:t>
      </w:r>
    </w:p>
    <w:p w14:paraId="3E5A68EE" w14:textId="77777777" w:rsidR="004435C1" w:rsidRDefault="004435C1">
      <w:pPr>
        <w:pStyle w:val="Index1"/>
        <w:tabs>
          <w:tab w:val="right" w:leader="dot" w:pos="4310"/>
        </w:tabs>
        <w:rPr>
          <w:noProof/>
        </w:rPr>
      </w:pPr>
      <w:r>
        <w:rPr>
          <w:noProof/>
        </w:rPr>
        <w:t xml:space="preserve">UIL. </w:t>
      </w:r>
      <w:r w:rsidRPr="00F41D07">
        <w:rPr>
          <w:i/>
          <w:noProof/>
        </w:rPr>
        <w:t>See</w:t>
      </w:r>
      <w:r>
        <w:rPr>
          <w:noProof/>
        </w:rPr>
        <w:t xml:space="preserve"> University Interscholastic League.</w:t>
      </w:r>
    </w:p>
    <w:p w14:paraId="2D784FAC" w14:textId="77777777" w:rsidR="004435C1" w:rsidRDefault="004435C1">
      <w:pPr>
        <w:pStyle w:val="Index1"/>
        <w:tabs>
          <w:tab w:val="right" w:leader="dot" w:pos="4310"/>
        </w:tabs>
        <w:rPr>
          <w:noProof/>
        </w:rPr>
      </w:pPr>
      <w:r>
        <w:rPr>
          <w:noProof/>
        </w:rPr>
        <w:t>unexcused absences, 16</w:t>
      </w:r>
    </w:p>
    <w:p w14:paraId="7B9551D2" w14:textId="77777777" w:rsidR="004435C1" w:rsidRDefault="004435C1">
      <w:pPr>
        <w:pStyle w:val="Index1"/>
        <w:tabs>
          <w:tab w:val="right" w:leader="dot" w:pos="4310"/>
        </w:tabs>
        <w:rPr>
          <w:noProof/>
        </w:rPr>
      </w:pPr>
      <w:r>
        <w:rPr>
          <w:noProof/>
        </w:rPr>
        <w:t>University Interscholastic League (UIL), 31</w:t>
      </w:r>
    </w:p>
    <w:p w14:paraId="2A70EB6A" w14:textId="77777777" w:rsidR="004435C1" w:rsidRDefault="004435C1">
      <w:pPr>
        <w:pStyle w:val="Index2"/>
        <w:tabs>
          <w:tab w:val="right" w:leader="dot" w:pos="4310"/>
        </w:tabs>
        <w:rPr>
          <w:noProof/>
        </w:rPr>
      </w:pPr>
      <w:r>
        <w:rPr>
          <w:noProof/>
        </w:rPr>
        <w:t>safety rules, 31</w:t>
      </w:r>
    </w:p>
    <w:p w14:paraId="4903FA3A" w14:textId="77777777" w:rsidR="004435C1" w:rsidRDefault="004435C1">
      <w:pPr>
        <w:pStyle w:val="Index1"/>
        <w:tabs>
          <w:tab w:val="right" w:leader="dot" w:pos="4310"/>
        </w:tabs>
        <w:rPr>
          <w:noProof/>
        </w:rPr>
      </w:pPr>
      <w:r>
        <w:rPr>
          <w:noProof/>
        </w:rPr>
        <w:t>use of school facilities, 49</w:t>
      </w:r>
    </w:p>
    <w:p w14:paraId="38A3702B" w14:textId="77777777" w:rsidR="004435C1" w:rsidRDefault="004435C1">
      <w:pPr>
        <w:pStyle w:val="Index1"/>
        <w:tabs>
          <w:tab w:val="right" w:leader="dot" w:pos="4310"/>
        </w:tabs>
        <w:rPr>
          <w:noProof/>
        </w:rPr>
      </w:pPr>
      <w:r>
        <w:rPr>
          <w:noProof/>
        </w:rPr>
        <w:t>vandalism, 55</w:t>
      </w:r>
    </w:p>
    <w:p w14:paraId="7112E714" w14:textId="77777777" w:rsidR="004435C1" w:rsidRDefault="004435C1">
      <w:pPr>
        <w:pStyle w:val="Index1"/>
        <w:tabs>
          <w:tab w:val="right" w:leader="dot" w:pos="4310"/>
        </w:tabs>
        <w:rPr>
          <w:noProof/>
        </w:rPr>
      </w:pPr>
      <w:r>
        <w:rPr>
          <w:noProof/>
        </w:rPr>
        <w:t>video cameras, 55</w:t>
      </w:r>
    </w:p>
    <w:p w14:paraId="7D37D2B6" w14:textId="77777777" w:rsidR="004435C1" w:rsidRDefault="004435C1">
      <w:pPr>
        <w:pStyle w:val="Index1"/>
        <w:tabs>
          <w:tab w:val="right" w:leader="dot" w:pos="4310"/>
        </w:tabs>
        <w:rPr>
          <w:noProof/>
        </w:rPr>
      </w:pPr>
      <w:r>
        <w:rPr>
          <w:noProof/>
        </w:rPr>
        <w:t>visitors, 55</w:t>
      </w:r>
    </w:p>
    <w:p w14:paraId="619B9843" w14:textId="77777777" w:rsidR="004435C1" w:rsidRDefault="004435C1">
      <w:pPr>
        <w:pStyle w:val="Index2"/>
        <w:tabs>
          <w:tab w:val="right" w:leader="dot" w:pos="4310"/>
        </w:tabs>
        <w:rPr>
          <w:noProof/>
        </w:rPr>
      </w:pPr>
      <w:r>
        <w:rPr>
          <w:noProof/>
        </w:rPr>
        <w:t>classroom observation, 55</w:t>
      </w:r>
    </w:p>
    <w:p w14:paraId="292D1DD4" w14:textId="77777777" w:rsidR="004435C1" w:rsidRDefault="004435C1">
      <w:pPr>
        <w:pStyle w:val="Index2"/>
        <w:tabs>
          <w:tab w:val="right" w:leader="dot" w:pos="4310"/>
        </w:tabs>
        <w:rPr>
          <w:noProof/>
        </w:rPr>
      </w:pPr>
      <w:r>
        <w:rPr>
          <w:noProof/>
        </w:rPr>
        <w:t>parents, 55</w:t>
      </w:r>
    </w:p>
    <w:p w14:paraId="42DE1F8A" w14:textId="77777777" w:rsidR="004435C1" w:rsidRDefault="004435C1">
      <w:pPr>
        <w:pStyle w:val="Index1"/>
        <w:tabs>
          <w:tab w:val="right" w:leader="dot" w:pos="4310"/>
        </w:tabs>
        <w:rPr>
          <w:noProof/>
        </w:rPr>
      </w:pPr>
      <w:r>
        <w:rPr>
          <w:noProof/>
        </w:rPr>
        <w:t>volunteers, 3</w:t>
      </w:r>
    </w:p>
    <w:p w14:paraId="5E6CBC96" w14:textId="77777777" w:rsidR="004435C1" w:rsidRDefault="004435C1">
      <w:pPr>
        <w:pStyle w:val="Index1"/>
        <w:tabs>
          <w:tab w:val="right" w:leader="dot" w:pos="4310"/>
        </w:tabs>
        <w:rPr>
          <w:noProof/>
        </w:rPr>
      </w:pPr>
      <w:r>
        <w:rPr>
          <w:noProof/>
        </w:rPr>
        <w:t>withdrawing from school, 56</w:t>
      </w:r>
    </w:p>
    <w:p w14:paraId="5A294F23" w14:textId="77777777" w:rsidR="004435C1" w:rsidRDefault="004435C1" w:rsidP="004435C1">
      <w:pPr>
        <w:pStyle w:val="Heading1"/>
        <w:jc w:val="center"/>
        <w:rPr>
          <w:rFonts w:cstheme="majorHAnsi"/>
          <w:noProof/>
          <w:sz w:val="20"/>
          <w:szCs w:val="20"/>
        </w:rPr>
        <w:sectPr w:rsidR="004435C1" w:rsidSect="004435C1">
          <w:type w:val="continuous"/>
          <w:pgSz w:w="12240" w:h="15840"/>
          <w:pgMar w:top="1440" w:right="1440" w:bottom="1440" w:left="1440" w:header="720" w:footer="720" w:gutter="0"/>
          <w:cols w:num="2" w:space="720"/>
          <w:docGrid w:linePitch="360"/>
        </w:sectPr>
      </w:pPr>
    </w:p>
    <w:p w14:paraId="2C1FAF5C" w14:textId="28D31F0F" w:rsidR="00E63323" w:rsidRDefault="004435C1" w:rsidP="004435C1">
      <w:pPr>
        <w:pStyle w:val="Heading1"/>
        <w:jc w:val="center"/>
      </w:pPr>
      <w:r w:rsidRPr="000305F9">
        <w:rPr>
          <w:rFonts w:cstheme="majorHAnsi"/>
          <w:sz w:val="20"/>
          <w:szCs w:val="20"/>
        </w:rPr>
        <w:lastRenderedPageBreak/>
        <w:fldChar w:fldCharType="end"/>
      </w:r>
    </w:p>
    <w:sectPr w:rsidR="00E63323" w:rsidSect="004435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5818D" w14:textId="77777777" w:rsidR="00B129A2" w:rsidRDefault="00B129A2" w:rsidP="00375126">
      <w:pPr>
        <w:spacing w:after="0"/>
      </w:pPr>
      <w:r>
        <w:separator/>
      </w:r>
    </w:p>
  </w:endnote>
  <w:endnote w:type="continuationSeparator" w:id="0">
    <w:p w14:paraId="11F5938E" w14:textId="77777777" w:rsidR="00B129A2" w:rsidRDefault="00B129A2" w:rsidP="003751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pperplate Gothic Bold">
    <w:panose1 w:val="020E07050202060204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18E23" w14:textId="77777777" w:rsidR="00B129A2" w:rsidRDefault="00B129A2">
    <w:pPr>
      <w:pStyle w:val="Footer"/>
    </w:pPr>
    <w:r>
      <w:tab/>
    </w:r>
    <w:r>
      <w:fldChar w:fldCharType="begin"/>
    </w:r>
    <w:r>
      <w:instrText xml:space="preserve"> PAGE   \* MERGEFORMAT </w:instrText>
    </w:r>
    <w:r>
      <w:fldChar w:fldCharType="separate"/>
    </w:r>
    <w:r w:rsidR="002079E8">
      <w:rPr>
        <w:noProof/>
      </w:rPr>
      <w:t>viii</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75366" w14:textId="77777777" w:rsidR="00B129A2" w:rsidRDefault="00B129A2">
    <w:pPr>
      <w:pStyle w:val="Footer"/>
    </w:pPr>
    <w:r>
      <w:tab/>
    </w:r>
    <w:r>
      <w:fldChar w:fldCharType="begin"/>
    </w:r>
    <w:r>
      <w:instrText xml:space="preserve"> PAGE   \* MERGEFORMAT </w:instrText>
    </w:r>
    <w:r>
      <w:fldChar w:fldCharType="separate"/>
    </w:r>
    <w:r w:rsidR="002079E8">
      <w:rPr>
        <w:noProof/>
      </w:rPr>
      <w:t>55</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D8DE4" w14:textId="77777777" w:rsidR="00B129A2" w:rsidRDefault="00B129A2" w:rsidP="007E483B">
    <w:pPr>
      <w:pStyle w:val="Footer"/>
      <w:tabs>
        <w:tab w:val="clear" w:pos="4680"/>
        <w:tab w:val="center" w:pos="1890"/>
      </w:tabs>
    </w:pPr>
    <w:r>
      <w:tab/>
    </w:r>
    <w:r>
      <w:fldChar w:fldCharType="begin"/>
    </w:r>
    <w:r>
      <w:instrText xml:space="preserve"> PAGE   \* MERGEFORMAT </w:instrText>
    </w:r>
    <w:r>
      <w:fldChar w:fldCharType="separate"/>
    </w:r>
    <w:r w:rsidR="002079E8">
      <w:rPr>
        <w:noProof/>
      </w:rPr>
      <w:t>59</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77976" w14:textId="77777777" w:rsidR="00B129A2" w:rsidRDefault="00B129A2">
    <w:pPr>
      <w:pStyle w:val="Footer"/>
    </w:pPr>
    <w:r>
      <w:tab/>
    </w:r>
    <w:r>
      <w:fldChar w:fldCharType="begin"/>
    </w:r>
    <w:r>
      <w:instrText xml:space="preserve"> PAGE   \* MERGEFORMAT </w:instrText>
    </w:r>
    <w:r>
      <w:fldChar w:fldCharType="separate"/>
    </w:r>
    <w:r w:rsidR="002079E8">
      <w:rPr>
        <w:noProof/>
      </w:rPr>
      <w:t>87</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59AB" w14:textId="77777777" w:rsidR="00B129A2" w:rsidRDefault="00B129A2" w:rsidP="001812F1">
    <w:pPr>
      <w:pStyle w:val="Footer"/>
    </w:pPr>
    <w:r>
      <w:tab/>
    </w:r>
    <w:r>
      <w:fldChar w:fldCharType="begin"/>
    </w:r>
    <w:r>
      <w:instrText xml:space="preserve"> PAGE   \* MERGEFORMAT </w:instrText>
    </w:r>
    <w:r>
      <w:fldChar w:fldCharType="separate"/>
    </w:r>
    <w:r w:rsidR="002079E8">
      <w:rPr>
        <w:noProof/>
      </w:rPr>
      <w:t>106</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ACED0" w14:textId="77777777" w:rsidR="00B129A2" w:rsidRDefault="00B129A2" w:rsidP="00375126">
      <w:pPr>
        <w:spacing w:after="0"/>
      </w:pPr>
      <w:r>
        <w:separator/>
      </w:r>
    </w:p>
  </w:footnote>
  <w:footnote w:type="continuationSeparator" w:id="0">
    <w:p w14:paraId="38DB241F" w14:textId="77777777" w:rsidR="00B129A2" w:rsidRDefault="00B129A2" w:rsidP="0037512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5BD"/>
    <w:multiLevelType w:val="multilevel"/>
    <w:tmpl w:val="2EEA4066"/>
    <w:numStyleLink w:val="MSHBBullets"/>
  </w:abstractNum>
  <w:abstractNum w:abstractNumId="1">
    <w:nsid w:val="04DA4CD2"/>
    <w:multiLevelType w:val="hybridMultilevel"/>
    <w:tmpl w:val="24482C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16C87"/>
    <w:multiLevelType w:val="multilevel"/>
    <w:tmpl w:val="A13AA2B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7B017EA"/>
    <w:multiLevelType w:val="multilevel"/>
    <w:tmpl w:val="54687716"/>
    <w:numStyleLink w:val="MSHBListNumbering"/>
  </w:abstractNum>
  <w:abstractNum w:abstractNumId="4">
    <w:nsid w:val="08902330"/>
    <w:multiLevelType w:val="hybridMultilevel"/>
    <w:tmpl w:val="515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73864"/>
    <w:multiLevelType w:val="hybridMultilevel"/>
    <w:tmpl w:val="7A3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D7275"/>
    <w:multiLevelType w:val="multilevel"/>
    <w:tmpl w:val="04090027"/>
    <w:styleLink w:val="OutlineJane"/>
    <w:lvl w:ilvl="0">
      <w:start w:val="1"/>
      <w:numFmt w:val="upperRoman"/>
      <w:lvlText w:val="%1."/>
      <w:lvlJc w:val="left"/>
      <w:pPr>
        <w:ind w:left="0" w:firstLine="0"/>
      </w:pPr>
      <w:rPr>
        <w:rFonts w:ascii="Arial" w:hAnsi="Arial"/>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23970E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ListBullet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91FC8"/>
    <w:multiLevelType w:val="hybridMultilevel"/>
    <w:tmpl w:val="F974A2A4"/>
    <w:lvl w:ilvl="0" w:tplc="C13CC56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FDF45DD"/>
    <w:multiLevelType w:val="multilevel"/>
    <w:tmpl w:val="2EEA4066"/>
    <w:styleLink w:val="MSHBBullets"/>
    <w:lvl w:ilvl="0">
      <w:start w:val="1"/>
      <w:numFmt w:val="bullet"/>
      <w:pStyle w:val="BulletList1MSHB"/>
      <w:lvlText w:val=""/>
      <w:lvlJc w:val="left"/>
      <w:pPr>
        <w:tabs>
          <w:tab w:val="num" w:pos="720"/>
        </w:tabs>
        <w:ind w:left="720" w:hanging="360"/>
      </w:pPr>
      <w:rPr>
        <w:rFonts w:ascii="Symbol" w:hAnsi="Symbol" w:hint="default"/>
      </w:rPr>
    </w:lvl>
    <w:lvl w:ilvl="1">
      <w:start w:val="1"/>
      <w:numFmt w:val="bullet"/>
      <w:pStyle w:val="BulletList2MSHB"/>
      <w:lvlText w:val="o"/>
      <w:lvlJc w:val="left"/>
      <w:pPr>
        <w:tabs>
          <w:tab w:val="num" w:pos="1440"/>
        </w:tabs>
        <w:ind w:left="1440" w:hanging="360"/>
      </w:pPr>
      <w:rPr>
        <w:rFonts w:ascii="Courier New" w:hAnsi="Courier New" w:hint="default"/>
      </w:rPr>
    </w:lvl>
    <w:lvl w:ilvl="2">
      <w:start w:val="1"/>
      <w:numFmt w:val="bullet"/>
      <w:pStyle w:val="BulletList3MSHB"/>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F641AB"/>
    <w:multiLevelType w:val="hybridMultilevel"/>
    <w:tmpl w:val="F864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85F17"/>
    <w:multiLevelType w:val="hybridMultilevel"/>
    <w:tmpl w:val="68446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CC747C"/>
    <w:multiLevelType w:val="hybridMultilevel"/>
    <w:tmpl w:val="FE2C6DDA"/>
    <w:lvl w:ilvl="0" w:tplc="0409000F">
      <w:start w:val="1"/>
      <w:numFmt w:val="decimal"/>
      <w:lvlText w:val="%1."/>
      <w:lvlJc w:val="left"/>
      <w:pPr>
        <w:tabs>
          <w:tab w:val="num" w:pos="720"/>
        </w:tabs>
        <w:ind w:left="720" w:hanging="360"/>
      </w:pPr>
      <w:rPr>
        <w:rFonts w:hint="default"/>
      </w:rPr>
    </w:lvl>
    <w:lvl w:ilvl="1" w:tplc="CCA6B4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364494"/>
    <w:multiLevelType w:val="hybridMultilevel"/>
    <w:tmpl w:val="2B7A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D0DF1"/>
    <w:multiLevelType w:val="multilevel"/>
    <w:tmpl w:val="A13AA2B0"/>
    <w:numStyleLink w:val="numberedlist"/>
  </w:abstractNum>
  <w:abstractNum w:abstractNumId="15">
    <w:nsid w:val="564C5809"/>
    <w:multiLevelType w:val="hybridMultilevel"/>
    <w:tmpl w:val="3CB416EA"/>
    <w:lvl w:ilvl="0" w:tplc="EF0EA7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B701380"/>
    <w:multiLevelType w:val="hybridMultilevel"/>
    <w:tmpl w:val="D54C5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C3E45"/>
    <w:multiLevelType w:val="multilevel"/>
    <w:tmpl w:val="54687716"/>
    <w:styleLink w:val="MSHBListNumbering"/>
    <w:lvl w:ilvl="0">
      <w:start w:val="1"/>
      <w:numFmt w:val="decimal"/>
      <w:pStyle w:val="NumberedList1MSHB"/>
      <w:lvlText w:val="%1."/>
      <w:lvlJc w:val="left"/>
      <w:pPr>
        <w:tabs>
          <w:tab w:val="num" w:pos="720"/>
        </w:tabs>
        <w:ind w:left="720" w:hanging="360"/>
      </w:pPr>
      <w:rPr>
        <w:rFonts w:hint="default"/>
      </w:rPr>
    </w:lvl>
    <w:lvl w:ilvl="1">
      <w:start w:val="1"/>
      <w:numFmt w:val="lowerLetter"/>
      <w:pStyle w:val="NumberedList2MSHB"/>
      <w:lvlText w:val="%2."/>
      <w:lvlJc w:val="left"/>
      <w:pPr>
        <w:tabs>
          <w:tab w:val="num" w:pos="1440"/>
        </w:tabs>
        <w:ind w:left="1440" w:hanging="360"/>
      </w:pPr>
      <w:rPr>
        <w:rFonts w:hint="default"/>
      </w:rPr>
    </w:lvl>
    <w:lvl w:ilvl="2">
      <w:start w:val="1"/>
      <w:numFmt w:val="lowerRoman"/>
      <w:pStyle w:val="NumberedList3MSHB"/>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8">
    <w:nsid w:val="665B7EB1"/>
    <w:multiLevelType w:val="hybridMultilevel"/>
    <w:tmpl w:val="24B47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81323C"/>
    <w:multiLevelType w:val="multilevel"/>
    <w:tmpl w:val="A13AA2B0"/>
    <w:numStyleLink w:val="numberedlist"/>
  </w:abstractNum>
  <w:abstractNum w:abstractNumId="20">
    <w:nsid w:val="6CB82EA3"/>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75936BFA"/>
    <w:multiLevelType w:val="multilevel"/>
    <w:tmpl w:val="EE5E25B6"/>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5"/>
      <w:lvlText w:val=""/>
      <w:lvlJc w:val="left"/>
      <w:pPr>
        <w:tabs>
          <w:tab w:val="num" w:pos="1440"/>
        </w:tabs>
        <w:ind w:left="1440" w:hanging="360"/>
      </w:pPr>
      <w:rPr>
        <w:rFonts w:ascii="Wingdings" w:hAnsi="Wingdings" w:hint="default"/>
      </w:rPr>
    </w:lvl>
    <w:lvl w:ilvl="4">
      <w:start w:val="1"/>
      <w:numFmt w:val="bullet"/>
      <w:pStyle w:val="ListNumber4"/>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num w:numId="1">
    <w:abstractNumId w:val="9"/>
  </w:num>
  <w:num w:numId="2">
    <w:abstractNumId w:val="17"/>
  </w:num>
  <w:num w:numId="3">
    <w:abstractNumId w:val="0"/>
  </w:num>
  <w:num w:numId="4">
    <w:abstractNumId w:val="3"/>
  </w:num>
  <w:num w:numId="5">
    <w:abstractNumId w:val="7"/>
  </w:num>
  <w:num w:numId="6">
    <w:abstractNumId w:val="21"/>
    <w:lvlOverride w:ilvl="0">
      <w:lvl w:ilvl="0">
        <w:start w:val="1"/>
        <w:numFmt w:val="bullet"/>
        <w:lvlText w:val="■"/>
        <w:lvlJc w:val="left"/>
        <w:pPr>
          <w:tabs>
            <w:tab w:val="num" w:pos="360"/>
          </w:tabs>
          <w:ind w:left="360" w:hanging="360"/>
        </w:pPr>
        <w:rPr>
          <w:rFonts w:ascii="Arial" w:hAnsi="Arial" w:hint="default"/>
          <w:color w:val="auto"/>
        </w:rPr>
      </w:lvl>
    </w:lvlOverride>
  </w:num>
  <w:num w:numId="7">
    <w:abstractNumId w:val="13"/>
  </w:num>
  <w:num w:numId="8">
    <w:abstractNumId w:val="4"/>
  </w:num>
  <w:num w:numId="9">
    <w:abstractNumId w:val="5"/>
  </w:num>
  <w:num w:numId="10">
    <w:abstractNumId w:val="16"/>
  </w:num>
  <w:num w:numId="11">
    <w:abstractNumId w:val="10"/>
  </w:num>
  <w:num w:numId="12">
    <w:abstractNumId w:val="6"/>
  </w:num>
  <w:num w:numId="13">
    <w:abstractNumId w:val="2"/>
  </w:num>
  <w:num w:numId="14">
    <w:abstractNumId w:val="14"/>
  </w:num>
  <w:num w:numId="15">
    <w:abstractNumId w:val="19"/>
  </w:num>
  <w:num w:numId="16">
    <w:abstractNumId w:val="8"/>
  </w:num>
  <w:num w:numId="17">
    <w:abstractNumId w:val="1"/>
  </w:num>
  <w:num w:numId="18">
    <w:abstractNumId w:val="15"/>
  </w:num>
  <w:num w:numId="19">
    <w:abstractNumId w:val="20"/>
  </w:num>
  <w:num w:numId="20">
    <w:abstractNumId w:val="12"/>
  </w:num>
  <w:num w:numId="21">
    <w:abstractNumId w:val="11"/>
  </w:num>
  <w:num w:numId="2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07"/>
    <w:rsid w:val="00002901"/>
    <w:rsid w:val="00007B5B"/>
    <w:rsid w:val="0004628E"/>
    <w:rsid w:val="000519B4"/>
    <w:rsid w:val="00057643"/>
    <w:rsid w:val="0005787C"/>
    <w:rsid w:val="00062745"/>
    <w:rsid w:val="00073C00"/>
    <w:rsid w:val="000935FD"/>
    <w:rsid w:val="000C2AB0"/>
    <w:rsid w:val="000D74BB"/>
    <w:rsid w:val="000E4FBA"/>
    <w:rsid w:val="00106CDF"/>
    <w:rsid w:val="00110E85"/>
    <w:rsid w:val="0011389C"/>
    <w:rsid w:val="0012329D"/>
    <w:rsid w:val="00135D6C"/>
    <w:rsid w:val="00145778"/>
    <w:rsid w:val="00150BF5"/>
    <w:rsid w:val="00153101"/>
    <w:rsid w:val="001540C9"/>
    <w:rsid w:val="001566EC"/>
    <w:rsid w:val="0015721A"/>
    <w:rsid w:val="00163009"/>
    <w:rsid w:val="00170B26"/>
    <w:rsid w:val="001812F1"/>
    <w:rsid w:val="00182339"/>
    <w:rsid w:val="0018367E"/>
    <w:rsid w:val="00186C8C"/>
    <w:rsid w:val="001918F8"/>
    <w:rsid w:val="001C556A"/>
    <w:rsid w:val="00200564"/>
    <w:rsid w:val="002029CE"/>
    <w:rsid w:val="002079E8"/>
    <w:rsid w:val="00212CD3"/>
    <w:rsid w:val="0021452D"/>
    <w:rsid w:val="0023380F"/>
    <w:rsid w:val="00233C8F"/>
    <w:rsid w:val="002509FF"/>
    <w:rsid w:val="00250ACA"/>
    <w:rsid w:val="00262C21"/>
    <w:rsid w:val="00263B1C"/>
    <w:rsid w:val="00271AA6"/>
    <w:rsid w:val="002771C7"/>
    <w:rsid w:val="00277DE9"/>
    <w:rsid w:val="002840B7"/>
    <w:rsid w:val="00285359"/>
    <w:rsid w:val="002912DF"/>
    <w:rsid w:val="002A41BD"/>
    <w:rsid w:val="002A5407"/>
    <w:rsid w:val="002A77A5"/>
    <w:rsid w:val="002C24CC"/>
    <w:rsid w:val="002D3001"/>
    <w:rsid w:val="002D570E"/>
    <w:rsid w:val="002D6A04"/>
    <w:rsid w:val="002E1453"/>
    <w:rsid w:val="002F7663"/>
    <w:rsid w:val="003011DE"/>
    <w:rsid w:val="0031788E"/>
    <w:rsid w:val="00320442"/>
    <w:rsid w:val="0032279A"/>
    <w:rsid w:val="00334465"/>
    <w:rsid w:val="00345D88"/>
    <w:rsid w:val="00357D33"/>
    <w:rsid w:val="00361EAF"/>
    <w:rsid w:val="0036424B"/>
    <w:rsid w:val="00373C8E"/>
    <w:rsid w:val="00375126"/>
    <w:rsid w:val="003827C3"/>
    <w:rsid w:val="00383E30"/>
    <w:rsid w:val="00387045"/>
    <w:rsid w:val="00391726"/>
    <w:rsid w:val="003A6D26"/>
    <w:rsid w:val="003B43D4"/>
    <w:rsid w:val="003C41FA"/>
    <w:rsid w:val="003D2ABF"/>
    <w:rsid w:val="003E15DD"/>
    <w:rsid w:val="003E7411"/>
    <w:rsid w:val="003F5A79"/>
    <w:rsid w:val="003F7753"/>
    <w:rsid w:val="00410C2F"/>
    <w:rsid w:val="004160A6"/>
    <w:rsid w:val="00417AF3"/>
    <w:rsid w:val="00435E32"/>
    <w:rsid w:val="00436C92"/>
    <w:rsid w:val="00441F2D"/>
    <w:rsid w:val="004435C1"/>
    <w:rsid w:val="004515A2"/>
    <w:rsid w:val="004525BD"/>
    <w:rsid w:val="0046077F"/>
    <w:rsid w:val="00473332"/>
    <w:rsid w:val="00477352"/>
    <w:rsid w:val="00477ACE"/>
    <w:rsid w:val="004801ED"/>
    <w:rsid w:val="00497C6D"/>
    <w:rsid w:val="004A185B"/>
    <w:rsid w:val="004A3692"/>
    <w:rsid w:val="004B4309"/>
    <w:rsid w:val="004C09F9"/>
    <w:rsid w:val="004E0594"/>
    <w:rsid w:val="004F5B5F"/>
    <w:rsid w:val="004F7D81"/>
    <w:rsid w:val="00503767"/>
    <w:rsid w:val="00520EA8"/>
    <w:rsid w:val="0052204F"/>
    <w:rsid w:val="00524D35"/>
    <w:rsid w:val="0054052D"/>
    <w:rsid w:val="00542B70"/>
    <w:rsid w:val="00543B81"/>
    <w:rsid w:val="0055563B"/>
    <w:rsid w:val="00570773"/>
    <w:rsid w:val="00574847"/>
    <w:rsid w:val="00585187"/>
    <w:rsid w:val="00586443"/>
    <w:rsid w:val="00596787"/>
    <w:rsid w:val="005A3417"/>
    <w:rsid w:val="005B240D"/>
    <w:rsid w:val="005C6B32"/>
    <w:rsid w:val="005C7E15"/>
    <w:rsid w:val="005F54DE"/>
    <w:rsid w:val="00605ED1"/>
    <w:rsid w:val="00611ABF"/>
    <w:rsid w:val="00612EE3"/>
    <w:rsid w:val="006175FD"/>
    <w:rsid w:val="00622D19"/>
    <w:rsid w:val="00626F46"/>
    <w:rsid w:val="00633AFC"/>
    <w:rsid w:val="00636FB9"/>
    <w:rsid w:val="006429ED"/>
    <w:rsid w:val="006525C7"/>
    <w:rsid w:val="0067175D"/>
    <w:rsid w:val="00676F7F"/>
    <w:rsid w:val="006916BD"/>
    <w:rsid w:val="006A18CC"/>
    <w:rsid w:val="006D1AE2"/>
    <w:rsid w:val="006E4C6F"/>
    <w:rsid w:val="006F1AC1"/>
    <w:rsid w:val="006F5FF9"/>
    <w:rsid w:val="007142A6"/>
    <w:rsid w:val="007169E0"/>
    <w:rsid w:val="007207F1"/>
    <w:rsid w:val="007261C4"/>
    <w:rsid w:val="007417EE"/>
    <w:rsid w:val="007464C5"/>
    <w:rsid w:val="00746978"/>
    <w:rsid w:val="007551D8"/>
    <w:rsid w:val="007552BC"/>
    <w:rsid w:val="00760925"/>
    <w:rsid w:val="0076402B"/>
    <w:rsid w:val="00771188"/>
    <w:rsid w:val="00775AEE"/>
    <w:rsid w:val="00781BC6"/>
    <w:rsid w:val="00790016"/>
    <w:rsid w:val="00792049"/>
    <w:rsid w:val="007A7BA6"/>
    <w:rsid w:val="007B371B"/>
    <w:rsid w:val="007D253E"/>
    <w:rsid w:val="007D3AA1"/>
    <w:rsid w:val="007D668E"/>
    <w:rsid w:val="007E05FD"/>
    <w:rsid w:val="007E483B"/>
    <w:rsid w:val="007F3243"/>
    <w:rsid w:val="007F7D55"/>
    <w:rsid w:val="00803A12"/>
    <w:rsid w:val="008051EF"/>
    <w:rsid w:val="0083153B"/>
    <w:rsid w:val="008415A0"/>
    <w:rsid w:val="008419CD"/>
    <w:rsid w:val="008744F5"/>
    <w:rsid w:val="0087706C"/>
    <w:rsid w:val="00881F2B"/>
    <w:rsid w:val="0088210B"/>
    <w:rsid w:val="008821AD"/>
    <w:rsid w:val="00896E05"/>
    <w:rsid w:val="00897EF1"/>
    <w:rsid w:val="008A49A6"/>
    <w:rsid w:val="008B11AA"/>
    <w:rsid w:val="008C3BBF"/>
    <w:rsid w:val="008C6D8C"/>
    <w:rsid w:val="008D3291"/>
    <w:rsid w:val="008E2913"/>
    <w:rsid w:val="008F66A7"/>
    <w:rsid w:val="00904600"/>
    <w:rsid w:val="00911B35"/>
    <w:rsid w:val="00912DBF"/>
    <w:rsid w:val="009139F3"/>
    <w:rsid w:val="00913E95"/>
    <w:rsid w:val="009151F3"/>
    <w:rsid w:val="00922884"/>
    <w:rsid w:val="00930F5C"/>
    <w:rsid w:val="0093206F"/>
    <w:rsid w:val="0094302B"/>
    <w:rsid w:val="00963E4D"/>
    <w:rsid w:val="00971EE9"/>
    <w:rsid w:val="0097217D"/>
    <w:rsid w:val="00973D87"/>
    <w:rsid w:val="0098115C"/>
    <w:rsid w:val="009A148B"/>
    <w:rsid w:val="009B001A"/>
    <w:rsid w:val="009D53A7"/>
    <w:rsid w:val="009D5F0D"/>
    <w:rsid w:val="009E041B"/>
    <w:rsid w:val="009F05B8"/>
    <w:rsid w:val="009F0E04"/>
    <w:rsid w:val="00A27357"/>
    <w:rsid w:val="00A82EE6"/>
    <w:rsid w:val="00A86040"/>
    <w:rsid w:val="00AA18ED"/>
    <w:rsid w:val="00AA2F9E"/>
    <w:rsid w:val="00AA6BC9"/>
    <w:rsid w:val="00AB0EE4"/>
    <w:rsid w:val="00AB6628"/>
    <w:rsid w:val="00AC4E41"/>
    <w:rsid w:val="00AD248F"/>
    <w:rsid w:val="00AD2BA7"/>
    <w:rsid w:val="00AE6BD3"/>
    <w:rsid w:val="00B02A00"/>
    <w:rsid w:val="00B129A2"/>
    <w:rsid w:val="00B150D8"/>
    <w:rsid w:val="00B26A0D"/>
    <w:rsid w:val="00B44069"/>
    <w:rsid w:val="00B44CB4"/>
    <w:rsid w:val="00B47ED6"/>
    <w:rsid w:val="00B52BD7"/>
    <w:rsid w:val="00B54546"/>
    <w:rsid w:val="00B6344E"/>
    <w:rsid w:val="00B63B86"/>
    <w:rsid w:val="00B879D7"/>
    <w:rsid w:val="00B9132B"/>
    <w:rsid w:val="00B96683"/>
    <w:rsid w:val="00B97E40"/>
    <w:rsid w:val="00BA076F"/>
    <w:rsid w:val="00BA6E3F"/>
    <w:rsid w:val="00BB6C4F"/>
    <w:rsid w:val="00BC7D17"/>
    <w:rsid w:val="00BD64D5"/>
    <w:rsid w:val="00BE1E84"/>
    <w:rsid w:val="00BE2EC2"/>
    <w:rsid w:val="00BE543C"/>
    <w:rsid w:val="00BE59D8"/>
    <w:rsid w:val="00BF7943"/>
    <w:rsid w:val="00C02907"/>
    <w:rsid w:val="00C04849"/>
    <w:rsid w:val="00C05CDB"/>
    <w:rsid w:val="00C22927"/>
    <w:rsid w:val="00C26E34"/>
    <w:rsid w:val="00C2789D"/>
    <w:rsid w:val="00C3758D"/>
    <w:rsid w:val="00C47498"/>
    <w:rsid w:val="00C504A3"/>
    <w:rsid w:val="00C77DB2"/>
    <w:rsid w:val="00C81272"/>
    <w:rsid w:val="00CA5790"/>
    <w:rsid w:val="00CB38FB"/>
    <w:rsid w:val="00CB63C5"/>
    <w:rsid w:val="00CD17F2"/>
    <w:rsid w:val="00CE1B46"/>
    <w:rsid w:val="00CE3950"/>
    <w:rsid w:val="00CF374C"/>
    <w:rsid w:val="00D02797"/>
    <w:rsid w:val="00D16137"/>
    <w:rsid w:val="00D2320E"/>
    <w:rsid w:val="00D2524D"/>
    <w:rsid w:val="00D305DB"/>
    <w:rsid w:val="00D3109E"/>
    <w:rsid w:val="00D3348B"/>
    <w:rsid w:val="00D457E3"/>
    <w:rsid w:val="00D63713"/>
    <w:rsid w:val="00D770B4"/>
    <w:rsid w:val="00D816DA"/>
    <w:rsid w:val="00D83ACB"/>
    <w:rsid w:val="00D847E1"/>
    <w:rsid w:val="00D93443"/>
    <w:rsid w:val="00DA0807"/>
    <w:rsid w:val="00DA1A02"/>
    <w:rsid w:val="00DA2B9D"/>
    <w:rsid w:val="00DA4178"/>
    <w:rsid w:val="00DA659D"/>
    <w:rsid w:val="00DD351E"/>
    <w:rsid w:val="00DD38E0"/>
    <w:rsid w:val="00DD7C5B"/>
    <w:rsid w:val="00DE0A68"/>
    <w:rsid w:val="00DE5C1F"/>
    <w:rsid w:val="00E00191"/>
    <w:rsid w:val="00E01336"/>
    <w:rsid w:val="00E14F25"/>
    <w:rsid w:val="00E169D9"/>
    <w:rsid w:val="00E24A8D"/>
    <w:rsid w:val="00E35933"/>
    <w:rsid w:val="00E35C77"/>
    <w:rsid w:val="00E41B40"/>
    <w:rsid w:val="00E4442D"/>
    <w:rsid w:val="00E4648D"/>
    <w:rsid w:val="00E63323"/>
    <w:rsid w:val="00E86B50"/>
    <w:rsid w:val="00E97A24"/>
    <w:rsid w:val="00EA3EB9"/>
    <w:rsid w:val="00EA42E9"/>
    <w:rsid w:val="00EA6ECA"/>
    <w:rsid w:val="00EB597B"/>
    <w:rsid w:val="00EC307B"/>
    <w:rsid w:val="00EC330E"/>
    <w:rsid w:val="00EC4C09"/>
    <w:rsid w:val="00EC6178"/>
    <w:rsid w:val="00ED38EE"/>
    <w:rsid w:val="00ED43DB"/>
    <w:rsid w:val="00ED705A"/>
    <w:rsid w:val="00EF1733"/>
    <w:rsid w:val="00F055D3"/>
    <w:rsid w:val="00F274D7"/>
    <w:rsid w:val="00F3558E"/>
    <w:rsid w:val="00F434B0"/>
    <w:rsid w:val="00F80B62"/>
    <w:rsid w:val="00F80E11"/>
    <w:rsid w:val="00F823FF"/>
    <w:rsid w:val="00F90068"/>
    <w:rsid w:val="00F91A34"/>
    <w:rsid w:val="00F92FB7"/>
    <w:rsid w:val="00F9746A"/>
    <w:rsid w:val="00F97A19"/>
    <w:rsid w:val="00FA06F0"/>
    <w:rsid w:val="00FA154F"/>
    <w:rsid w:val="00FB1356"/>
    <w:rsid w:val="00FB1C70"/>
    <w:rsid w:val="00FB6BF5"/>
    <w:rsid w:val="00FE0798"/>
    <w:rsid w:val="00FE61A4"/>
    <w:rsid w:val="00FE78AC"/>
    <w:rsid w:val="00FF1301"/>
    <w:rsid w:val="00FF6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76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Body Text 2"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0A6"/>
  </w:style>
  <w:style w:type="paragraph" w:styleId="Heading1">
    <w:name w:val="heading 1"/>
    <w:basedOn w:val="Normal"/>
    <w:next w:val="Normal"/>
    <w:link w:val="Heading1Char"/>
    <w:uiPriority w:val="9"/>
    <w:qFormat/>
    <w:rsid w:val="00383E30"/>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383E3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383E3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383E30"/>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qFormat/>
    <w:rsid w:val="00383E30"/>
    <w:pPr>
      <w:keepNext/>
      <w:keepLines/>
      <w:spacing w:before="2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503767"/>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503767"/>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503767"/>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503767"/>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SHBBullets">
    <w:name w:val="MSHB Bullets"/>
    <w:uiPriority w:val="99"/>
    <w:rsid w:val="00EC307B"/>
    <w:pPr>
      <w:numPr>
        <w:numId w:val="1"/>
      </w:numPr>
    </w:pPr>
  </w:style>
  <w:style w:type="paragraph" w:styleId="ListParagraph">
    <w:name w:val="List Paragraph"/>
    <w:basedOn w:val="Normal"/>
    <w:uiPriority w:val="34"/>
    <w:unhideWhenUsed/>
    <w:qFormat/>
    <w:rsid w:val="00D457E3"/>
    <w:pPr>
      <w:ind w:left="720"/>
    </w:pPr>
  </w:style>
  <w:style w:type="numbering" w:customStyle="1" w:styleId="MSHBListNumbering">
    <w:name w:val="MSHB List Numbering"/>
    <w:uiPriority w:val="99"/>
    <w:rsid w:val="00EC307B"/>
    <w:pPr>
      <w:numPr>
        <w:numId w:val="2"/>
      </w:numPr>
    </w:pPr>
  </w:style>
  <w:style w:type="paragraph" w:customStyle="1" w:styleId="BulletList1MSHB">
    <w:name w:val="Bullet List 1 (MSHB)"/>
    <w:basedOn w:val="Normal"/>
    <w:uiPriority w:val="2"/>
    <w:qFormat/>
    <w:rsid w:val="00EC307B"/>
    <w:pPr>
      <w:numPr>
        <w:numId w:val="3"/>
      </w:numPr>
    </w:pPr>
  </w:style>
  <w:style w:type="paragraph" w:customStyle="1" w:styleId="BulletList2MSHB">
    <w:name w:val="Bullet List 2 (MSHB)"/>
    <w:basedOn w:val="Normal"/>
    <w:uiPriority w:val="2"/>
    <w:qFormat/>
    <w:rsid w:val="00EC307B"/>
    <w:pPr>
      <w:numPr>
        <w:ilvl w:val="1"/>
        <w:numId w:val="3"/>
      </w:numPr>
    </w:pPr>
  </w:style>
  <w:style w:type="paragraph" w:customStyle="1" w:styleId="BulletList3MSHB">
    <w:name w:val="Bullet List 3 (MSHB)"/>
    <w:basedOn w:val="Normal"/>
    <w:uiPriority w:val="2"/>
    <w:qFormat/>
    <w:rsid w:val="00EC307B"/>
    <w:pPr>
      <w:numPr>
        <w:ilvl w:val="2"/>
        <w:numId w:val="3"/>
      </w:numPr>
    </w:pPr>
  </w:style>
  <w:style w:type="paragraph" w:customStyle="1" w:styleId="NumberedList1MSHB">
    <w:name w:val="Numbered List 1 (MSHB)"/>
    <w:basedOn w:val="Normal"/>
    <w:uiPriority w:val="2"/>
    <w:qFormat/>
    <w:rsid w:val="00EC307B"/>
    <w:pPr>
      <w:numPr>
        <w:numId w:val="4"/>
      </w:numPr>
    </w:pPr>
  </w:style>
  <w:style w:type="paragraph" w:customStyle="1" w:styleId="NumberedList2MSHB">
    <w:name w:val="Numbered List 2 (MSHB)"/>
    <w:basedOn w:val="Normal"/>
    <w:uiPriority w:val="2"/>
    <w:qFormat/>
    <w:rsid w:val="00EC307B"/>
    <w:pPr>
      <w:numPr>
        <w:ilvl w:val="1"/>
        <w:numId w:val="4"/>
      </w:numPr>
    </w:pPr>
  </w:style>
  <w:style w:type="paragraph" w:customStyle="1" w:styleId="NumberedList3MSHB">
    <w:name w:val="Numbered List 3 (MSHB)"/>
    <w:basedOn w:val="Normal"/>
    <w:uiPriority w:val="2"/>
    <w:qFormat/>
    <w:rsid w:val="00EC307B"/>
    <w:pPr>
      <w:numPr>
        <w:ilvl w:val="2"/>
        <w:numId w:val="4"/>
      </w:numPr>
    </w:pPr>
  </w:style>
  <w:style w:type="paragraph" w:styleId="Subtitle">
    <w:name w:val="Subtitle"/>
    <w:basedOn w:val="Normal"/>
    <w:next w:val="Normal"/>
    <w:link w:val="SubtitleChar"/>
    <w:uiPriority w:val="11"/>
    <w:unhideWhenUsed/>
    <w:qFormat/>
    <w:rsid w:val="00391726"/>
    <w:pPr>
      <w:numPr>
        <w:ilvl w:val="1"/>
      </w:numPr>
    </w:pPr>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FB6BF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B6B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B6BF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B6BF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83E30"/>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47498"/>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unhideWhenUsed/>
    <w:qFormat/>
    <w:rsid w:val="003917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7498"/>
    <w:rPr>
      <w:rFonts w:asciiTheme="majorHAnsi" w:eastAsiaTheme="majorEastAsia" w:hAnsiTheme="majorHAnsi" w:cstheme="majorBidi"/>
      <w:color w:val="17365D" w:themeColor="text2" w:themeShade="BF"/>
      <w:spacing w:val="5"/>
      <w:kern w:val="28"/>
      <w:sz w:val="52"/>
      <w:szCs w:val="52"/>
    </w:rPr>
  </w:style>
  <w:style w:type="paragraph" w:customStyle="1" w:styleId="FormHeading">
    <w:name w:val="Form Heading"/>
    <w:basedOn w:val="Normal"/>
    <w:next w:val="Normal"/>
    <w:uiPriority w:val="11"/>
    <w:qFormat/>
    <w:rsid w:val="00AD248F"/>
    <w:pPr>
      <w:jc w:val="center"/>
    </w:pPr>
    <w:rPr>
      <w:rFonts w:asciiTheme="majorHAnsi" w:hAnsiTheme="majorHAnsi" w:cstheme="majorHAnsi"/>
      <w:b/>
      <w:sz w:val="28"/>
      <w:szCs w:val="28"/>
    </w:rPr>
  </w:style>
  <w:style w:type="paragraph" w:customStyle="1" w:styleId="FormHeading2">
    <w:name w:val="Form Heading 2"/>
    <w:basedOn w:val="FormHeading"/>
    <w:uiPriority w:val="11"/>
    <w:qFormat/>
    <w:rsid w:val="00AD248F"/>
    <w:rPr>
      <w:sz w:val="24"/>
      <w:szCs w:val="24"/>
    </w:rPr>
  </w:style>
  <w:style w:type="paragraph" w:customStyle="1" w:styleId="Formtextlarge">
    <w:name w:val="Form text (large)"/>
    <w:basedOn w:val="Normal"/>
    <w:link w:val="FormtextlargeChar"/>
    <w:uiPriority w:val="11"/>
    <w:qFormat/>
    <w:rsid w:val="00DA1A02"/>
    <w:rPr>
      <w:sz w:val="28"/>
      <w:szCs w:val="28"/>
    </w:rPr>
  </w:style>
  <w:style w:type="character" w:customStyle="1" w:styleId="FormtextlargeChar">
    <w:name w:val="Form text (large) Char"/>
    <w:basedOn w:val="DefaultParagraphFont"/>
    <w:link w:val="Formtextlarge"/>
    <w:uiPriority w:val="11"/>
    <w:rsid w:val="00DA1A02"/>
    <w:rPr>
      <w:sz w:val="28"/>
      <w:szCs w:val="28"/>
    </w:rPr>
  </w:style>
  <w:style w:type="character" w:styleId="Hyperlink">
    <w:name w:val="Hyperlink"/>
    <w:basedOn w:val="DefaultParagraphFont"/>
    <w:uiPriority w:val="99"/>
    <w:unhideWhenUsed/>
    <w:rsid w:val="003B43D4"/>
    <w:rPr>
      <w:color w:val="0000FF" w:themeColor="hyperlink"/>
      <w:u w:val="single"/>
    </w:rPr>
  </w:style>
  <w:style w:type="table" w:styleId="TableGrid">
    <w:name w:val="Table Grid"/>
    <w:basedOn w:val="TableNormal"/>
    <w:uiPriority w:val="59"/>
    <w:rsid w:val="00FB1356"/>
    <w:rPr>
      <w:kern w:val="2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3380F"/>
    <w:pPr>
      <w:spacing w:after="100"/>
    </w:pPr>
  </w:style>
  <w:style w:type="paragraph" w:styleId="TOC2">
    <w:name w:val="toc 2"/>
    <w:basedOn w:val="Normal"/>
    <w:next w:val="Normal"/>
    <w:autoRedefine/>
    <w:uiPriority w:val="39"/>
    <w:unhideWhenUsed/>
    <w:rsid w:val="0023380F"/>
    <w:pPr>
      <w:spacing w:after="100"/>
      <w:ind w:left="240"/>
    </w:pPr>
  </w:style>
  <w:style w:type="paragraph" w:styleId="TOC3">
    <w:name w:val="toc 3"/>
    <w:basedOn w:val="Normal"/>
    <w:next w:val="Normal"/>
    <w:autoRedefine/>
    <w:uiPriority w:val="39"/>
    <w:unhideWhenUsed/>
    <w:rsid w:val="0023380F"/>
    <w:pPr>
      <w:spacing w:after="100"/>
      <w:ind w:left="480"/>
    </w:pPr>
  </w:style>
  <w:style w:type="paragraph" w:styleId="TOC4">
    <w:name w:val="toc 4"/>
    <w:basedOn w:val="Normal"/>
    <w:next w:val="Normal"/>
    <w:autoRedefine/>
    <w:uiPriority w:val="39"/>
    <w:unhideWhenUsed/>
    <w:rsid w:val="0023380F"/>
    <w:pPr>
      <w:spacing w:after="100"/>
      <w:ind w:left="720"/>
    </w:pPr>
  </w:style>
  <w:style w:type="paragraph" w:styleId="TOC5">
    <w:name w:val="toc 5"/>
    <w:basedOn w:val="Normal"/>
    <w:next w:val="Normal"/>
    <w:autoRedefine/>
    <w:uiPriority w:val="39"/>
    <w:unhideWhenUsed/>
    <w:rsid w:val="0023380F"/>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3380F"/>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3380F"/>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3380F"/>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3380F"/>
    <w:pPr>
      <w:spacing w:after="100" w:line="276" w:lineRule="auto"/>
      <w:ind w:left="1760"/>
    </w:pPr>
    <w:rPr>
      <w:rFonts w:eastAsiaTheme="minorEastAsia"/>
      <w:sz w:val="22"/>
      <w:szCs w:val="22"/>
    </w:rPr>
  </w:style>
  <w:style w:type="paragraph" w:styleId="Index1">
    <w:name w:val="index 1"/>
    <w:basedOn w:val="Normal"/>
    <w:next w:val="Normal"/>
    <w:autoRedefine/>
    <w:uiPriority w:val="99"/>
    <w:semiHidden/>
    <w:unhideWhenUsed/>
    <w:rsid w:val="0093206F"/>
    <w:pPr>
      <w:spacing w:after="0"/>
      <w:ind w:left="240" w:hanging="240"/>
    </w:pPr>
  </w:style>
  <w:style w:type="paragraph" w:styleId="Index2">
    <w:name w:val="index 2"/>
    <w:basedOn w:val="Normal"/>
    <w:next w:val="Normal"/>
    <w:autoRedefine/>
    <w:uiPriority w:val="99"/>
    <w:semiHidden/>
    <w:unhideWhenUsed/>
    <w:rsid w:val="0093206F"/>
    <w:pPr>
      <w:spacing w:after="0"/>
      <w:ind w:left="480" w:hanging="240"/>
    </w:pPr>
  </w:style>
  <w:style w:type="paragraph" w:styleId="Index3">
    <w:name w:val="index 3"/>
    <w:basedOn w:val="Normal"/>
    <w:next w:val="Normal"/>
    <w:autoRedefine/>
    <w:uiPriority w:val="99"/>
    <w:semiHidden/>
    <w:unhideWhenUsed/>
    <w:rsid w:val="0093206F"/>
    <w:pPr>
      <w:spacing w:after="0"/>
      <w:ind w:left="720" w:hanging="240"/>
    </w:pPr>
  </w:style>
  <w:style w:type="paragraph" w:styleId="Header">
    <w:name w:val="header"/>
    <w:basedOn w:val="Normal"/>
    <w:link w:val="HeaderChar"/>
    <w:uiPriority w:val="99"/>
    <w:unhideWhenUsed/>
    <w:rsid w:val="00375126"/>
    <w:pPr>
      <w:tabs>
        <w:tab w:val="center" w:pos="4680"/>
        <w:tab w:val="right" w:pos="9360"/>
      </w:tabs>
      <w:spacing w:after="0"/>
    </w:pPr>
  </w:style>
  <w:style w:type="character" w:customStyle="1" w:styleId="HeaderChar">
    <w:name w:val="Header Char"/>
    <w:basedOn w:val="DefaultParagraphFont"/>
    <w:link w:val="Header"/>
    <w:uiPriority w:val="99"/>
    <w:rsid w:val="00375126"/>
  </w:style>
  <w:style w:type="paragraph" w:styleId="Footer">
    <w:name w:val="footer"/>
    <w:basedOn w:val="Normal"/>
    <w:link w:val="FooterChar"/>
    <w:uiPriority w:val="99"/>
    <w:unhideWhenUsed/>
    <w:rsid w:val="00375126"/>
    <w:pPr>
      <w:tabs>
        <w:tab w:val="center" w:pos="4680"/>
        <w:tab w:val="right" w:pos="9360"/>
      </w:tabs>
      <w:spacing w:after="0"/>
    </w:pPr>
  </w:style>
  <w:style w:type="character" w:customStyle="1" w:styleId="FooterChar">
    <w:name w:val="Footer Char"/>
    <w:basedOn w:val="DefaultParagraphFont"/>
    <w:link w:val="Footer"/>
    <w:uiPriority w:val="99"/>
    <w:rsid w:val="00375126"/>
  </w:style>
  <w:style w:type="paragraph" w:styleId="Quote">
    <w:name w:val="Quote"/>
    <w:basedOn w:val="Normal"/>
    <w:next w:val="Normal"/>
    <w:link w:val="QuoteChar"/>
    <w:uiPriority w:val="29"/>
    <w:unhideWhenUsed/>
    <w:qFormat/>
    <w:rsid w:val="004A185B"/>
    <w:rPr>
      <w:i/>
      <w:iCs/>
      <w:color w:val="000000" w:themeColor="text1"/>
      <w:kern w:val="20"/>
      <w:sz w:val="20"/>
      <w:szCs w:val="20"/>
    </w:rPr>
  </w:style>
  <w:style w:type="character" w:customStyle="1" w:styleId="QuoteChar">
    <w:name w:val="Quote Char"/>
    <w:basedOn w:val="DefaultParagraphFont"/>
    <w:link w:val="Quote"/>
    <w:uiPriority w:val="29"/>
    <w:rsid w:val="004A185B"/>
    <w:rPr>
      <w:i/>
      <w:iCs/>
      <w:color w:val="000000" w:themeColor="text1"/>
      <w:kern w:val="20"/>
      <w:sz w:val="20"/>
      <w:szCs w:val="20"/>
    </w:rPr>
  </w:style>
  <w:style w:type="paragraph" w:styleId="IntenseQuote">
    <w:name w:val="Intense Quote"/>
    <w:basedOn w:val="Normal"/>
    <w:next w:val="Normal"/>
    <w:link w:val="IntenseQuoteChar"/>
    <w:uiPriority w:val="30"/>
    <w:unhideWhenUsed/>
    <w:qFormat/>
    <w:rsid w:val="004A185B"/>
    <w:pPr>
      <w:pBdr>
        <w:bottom w:val="single" w:sz="4" w:space="4" w:color="4F81BD" w:themeColor="accent1"/>
      </w:pBdr>
      <w:spacing w:before="200" w:after="280"/>
      <w:ind w:left="936" w:right="936"/>
    </w:pPr>
    <w:rPr>
      <w:b/>
      <w:bCs/>
      <w:i/>
      <w:iCs/>
      <w:color w:val="4F81BD" w:themeColor="accent1"/>
      <w:kern w:val="20"/>
      <w:sz w:val="20"/>
      <w:szCs w:val="20"/>
    </w:rPr>
  </w:style>
  <w:style w:type="character" w:customStyle="1" w:styleId="IntenseQuoteChar">
    <w:name w:val="Intense Quote Char"/>
    <w:basedOn w:val="DefaultParagraphFont"/>
    <w:link w:val="IntenseQuote"/>
    <w:uiPriority w:val="30"/>
    <w:rsid w:val="004A185B"/>
    <w:rPr>
      <w:b/>
      <w:bCs/>
      <w:i/>
      <w:iCs/>
      <w:color w:val="4F81BD" w:themeColor="accent1"/>
      <w:kern w:val="20"/>
      <w:sz w:val="20"/>
      <w:szCs w:val="20"/>
    </w:rPr>
  </w:style>
  <w:style w:type="character" w:styleId="SubtleReference">
    <w:name w:val="Subtle Reference"/>
    <w:basedOn w:val="DefaultParagraphFont"/>
    <w:uiPriority w:val="31"/>
    <w:unhideWhenUsed/>
    <w:qFormat/>
    <w:rsid w:val="004A185B"/>
    <w:rPr>
      <w:smallCaps/>
      <w:color w:val="C0504D" w:themeColor="accent2"/>
      <w:u w:val="single"/>
    </w:rPr>
  </w:style>
  <w:style w:type="paragraph" w:styleId="ListBullet4">
    <w:name w:val="List Bullet 4"/>
    <w:basedOn w:val="Normal"/>
    <w:uiPriority w:val="99"/>
    <w:semiHidden/>
    <w:unhideWhenUsed/>
    <w:rsid w:val="004A185B"/>
    <w:pPr>
      <w:numPr>
        <w:ilvl w:val="3"/>
        <w:numId w:val="5"/>
      </w:numPr>
    </w:pPr>
    <w:rPr>
      <w:kern w:val="20"/>
      <w:sz w:val="20"/>
      <w:szCs w:val="20"/>
    </w:rPr>
  </w:style>
  <w:style w:type="paragraph" w:styleId="ListBullet5">
    <w:name w:val="List Bullet 5"/>
    <w:basedOn w:val="Normal"/>
    <w:uiPriority w:val="99"/>
    <w:semiHidden/>
    <w:unhideWhenUsed/>
    <w:rsid w:val="004A185B"/>
    <w:pPr>
      <w:numPr>
        <w:ilvl w:val="3"/>
        <w:numId w:val="6"/>
      </w:numPr>
      <w:tabs>
        <w:tab w:val="clear" w:pos="1440"/>
        <w:tab w:val="num" w:pos="1800"/>
      </w:tabs>
      <w:ind w:left="1800"/>
    </w:pPr>
    <w:rPr>
      <w:kern w:val="20"/>
      <w:sz w:val="20"/>
      <w:szCs w:val="20"/>
    </w:rPr>
  </w:style>
  <w:style w:type="paragraph" w:styleId="ListNumber4">
    <w:name w:val="List Number 4"/>
    <w:basedOn w:val="Normal"/>
    <w:uiPriority w:val="99"/>
    <w:semiHidden/>
    <w:unhideWhenUsed/>
    <w:rsid w:val="004A185B"/>
    <w:pPr>
      <w:numPr>
        <w:ilvl w:val="4"/>
        <w:numId w:val="6"/>
      </w:numPr>
      <w:tabs>
        <w:tab w:val="clear" w:pos="1800"/>
        <w:tab w:val="num" w:pos="1440"/>
      </w:tabs>
      <w:ind w:left="1440"/>
      <w:contextualSpacing/>
    </w:pPr>
    <w:rPr>
      <w:kern w:val="20"/>
      <w:sz w:val="20"/>
      <w:szCs w:val="20"/>
    </w:rPr>
  </w:style>
  <w:style w:type="paragraph" w:styleId="ListNumber5">
    <w:name w:val="List Number 5"/>
    <w:basedOn w:val="Normal"/>
    <w:uiPriority w:val="99"/>
    <w:semiHidden/>
    <w:unhideWhenUsed/>
    <w:rsid w:val="004A185B"/>
    <w:pPr>
      <w:numPr>
        <w:ilvl w:val="4"/>
        <w:numId w:val="3"/>
      </w:numPr>
      <w:contextualSpacing/>
    </w:pPr>
    <w:rPr>
      <w:kern w:val="20"/>
      <w:sz w:val="20"/>
      <w:szCs w:val="20"/>
    </w:rPr>
  </w:style>
  <w:style w:type="character" w:styleId="FollowedHyperlink">
    <w:name w:val="FollowedHyperlink"/>
    <w:basedOn w:val="DefaultParagraphFont"/>
    <w:uiPriority w:val="99"/>
    <w:semiHidden/>
    <w:unhideWhenUsed/>
    <w:rsid w:val="004A185B"/>
    <w:rPr>
      <w:color w:val="800080" w:themeColor="followedHyperlink"/>
      <w:u w:val="single"/>
    </w:rPr>
  </w:style>
  <w:style w:type="character" w:styleId="CommentReference">
    <w:name w:val="annotation reference"/>
    <w:basedOn w:val="DefaultParagraphFont"/>
    <w:uiPriority w:val="99"/>
    <w:semiHidden/>
    <w:unhideWhenUsed/>
    <w:rsid w:val="004A185B"/>
    <w:rPr>
      <w:sz w:val="16"/>
      <w:szCs w:val="16"/>
    </w:rPr>
  </w:style>
  <w:style w:type="paragraph" w:styleId="CommentText">
    <w:name w:val="annotation text"/>
    <w:basedOn w:val="Normal"/>
    <w:link w:val="CommentTextChar"/>
    <w:uiPriority w:val="99"/>
    <w:semiHidden/>
    <w:unhideWhenUsed/>
    <w:rsid w:val="004A185B"/>
    <w:rPr>
      <w:kern w:val="20"/>
      <w:sz w:val="20"/>
      <w:szCs w:val="20"/>
    </w:rPr>
  </w:style>
  <w:style w:type="character" w:customStyle="1" w:styleId="CommentTextChar">
    <w:name w:val="Comment Text Char"/>
    <w:basedOn w:val="DefaultParagraphFont"/>
    <w:link w:val="CommentText"/>
    <w:uiPriority w:val="99"/>
    <w:semiHidden/>
    <w:rsid w:val="004A185B"/>
    <w:rPr>
      <w:kern w:val="20"/>
      <w:sz w:val="20"/>
      <w:szCs w:val="20"/>
    </w:rPr>
  </w:style>
  <w:style w:type="paragraph" w:styleId="CommentSubject">
    <w:name w:val="annotation subject"/>
    <w:basedOn w:val="CommentText"/>
    <w:next w:val="CommentText"/>
    <w:link w:val="CommentSubjectChar"/>
    <w:uiPriority w:val="99"/>
    <w:semiHidden/>
    <w:unhideWhenUsed/>
    <w:rsid w:val="004A185B"/>
    <w:rPr>
      <w:b/>
      <w:bCs/>
    </w:rPr>
  </w:style>
  <w:style w:type="character" w:customStyle="1" w:styleId="CommentSubjectChar">
    <w:name w:val="Comment Subject Char"/>
    <w:basedOn w:val="CommentTextChar"/>
    <w:link w:val="CommentSubject"/>
    <w:uiPriority w:val="99"/>
    <w:semiHidden/>
    <w:rsid w:val="004A185B"/>
    <w:rPr>
      <w:b/>
      <w:bCs/>
      <w:kern w:val="20"/>
      <w:sz w:val="20"/>
      <w:szCs w:val="20"/>
    </w:rPr>
  </w:style>
  <w:style w:type="paragraph" w:styleId="Revision">
    <w:name w:val="Revision"/>
    <w:hidden/>
    <w:uiPriority w:val="99"/>
    <w:semiHidden/>
    <w:rsid w:val="004A185B"/>
    <w:pPr>
      <w:spacing w:after="0"/>
    </w:pPr>
    <w:rPr>
      <w:kern w:val="20"/>
      <w:sz w:val="20"/>
      <w:szCs w:val="20"/>
    </w:rPr>
  </w:style>
  <w:style w:type="paragraph" w:styleId="BalloonText">
    <w:name w:val="Balloon Text"/>
    <w:basedOn w:val="Normal"/>
    <w:link w:val="BalloonTextChar"/>
    <w:uiPriority w:val="99"/>
    <w:semiHidden/>
    <w:unhideWhenUsed/>
    <w:rsid w:val="004A185B"/>
    <w:pPr>
      <w:spacing w:after="0"/>
    </w:pPr>
    <w:rPr>
      <w:rFonts w:ascii="Tahoma" w:hAnsi="Tahoma" w:cs="Tahoma"/>
      <w:kern w:val="20"/>
      <w:sz w:val="16"/>
      <w:szCs w:val="16"/>
    </w:rPr>
  </w:style>
  <w:style w:type="character" w:customStyle="1" w:styleId="BalloonTextChar">
    <w:name w:val="Balloon Text Char"/>
    <w:basedOn w:val="DefaultParagraphFont"/>
    <w:link w:val="BalloonText"/>
    <w:uiPriority w:val="99"/>
    <w:semiHidden/>
    <w:rsid w:val="004A185B"/>
    <w:rPr>
      <w:rFonts w:ascii="Tahoma" w:hAnsi="Tahoma" w:cs="Tahoma"/>
      <w:kern w:val="20"/>
      <w:sz w:val="16"/>
      <w:szCs w:val="16"/>
    </w:rPr>
  </w:style>
  <w:style w:type="paragraph" w:styleId="DocumentMap">
    <w:name w:val="Document Map"/>
    <w:basedOn w:val="Normal"/>
    <w:link w:val="DocumentMapChar"/>
    <w:uiPriority w:val="99"/>
    <w:semiHidden/>
    <w:unhideWhenUsed/>
    <w:rsid w:val="004A185B"/>
    <w:pPr>
      <w:spacing w:after="0"/>
    </w:pPr>
    <w:rPr>
      <w:rFonts w:ascii="Tahoma" w:hAnsi="Tahoma" w:cs="Tahoma"/>
      <w:kern w:val="20"/>
      <w:sz w:val="16"/>
      <w:szCs w:val="16"/>
    </w:rPr>
  </w:style>
  <w:style w:type="character" w:customStyle="1" w:styleId="DocumentMapChar">
    <w:name w:val="Document Map Char"/>
    <w:basedOn w:val="DefaultParagraphFont"/>
    <w:link w:val="DocumentMap"/>
    <w:uiPriority w:val="99"/>
    <w:semiHidden/>
    <w:rsid w:val="004A185B"/>
    <w:rPr>
      <w:rFonts w:ascii="Tahoma" w:hAnsi="Tahoma" w:cs="Tahoma"/>
      <w:kern w:val="20"/>
      <w:sz w:val="16"/>
      <w:szCs w:val="16"/>
    </w:rPr>
  </w:style>
  <w:style w:type="paragraph" w:customStyle="1" w:styleId="Normal1">
    <w:name w:val="Normal1"/>
    <w:rsid w:val="00357D33"/>
    <w:pPr>
      <w:tabs>
        <w:tab w:val="right" w:pos="9360"/>
      </w:tabs>
    </w:pPr>
    <w:rPr>
      <w:rFonts w:ascii="Arial" w:eastAsia="Arial" w:hAnsi="Arial" w:cs="Arial"/>
      <w:color w:val="000000"/>
      <w:lang w:eastAsia="ja-JP"/>
    </w:rPr>
  </w:style>
  <w:style w:type="paragraph" w:styleId="BodyText2">
    <w:name w:val="Body Text 2"/>
    <w:basedOn w:val="Normal"/>
    <w:link w:val="BodyText2Char"/>
    <w:rsid w:val="00963E4D"/>
    <w:pPr>
      <w:spacing w:after="0"/>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963E4D"/>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semiHidden/>
    <w:rsid w:val="00503767"/>
    <w:rPr>
      <w:rFonts w:cs="Times New Roman"/>
      <w:b/>
      <w:bCs/>
      <w:sz w:val="22"/>
      <w:szCs w:val="22"/>
    </w:rPr>
  </w:style>
  <w:style w:type="character" w:customStyle="1" w:styleId="Heading7Char">
    <w:name w:val="Heading 7 Char"/>
    <w:basedOn w:val="DefaultParagraphFont"/>
    <w:link w:val="Heading7"/>
    <w:uiPriority w:val="9"/>
    <w:semiHidden/>
    <w:rsid w:val="00503767"/>
    <w:rPr>
      <w:rFonts w:cs="Times New Roman"/>
    </w:rPr>
  </w:style>
  <w:style w:type="character" w:customStyle="1" w:styleId="Heading8Char">
    <w:name w:val="Heading 8 Char"/>
    <w:basedOn w:val="DefaultParagraphFont"/>
    <w:link w:val="Heading8"/>
    <w:uiPriority w:val="9"/>
    <w:semiHidden/>
    <w:rsid w:val="00503767"/>
    <w:rPr>
      <w:rFonts w:cs="Times New Roman"/>
      <w:i/>
      <w:iCs/>
    </w:rPr>
  </w:style>
  <w:style w:type="character" w:customStyle="1" w:styleId="Heading9Char">
    <w:name w:val="Heading 9 Char"/>
    <w:basedOn w:val="DefaultParagraphFont"/>
    <w:link w:val="Heading9"/>
    <w:uiPriority w:val="9"/>
    <w:semiHidden/>
    <w:rsid w:val="00503767"/>
    <w:rPr>
      <w:rFonts w:asciiTheme="majorHAnsi" w:eastAsiaTheme="majorEastAsia" w:hAnsiTheme="majorHAnsi" w:cs="Times New Roman"/>
      <w:sz w:val="22"/>
      <w:szCs w:val="22"/>
    </w:rPr>
  </w:style>
  <w:style w:type="character" w:styleId="Strong">
    <w:name w:val="Strong"/>
    <w:basedOn w:val="DefaultParagraphFont"/>
    <w:uiPriority w:val="22"/>
    <w:qFormat/>
    <w:rsid w:val="00503767"/>
    <w:rPr>
      <w:b/>
      <w:bCs/>
    </w:rPr>
  </w:style>
  <w:style w:type="character" w:styleId="Emphasis">
    <w:name w:val="Emphasis"/>
    <w:basedOn w:val="DefaultParagraphFont"/>
    <w:uiPriority w:val="20"/>
    <w:qFormat/>
    <w:rsid w:val="00503767"/>
    <w:rPr>
      <w:rFonts w:asciiTheme="minorHAnsi" w:hAnsiTheme="minorHAnsi"/>
      <w:b/>
      <w:i/>
      <w:iCs/>
    </w:rPr>
  </w:style>
  <w:style w:type="paragraph" w:styleId="NoSpacing">
    <w:name w:val="No Spacing"/>
    <w:basedOn w:val="Normal"/>
    <w:uiPriority w:val="1"/>
    <w:qFormat/>
    <w:rsid w:val="00503767"/>
    <w:pPr>
      <w:spacing w:after="0"/>
    </w:pPr>
    <w:rPr>
      <w:rFonts w:cs="Times New Roman"/>
      <w:szCs w:val="32"/>
    </w:rPr>
  </w:style>
  <w:style w:type="character" w:styleId="SubtleEmphasis">
    <w:name w:val="Subtle Emphasis"/>
    <w:uiPriority w:val="19"/>
    <w:qFormat/>
    <w:rsid w:val="00503767"/>
    <w:rPr>
      <w:i/>
      <w:color w:val="5A5A5A" w:themeColor="text1" w:themeTint="A5"/>
    </w:rPr>
  </w:style>
  <w:style w:type="character" w:styleId="IntenseEmphasis">
    <w:name w:val="Intense Emphasis"/>
    <w:basedOn w:val="DefaultParagraphFont"/>
    <w:uiPriority w:val="21"/>
    <w:qFormat/>
    <w:rsid w:val="00503767"/>
    <w:rPr>
      <w:b/>
      <w:i/>
      <w:sz w:val="24"/>
      <w:szCs w:val="24"/>
      <w:u w:val="single"/>
    </w:rPr>
  </w:style>
  <w:style w:type="character" w:styleId="IntenseReference">
    <w:name w:val="Intense Reference"/>
    <w:basedOn w:val="DefaultParagraphFont"/>
    <w:uiPriority w:val="32"/>
    <w:qFormat/>
    <w:rsid w:val="00503767"/>
    <w:rPr>
      <w:b/>
      <w:sz w:val="24"/>
      <w:u w:val="single"/>
    </w:rPr>
  </w:style>
  <w:style w:type="character" w:styleId="BookTitle">
    <w:name w:val="Book Title"/>
    <w:basedOn w:val="DefaultParagraphFont"/>
    <w:uiPriority w:val="33"/>
    <w:qFormat/>
    <w:rsid w:val="0050376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03767"/>
    <w:pPr>
      <w:keepLines w:val="0"/>
      <w:spacing w:after="60"/>
      <w:outlineLvl w:val="9"/>
    </w:pPr>
    <w:rPr>
      <w:rFonts w:cs="Times New Roman"/>
      <w:kern w:val="32"/>
      <w:sz w:val="32"/>
      <w:szCs w:val="32"/>
    </w:rPr>
  </w:style>
  <w:style w:type="numbering" w:customStyle="1" w:styleId="OutlineJane">
    <w:name w:val="Outline Jane"/>
    <w:uiPriority w:val="99"/>
    <w:rsid w:val="00503767"/>
    <w:pPr>
      <w:numPr>
        <w:numId w:val="12"/>
      </w:numPr>
    </w:pPr>
  </w:style>
  <w:style w:type="paragraph" w:customStyle="1" w:styleId="font0">
    <w:name w:val="font0"/>
    <w:basedOn w:val="Normal"/>
    <w:rsid w:val="00503767"/>
    <w:pPr>
      <w:spacing w:before="100" w:beforeAutospacing="1" w:after="100" w:afterAutospacing="1"/>
    </w:pPr>
    <w:rPr>
      <w:rFonts w:ascii="Calibri" w:eastAsia="Times New Roman" w:hAnsi="Calibri" w:cs="Times New Roman"/>
      <w:color w:val="000000"/>
      <w:sz w:val="22"/>
      <w:szCs w:val="22"/>
    </w:rPr>
  </w:style>
  <w:style w:type="paragraph" w:customStyle="1" w:styleId="font5">
    <w:name w:val="font5"/>
    <w:basedOn w:val="Normal"/>
    <w:rsid w:val="00503767"/>
    <w:pPr>
      <w:spacing w:before="100" w:beforeAutospacing="1" w:after="100" w:afterAutospacing="1"/>
    </w:pPr>
    <w:rPr>
      <w:rFonts w:ascii="Calibri" w:eastAsia="Times New Roman" w:hAnsi="Calibri" w:cs="Times New Roman"/>
      <w:b/>
      <w:bCs/>
      <w:color w:val="000000"/>
      <w:sz w:val="22"/>
      <w:szCs w:val="22"/>
    </w:rPr>
  </w:style>
  <w:style w:type="paragraph" w:customStyle="1" w:styleId="font6">
    <w:name w:val="font6"/>
    <w:basedOn w:val="Normal"/>
    <w:rsid w:val="00503767"/>
    <w:pPr>
      <w:spacing w:before="100" w:beforeAutospacing="1" w:after="100" w:afterAutospacing="1"/>
    </w:pPr>
    <w:rPr>
      <w:rFonts w:ascii="Calibri" w:eastAsia="Times New Roman" w:hAnsi="Calibri" w:cs="Times New Roman"/>
      <w:b/>
      <w:bCs/>
      <w:color w:val="000000"/>
      <w:sz w:val="20"/>
      <w:szCs w:val="20"/>
    </w:rPr>
  </w:style>
  <w:style w:type="paragraph" w:customStyle="1" w:styleId="font7">
    <w:name w:val="font7"/>
    <w:basedOn w:val="Normal"/>
    <w:rsid w:val="00503767"/>
    <w:pPr>
      <w:spacing w:before="100" w:beforeAutospacing="1" w:after="100" w:afterAutospacing="1"/>
    </w:pPr>
    <w:rPr>
      <w:rFonts w:ascii="Calibri" w:eastAsia="Times New Roman" w:hAnsi="Calibri" w:cs="Times New Roman"/>
      <w:color w:val="000000"/>
      <w:sz w:val="22"/>
      <w:szCs w:val="22"/>
    </w:rPr>
  </w:style>
  <w:style w:type="paragraph" w:customStyle="1" w:styleId="xl63">
    <w:name w:val="xl63"/>
    <w:basedOn w:val="Normal"/>
    <w:rsid w:val="0050376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4">
    <w:name w:val="xl64"/>
    <w:basedOn w:val="Normal"/>
    <w:rsid w:val="0050376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Times New Roman" w:eastAsia="Times New Roman" w:hAnsi="Times New Roman" w:cs="Times New Roman"/>
      <w:b/>
      <w:bCs/>
    </w:rPr>
  </w:style>
  <w:style w:type="paragraph" w:customStyle="1" w:styleId="xl65">
    <w:name w:val="xl65"/>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68">
    <w:name w:val="xl68"/>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69">
    <w:name w:val="xl69"/>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0">
    <w:name w:val="xl70"/>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1">
    <w:name w:val="xl71"/>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2">
    <w:name w:val="xl72"/>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3">
    <w:name w:val="xl73"/>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74">
    <w:name w:val="xl74"/>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5">
    <w:name w:val="xl75"/>
    <w:basedOn w:val="Normal"/>
    <w:rsid w:val="0050376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rPr>
  </w:style>
  <w:style w:type="paragraph" w:customStyle="1" w:styleId="xl76">
    <w:name w:val="xl76"/>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7">
    <w:name w:val="xl77"/>
    <w:basedOn w:val="Normal"/>
    <w:rsid w:val="0050376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rPr>
  </w:style>
  <w:style w:type="paragraph" w:customStyle="1" w:styleId="xl78">
    <w:name w:val="xl78"/>
    <w:basedOn w:val="Normal"/>
    <w:rsid w:val="005037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rPr>
  </w:style>
  <w:style w:type="paragraph" w:customStyle="1" w:styleId="xl79">
    <w:name w:val="xl79"/>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0">
    <w:name w:val="xl80"/>
    <w:basedOn w:val="Normal"/>
    <w:rsid w:val="00503767"/>
    <w:pPr>
      <w:spacing w:before="100" w:beforeAutospacing="1" w:after="100" w:afterAutospacing="1"/>
      <w:textAlignment w:val="center"/>
    </w:pPr>
    <w:rPr>
      <w:rFonts w:ascii="Times New Roman" w:eastAsia="Times New Roman" w:hAnsi="Times New Roman" w:cs="Times New Roman"/>
    </w:rPr>
  </w:style>
  <w:style w:type="paragraph" w:customStyle="1" w:styleId="xl81">
    <w:name w:val="xl81"/>
    <w:basedOn w:val="Normal"/>
    <w:rsid w:val="00503767"/>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82">
    <w:name w:val="xl82"/>
    <w:basedOn w:val="Normal"/>
    <w:rsid w:val="005037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rPr>
  </w:style>
  <w:style w:type="paragraph" w:customStyle="1" w:styleId="xl83">
    <w:name w:val="xl83"/>
    <w:basedOn w:val="Normal"/>
    <w:rsid w:val="005037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rPr>
  </w:style>
  <w:style w:type="paragraph" w:customStyle="1" w:styleId="xl84">
    <w:name w:val="xl84"/>
    <w:basedOn w:val="Normal"/>
    <w:rsid w:val="005037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85">
    <w:name w:val="xl85"/>
    <w:basedOn w:val="Normal"/>
    <w:rsid w:val="0050376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rPr>
  </w:style>
  <w:style w:type="paragraph" w:customStyle="1" w:styleId="xl86">
    <w:name w:val="xl86"/>
    <w:basedOn w:val="Normal"/>
    <w:rsid w:val="00503767"/>
    <w:pPr>
      <w:pBdr>
        <w:left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rPr>
  </w:style>
  <w:style w:type="paragraph" w:customStyle="1" w:styleId="xl87">
    <w:name w:val="xl87"/>
    <w:basedOn w:val="Normal"/>
    <w:rsid w:val="00503767"/>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8">
    <w:name w:val="xl88"/>
    <w:basedOn w:val="Normal"/>
    <w:rsid w:val="005037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89">
    <w:name w:val="xl89"/>
    <w:basedOn w:val="Normal"/>
    <w:rsid w:val="005037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90">
    <w:name w:val="xl90"/>
    <w:basedOn w:val="Normal"/>
    <w:rsid w:val="005037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rPr>
  </w:style>
  <w:style w:type="paragraph" w:customStyle="1" w:styleId="xl91">
    <w:name w:val="xl91"/>
    <w:basedOn w:val="Normal"/>
    <w:rsid w:val="005037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rPr>
  </w:style>
  <w:style w:type="paragraph" w:customStyle="1" w:styleId="xl92">
    <w:name w:val="xl92"/>
    <w:basedOn w:val="Normal"/>
    <w:rsid w:val="005037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cs="Times New Roman"/>
      <w:b/>
      <w:bCs/>
    </w:rPr>
  </w:style>
  <w:style w:type="paragraph" w:customStyle="1" w:styleId="xl93">
    <w:name w:val="xl93"/>
    <w:basedOn w:val="Normal"/>
    <w:rsid w:val="005037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rPr>
  </w:style>
  <w:style w:type="paragraph" w:customStyle="1" w:styleId="xl94">
    <w:name w:val="xl94"/>
    <w:basedOn w:val="Normal"/>
    <w:rsid w:val="0050376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rPr>
  </w:style>
  <w:style w:type="paragraph" w:customStyle="1" w:styleId="xl95">
    <w:name w:val="xl95"/>
    <w:basedOn w:val="Normal"/>
    <w:rsid w:val="005037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rFonts w:ascii="Times New Roman" w:eastAsia="Times New Roman" w:hAnsi="Times New Roman" w:cs="Times New Roman"/>
      <w:b/>
      <w:bCs/>
    </w:rPr>
  </w:style>
  <w:style w:type="paragraph" w:customStyle="1" w:styleId="xl96">
    <w:name w:val="xl96"/>
    <w:basedOn w:val="Normal"/>
    <w:rsid w:val="005037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rPr>
  </w:style>
  <w:style w:type="paragraph" w:customStyle="1" w:styleId="xl97">
    <w:name w:val="xl97"/>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98">
    <w:name w:val="xl98"/>
    <w:basedOn w:val="Normal"/>
    <w:rsid w:val="00503767"/>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rPr>
  </w:style>
  <w:style w:type="paragraph" w:customStyle="1" w:styleId="xl99">
    <w:name w:val="xl99"/>
    <w:basedOn w:val="Normal"/>
    <w:rsid w:val="0050376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100">
    <w:name w:val="xl100"/>
    <w:basedOn w:val="Normal"/>
    <w:rsid w:val="00503767"/>
    <w:pPr>
      <w:spacing w:before="100" w:beforeAutospacing="1" w:after="100" w:afterAutospacing="1"/>
      <w:jc w:val="center"/>
      <w:textAlignment w:val="center"/>
    </w:pPr>
    <w:rPr>
      <w:rFonts w:ascii="Times New Roman" w:eastAsia="Times New Roman" w:hAnsi="Times New Roman" w:cs="Times New Roman"/>
      <w:b/>
      <w:bCs/>
      <w:sz w:val="36"/>
      <w:szCs w:val="36"/>
    </w:rPr>
  </w:style>
  <w:style w:type="paragraph" w:customStyle="1" w:styleId="xl101">
    <w:name w:val="xl101"/>
    <w:basedOn w:val="Normal"/>
    <w:rsid w:val="00503767"/>
    <w:pPr>
      <w:pBdr>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102">
    <w:name w:val="xl102"/>
    <w:basedOn w:val="Normal"/>
    <w:rsid w:val="00503767"/>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3">
    <w:name w:val="xl103"/>
    <w:basedOn w:val="Normal"/>
    <w:rsid w:val="00503767"/>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4">
    <w:name w:val="xl104"/>
    <w:basedOn w:val="Normal"/>
    <w:rsid w:val="00503767"/>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5">
    <w:name w:val="xl105"/>
    <w:basedOn w:val="Normal"/>
    <w:rsid w:val="0050376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106">
    <w:name w:val="xl106"/>
    <w:basedOn w:val="Normal"/>
    <w:rsid w:val="00503767"/>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107">
    <w:name w:val="xl107"/>
    <w:basedOn w:val="Normal"/>
    <w:rsid w:val="0050376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styleId="List">
    <w:name w:val="List"/>
    <w:basedOn w:val="Normal"/>
    <w:uiPriority w:val="99"/>
    <w:unhideWhenUsed/>
    <w:rsid w:val="00E63323"/>
    <w:pPr>
      <w:ind w:left="360" w:hanging="360"/>
      <w:contextualSpacing/>
    </w:pPr>
  </w:style>
  <w:style w:type="paragraph" w:styleId="Caption">
    <w:name w:val="caption"/>
    <w:basedOn w:val="Normal"/>
    <w:next w:val="Normal"/>
    <w:uiPriority w:val="35"/>
    <w:unhideWhenUsed/>
    <w:qFormat/>
    <w:rsid w:val="00E63323"/>
    <w:pPr>
      <w:spacing w:after="200"/>
    </w:pPr>
    <w:rPr>
      <w:b/>
      <w:bCs/>
      <w:color w:val="4F81BD" w:themeColor="accent1"/>
      <w:sz w:val="18"/>
      <w:szCs w:val="18"/>
    </w:rPr>
  </w:style>
  <w:style w:type="paragraph" w:styleId="BodyText">
    <w:name w:val="Body Text"/>
    <w:basedOn w:val="Normal"/>
    <w:link w:val="BodyTextChar"/>
    <w:uiPriority w:val="99"/>
    <w:unhideWhenUsed/>
    <w:rsid w:val="00E63323"/>
  </w:style>
  <w:style w:type="character" w:customStyle="1" w:styleId="BodyTextChar">
    <w:name w:val="Body Text Char"/>
    <w:basedOn w:val="DefaultParagraphFont"/>
    <w:link w:val="BodyText"/>
    <w:uiPriority w:val="99"/>
    <w:rsid w:val="00E63323"/>
  </w:style>
  <w:style w:type="numbering" w:customStyle="1" w:styleId="numberedlist">
    <w:name w:val="numbered list"/>
    <w:basedOn w:val="NoList"/>
    <w:uiPriority w:val="99"/>
    <w:rsid w:val="00897EF1"/>
    <w:pPr>
      <w:numPr>
        <w:numId w:val="13"/>
      </w:numPr>
    </w:pPr>
  </w:style>
  <w:style w:type="paragraph" w:customStyle="1" w:styleId="local1">
    <w:name w:val="local:1"/>
    <w:basedOn w:val="Normal"/>
    <w:link w:val="local1Char"/>
    <w:qFormat/>
    <w:rsid w:val="00897EF1"/>
    <w:pPr>
      <w:spacing w:after="160" w:line="260" w:lineRule="exact"/>
    </w:pPr>
    <w:rPr>
      <w:rFonts w:ascii="Arial" w:eastAsia="Times New Roman" w:hAnsi="Arial" w:cs="Times New Roman"/>
      <w:kern w:val="20"/>
      <w:sz w:val="22"/>
      <w:szCs w:val="22"/>
    </w:rPr>
  </w:style>
  <w:style w:type="paragraph" w:customStyle="1" w:styleId="list1">
    <w:name w:val="list:1"/>
    <w:basedOn w:val="Normal"/>
    <w:qFormat/>
    <w:rsid w:val="00897EF1"/>
    <w:pPr>
      <w:numPr>
        <w:numId w:val="15"/>
      </w:numPr>
      <w:spacing w:after="160" w:line="260" w:lineRule="exact"/>
    </w:pPr>
    <w:rPr>
      <w:rFonts w:ascii="Arial" w:eastAsia="Times New Roman" w:hAnsi="Arial" w:cs="Times New Roman"/>
      <w:kern w:val="20"/>
      <w:sz w:val="22"/>
      <w:szCs w:val="22"/>
    </w:rPr>
  </w:style>
  <w:style w:type="paragraph" w:customStyle="1" w:styleId="list2">
    <w:name w:val="list:2"/>
    <w:basedOn w:val="list1"/>
    <w:qFormat/>
    <w:rsid w:val="00897EF1"/>
    <w:pPr>
      <w:numPr>
        <w:ilvl w:val="1"/>
      </w:numPr>
    </w:pPr>
  </w:style>
  <w:style w:type="paragraph" w:customStyle="1" w:styleId="list3">
    <w:name w:val="list:3"/>
    <w:basedOn w:val="list1"/>
    <w:qFormat/>
    <w:rsid w:val="00897EF1"/>
    <w:pPr>
      <w:numPr>
        <w:ilvl w:val="2"/>
      </w:numPr>
    </w:pPr>
  </w:style>
  <w:style w:type="paragraph" w:customStyle="1" w:styleId="list4">
    <w:name w:val="list:4"/>
    <w:basedOn w:val="list1"/>
    <w:qFormat/>
    <w:rsid w:val="00897EF1"/>
    <w:pPr>
      <w:numPr>
        <w:ilvl w:val="3"/>
      </w:numPr>
    </w:pPr>
  </w:style>
  <w:style w:type="paragraph" w:customStyle="1" w:styleId="margin1">
    <w:name w:val="margin:1"/>
    <w:basedOn w:val="Normal"/>
    <w:next w:val="local1"/>
    <w:qFormat/>
    <w:rsid w:val="00897EF1"/>
    <w:pPr>
      <w:keepNext/>
      <w:framePr w:w="2232" w:hSpace="288" w:wrap="around" w:vAnchor="text" w:hAnchor="page" w:y="1"/>
      <w:suppressAutoHyphens/>
      <w:spacing w:before="20" w:after="100" w:line="240" w:lineRule="exact"/>
      <w:outlineLvl w:val="0"/>
    </w:pPr>
    <w:rPr>
      <w:rFonts w:ascii="Arial" w:eastAsia="Times New Roman" w:hAnsi="Arial" w:cs="Times New Roman"/>
      <w:caps/>
      <w:kern w:val="20"/>
      <w:sz w:val="20"/>
      <w:szCs w:val="22"/>
    </w:rPr>
  </w:style>
  <w:style w:type="paragraph" w:customStyle="1" w:styleId="margin2">
    <w:name w:val="margin:2"/>
    <w:basedOn w:val="margin1"/>
    <w:next w:val="local1"/>
    <w:qFormat/>
    <w:rsid w:val="00897EF1"/>
    <w:pPr>
      <w:framePr w:wrap="around"/>
      <w:ind w:left="245"/>
      <w:outlineLvl w:val="1"/>
    </w:pPr>
  </w:style>
  <w:style w:type="paragraph" w:customStyle="1" w:styleId="margin3">
    <w:name w:val="margin:3"/>
    <w:basedOn w:val="margin1"/>
    <w:next w:val="local1"/>
    <w:qFormat/>
    <w:rsid w:val="00897EF1"/>
    <w:pPr>
      <w:framePr w:wrap="around"/>
      <w:ind w:left="490"/>
      <w:outlineLvl w:val="2"/>
    </w:pPr>
  </w:style>
  <w:style w:type="paragraph" w:customStyle="1" w:styleId="note1">
    <w:name w:val="note:1"/>
    <w:basedOn w:val="local1"/>
    <w:qFormat/>
    <w:rsid w:val="00897EF1"/>
    <w:pPr>
      <w:pBdr>
        <w:top w:val="single" w:sz="4" w:space="8" w:color="auto"/>
        <w:bottom w:val="single" w:sz="4" w:space="8" w:color="auto"/>
      </w:pBdr>
      <w:tabs>
        <w:tab w:val="left" w:pos="1008"/>
      </w:tabs>
      <w:ind w:left="1008" w:hanging="1008"/>
    </w:pPr>
  </w:style>
  <w:style w:type="character" w:customStyle="1" w:styleId="local1Char">
    <w:name w:val="local:1 Char"/>
    <w:basedOn w:val="DefaultParagraphFont"/>
    <w:link w:val="local1"/>
    <w:rsid w:val="00897EF1"/>
    <w:rPr>
      <w:rFonts w:ascii="Arial" w:eastAsia="Times New Roman" w:hAnsi="Arial" w:cs="Times New Roman"/>
      <w:kern w:val="2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Body Text 2"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0A6"/>
  </w:style>
  <w:style w:type="paragraph" w:styleId="Heading1">
    <w:name w:val="heading 1"/>
    <w:basedOn w:val="Normal"/>
    <w:next w:val="Normal"/>
    <w:link w:val="Heading1Char"/>
    <w:uiPriority w:val="9"/>
    <w:qFormat/>
    <w:rsid w:val="00383E30"/>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383E3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383E3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383E30"/>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qFormat/>
    <w:rsid w:val="00383E30"/>
    <w:pPr>
      <w:keepNext/>
      <w:keepLines/>
      <w:spacing w:before="2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503767"/>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503767"/>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503767"/>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503767"/>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SHBBullets">
    <w:name w:val="MSHB Bullets"/>
    <w:uiPriority w:val="99"/>
    <w:rsid w:val="00EC307B"/>
    <w:pPr>
      <w:numPr>
        <w:numId w:val="1"/>
      </w:numPr>
    </w:pPr>
  </w:style>
  <w:style w:type="paragraph" w:styleId="ListParagraph">
    <w:name w:val="List Paragraph"/>
    <w:basedOn w:val="Normal"/>
    <w:uiPriority w:val="34"/>
    <w:unhideWhenUsed/>
    <w:qFormat/>
    <w:rsid w:val="00D457E3"/>
    <w:pPr>
      <w:ind w:left="720"/>
    </w:pPr>
  </w:style>
  <w:style w:type="numbering" w:customStyle="1" w:styleId="MSHBListNumbering">
    <w:name w:val="MSHB List Numbering"/>
    <w:uiPriority w:val="99"/>
    <w:rsid w:val="00EC307B"/>
    <w:pPr>
      <w:numPr>
        <w:numId w:val="2"/>
      </w:numPr>
    </w:pPr>
  </w:style>
  <w:style w:type="paragraph" w:customStyle="1" w:styleId="BulletList1MSHB">
    <w:name w:val="Bullet List 1 (MSHB)"/>
    <w:basedOn w:val="Normal"/>
    <w:uiPriority w:val="2"/>
    <w:qFormat/>
    <w:rsid w:val="00EC307B"/>
    <w:pPr>
      <w:numPr>
        <w:numId w:val="3"/>
      </w:numPr>
    </w:pPr>
  </w:style>
  <w:style w:type="paragraph" w:customStyle="1" w:styleId="BulletList2MSHB">
    <w:name w:val="Bullet List 2 (MSHB)"/>
    <w:basedOn w:val="Normal"/>
    <w:uiPriority w:val="2"/>
    <w:qFormat/>
    <w:rsid w:val="00EC307B"/>
    <w:pPr>
      <w:numPr>
        <w:ilvl w:val="1"/>
        <w:numId w:val="3"/>
      </w:numPr>
    </w:pPr>
  </w:style>
  <w:style w:type="paragraph" w:customStyle="1" w:styleId="BulletList3MSHB">
    <w:name w:val="Bullet List 3 (MSHB)"/>
    <w:basedOn w:val="Normal"/>
    <w:uiPriority w:val="2"/>
    <w:qFormat/>
    <w:rsid w:val="00EC307B"/>
    <w:pPr>
      <w:numPr>
        <w:ilvl w:val="2"/>
        <w:numId w:val="3"/>
      </w:numPr>
    </w:pPr>
  </w:style>
  <w:style w:type="paragraph" w:customStyle="1" w:styleId="NumberedList1MSHB">
    <w:name w:val="Numbered List 1 (MSHB)"/>
    <w:basedOn w:val="Normal"/>
    <w:uiPriority w:val="2"/>
    <w:qFormat/>
    <w:rsid w:val="00EC307B"/>
    <w:pPr>
      <w:numPr>
        <w:numId w:val="4"/>
      </w:numPr>
    </w:pPr>
  </w:style>
  <w:style w:type="paragraph" w:customStyle="1" w:styleId="NumberedList2MSHB">
    <w:name w:val="Numbered List 2 (MSHB)"/>
    <w:basedOn w:val="Normal"/>
    <w:uiPriority w:val="2"/>
    <w:qFormat/>
    <w:rsid w:val="00EC307B"/>
    <w:pPr>
      <w:numPr>
        <w:ilvl w:val="1"/>
        <w:numId w:val="4"/>
      </w:numPr>
    </w:pPr>
  </w:style>
  <w:style w:type="paragraph" w:customStyle="1" w:styleId="NumberedList3MSHB">
    <w:name w:val="Numbered List 3 (MSHB)"/>
    <w:basedOn w:val="Normal"/>
    <w:uiPriority w:val="2"/>
    <w:qFormat/>
    <w:rsid w:val="00EC307B"/>
    <w:pPr>
      <w:numPr>
        <w:ilvl w:val="2"/>
        <w:numId w:val="4"/>
      </w:numPr>
    </w:pPr>
  </w:style>
  <w:style w:type="paragraph" w:styleId="Subtitle">
    <w:name w:val="Subtitle"/>
    <w:basedOn w:val="Normal"/>
    <w:next w:val="Normal"/>
    <w:link w:val="SubtitleChar"/>
    <w:uiPriority w:val="11"/>
    <w:unhideWhenUsed/>
    <w:qFormat/>
    <w:rsid w:val="00391726"/>
    <w:pPr>
      <w:numPr>
        <w:ilvl w:val="1"/>
      </w:numPr>
    </w:pPr>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FB6BF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B6B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B6BF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B6BF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83E30"/>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47498"/>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unhideWhenUsed/>
    <w:qFormat/>
    <w:rsid w:val="003917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7498"/>
    <w:rPr>
      <w:rFonts w:asciiTheme="majorHAnsi" w:eastAsiaTheme="majorEastAsia" w:hAnsiTheme="majorHAnsi" w:cstheme="majorBidi"/>
      <w:color w:val="17365D" w:themeColor="text2" w:themeShade="BF"/>
      <w:spacing w:val="5"/>
      <w:kern w:val="28"/>
      <w:sz w:val="52"/>
      <w:szCs w:val="52"/>
    </w:rPr>
  </w:style>
  <w:style w:type="paragraph" w:customStyle="1" w:styleId="FormHeading">
    <w:name w:val="Form Heading"/>
    <w:basedOn w:val="Normal"/>
    <w:next w:val="Normal"/>
    <w:uiPriority w:val="11"/>
    <w:qFormat/>
    <w:rsid w:val="00AD248F"/>
    <w:pPr>
      <w:jc w:val="center"/>
    </w:pPr>
    <w:rPr>
      <w:rFonts w:asciiTheme="majorHAnsi" w:hAnsiTheme="majorHAnsi" w:cstheme="majorHAnsi"/>
      <w:b/>
      <w:sz w:val="28"/>
      <w:szCs w:val="28"/>
    </w:rPr>
  </w:style>
  <w:style w:type="paragraph" w:customStyle="1" w:styleId="FormHeading2">
    <w:name w:val="Form Heading 2"/>
    <w:basedOn w:val="FormHeading"/>
    <w:uiPriority w:val="11"/>
    <w:qFormat/>
    <w:rsid w:val="00AD248F"/>
    <w:rPr>
      <w:sz w:val="24"/>
      <w:szCs w:val="24"/>
    </w:rPr>
  </w:style>
  <w:style w:type="paragraph" w:customStyle="1" w:styleId="Formtextlarge">
    <w:name w:val="Form text (large)"/>
    <w:basedOn w:val="Normal"/>
    <w:link w:val="FormtextlargeChar"/>
    <w:uiPriority w:val="11"/>
    <w:qFormat/>
    <w:rsid w:val="00DA1A02"/>
    <w:rPr>
      <w:sz w:val="28"/>
      <w:szCs w:val="28"/>
    </w:rPr>
  </w:style>
  <w:style w:type="character" w:customStyle="1" w:styleId="FormtextlargeChar">
    <w:name w:val="Form text (large) Char"/>
    <w:basedOn w:val="DefaultParagraphFont"/>
    <w:link w:val="Formtextlarge"/>
    <w:uiPriority w:val="11"/>
    <w:rsid w:val="00DA1A02"/>
    <w:rPr>
      <w:sz w:val="28"/>
      <w:szCs w:val="28"/>
    </w:rPr>
  </w:style>
  <w:style w:type="character" w:styleId="Hyperlink">
    <w:name w:val="Hyperlink"/>
    <w:basedOn w:val="DefaultParagraphFont"/>
    <w:uiPriority w:val="99"/>
    <w:unhideWhenUsed/>
    <w:rsid w:val="003B43D4"/>
    <w:rPr>
      <w:color w:val="0000FF" w:themeColor="hyperlink"/>
      <w:u w:val="single"/>
    </w:rPr>
  </w:style>
  <w:style w:type="table" w:styleId="TableGrid">
    <w:name w:val="Table Grid"/>
    <w:basedOn w:val="TableNormal"/>
    <w:uiPriority w:val="59"/>
    <w:rsid w:val="00FB1356"/>
    <w:rPr>
      <w:kern w:val="2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3380F"/>
    <w:pPr>
      <w:spacing w:after="100"/>
    </w:pPr>
  </w:style>
  <w:style w:type="paragraph" w:styleId="TOC2">
    <w:name w:val="toc 2"/>
    <w:basedOn w:val="Normal"/>
    <w:next w:val="Normal"/>
    <w:autoRedefine/>
    <w:uiPriority w:val="39"/>
    <w:unhideWhenUsed/>
    <w:rsid w:val="0023380F"/>
    <w:pPr>
      <w:spacing w:after="100"/>
      <w:ind w:left="240"/>
    </w:pPr>
  </w:style>
  <w:style w:type="paragraph" w:styleId="TOC3">
    <w:name w:val="toc 3"/>
    <w:basedOn w:val="Normal"/>
    <w:next w:val="Normal"/>
    <w:autoRedefine/>
    <w:uiPriority w:val="39"/>
    <w:unhideWhenUsed/>
    <w:rsid w:val="0023380F"/>
    <w:pPr>
      <w:spacing w:after="100"/>
      <w:ind w:left="480"/>
    </w:pPr>
  </w:style>
  <w:style w:type="paragraph" w:styleId="TOC4">
    <w:name w:val="toc 4"/>
    <w:basedOn w:val="Normal"/>
    <w:next w:val="Normal"/>
    <w:autoRedefine/>
    <w:uiPriority w:val="39"/>
    <w:unhideWhenUsed/>
    <w:rsid w:val="0023380F"/>
    <w:pPr>
      <w:spacing w:after="100"/>
      <w:ind w:left="720"/>
    </w:pPr>
  </w:style>
  <w:style w:type="paragraph" w:styleId="TOC5">
    <w:name w:val="toc 5"/>
    <w:basedOn w:val="Normal"/>
    <w:next w:val="Normal"/>
    <w:autoRedefine/>
    <w:uiPriority w:val="39"/>
    <w:unhideWhenUsed/>
    <w:rsid w:val="0023380F"/>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3380F"/>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3380F"/>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3380F"/>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3380F"/>
    <w:pPr>
      <w:spacing w:after="100" w:line="276" w:lineRule="auto"/>
      <w:ind w:left="1760"/>
    </w:pPr>
    <w:rPr>
      <w:rFonts w:eastAsiaTheme="minorEastAsia"/>
      <w:sz w:val="22"/>
      <w:szCs w:val="22"/>
    </w:rPr>
  </w:style>
  <w:style w:type="paragraph" w:styleId="Index1">
    <w:name w:val="index 1"/>
    <w:basedOn w:val="Normal"/>
    <w:next w:val="Normal"/>
    <w:autoRedefine/>
    <w:uiPriority w:val="99"/>
    <w:semiHidden/>
    <w:unhideWhenUsed/>
    <w:rsid w:val="0093206F"/>
    <w:pPr>
      <w:spacing w:after="0"/>
      <w:ind w:left="240" w:hanging="240"/>
    </w:pPr>
  </w:style>
  <w:style w:type="paragraph" w:styleId="Index2">
    <w:name w:val="index 2"/>
    <w:basedOn w:val="Normal"/>
    <w:next w:val="Normal"/>
    <w:autoRedefine/>
    <w:uiPriority w:val="99"/>
    <w:semiHidden/>
    <w:unhideWhenUsed/>
    <w:rsid w:val="0093206F"/>
    <w:pPr>
      <w:spacing w:after="0"/>
      <w:ind w:left="480" w:hanging="240"/>
    </w:pPr>
  </w:style>
  <w:style w:type="paragraph" w:styleId="Index3">
    <w:name w:val="index 3"/>
    <w:basedOn w:val="Normal"/>
    <w:next w:val="Normal"/>
    <w:autoRedefine/>
    <w:uiPriority w:val="99"/>
    <w:semiHidden/>
    <w:unhideWhenUsed/>
    <w:rsid w:val="0093206F"/>
    <w:pPr>
      <w:spacing w:after="0"/>
      <w:ind w:left="720" w:hanging="240"/>
    </w:pPr>
  </w:style>
  <w:style w:type="paragraph" w:styleId="Header">
    <w:name w:val="header"/>
    <w:basedOn w:val="Normal"/>
    <w:link w:val="HeaderChar"/>
    <w:uiPriority w:val="99"/>
    <w:unhideWhenUsed/>
    <w:rsid w:val="00375126"/>
    <w:pPr>
      <w:tabs>
        <w:tab w:val="center" w:pos="4680"/>
        <w:tab w:val="right" w:pos="9360"/>
      </w:tabs>
      <w:spacing w:after="0"/>
    </w:pPr>
  </w:style>
  <w:style w:type="character" w:customStyle="1" w:styleId="HeaderChar">
    <w:name w:val="Header Char"/>
    <w:basedOn w:val="DefaultParagraphFont"/>
    <w:link w:val="Header"/>
    <w:uiPriority w:val="99"/>
    <w:rsid w:val="00375126"/>
  </w:style>
  <w:style w:type="paragraph" w:styleId="Footer">
    <w:name w:val="footer"/>
    <w:basedOn w:val="Normal"/>
    <w:link w:val="FooterChar"/>
    <w:uiPriority w:val="99"/>
    <w:unhideWhenUsed/>
    <w:rsid w:val="00375126"/>
    <w:pPr>
      <w:tabs>
        <w:tab w:val="center" w:pos="4680"/>
        <w:tab w:val="right" w:pos="9360"/>
      </w:tabs>
      <w:spacing w:after="0"/>
    </w:pPr>
  </w:style>
  <w:style w:type="character" w:customStyle="1" w:styleId="FooterChar">
    <w:name w:val="Footer Char"/>
    <w:basedOn w:val="DefaultParagraphFont"/>
    <w:link w:val="Footer"/>
    <w:uiPriority w:val="99"/>
    <w:rsid w:val="00375126"/>
  </w:style>
  <w:style w:type="paragraph" w:styleId="Quote">
    <w:name w:val="Quote"/>
    <w:basedOn w:val="Normal"/>
    <w:next w:val="Normal"/>
    <w:link w:val="QuoteChar"/>
    <w:uiPriority w:val="29"/>
    <w:unhideWhenUsed/>
    <w:qFormat/>
    <w:rsid w:val="004A185B"/>
    <w:rPr>
      <w:i/>
      <w:iCs/>
      <w:color w:val="000000" w:themeColor="text1"/>
      <w:kern w:val="20"/>
      <w:sz w:val="20"/>
      <w:szCs w:val="20"/>
    </w:rPr>
  </w:style>
  <w:style w:type="character" w:customStyle="1" w:styleId="QuoteChar">
    <w:name w:val="Quote Char"/>
    <w:basedOn w:val="DefaultParagraphFont"/>
    <w:link w:val="Quote"/>
    <w:uiPriority w:val="29"/>
    <w:rsid w:val="004A185B"/>
    <w:rPr>
      <w:i/>
      <w:iCs/>
      <w:color w:val="000000" w:themeColor="text1"/>
      <w:kern w:val="20"/>
      <w:sz w:val="20"/>
      <w:szCs w:val="20"/>
    </w:rPr>
  </w:style>
  <w:style w:type="paragraph" w:styleId="IntenseQuote">
    <w:name w:val="Intense Quote"/>
    <w:basedOn w:val="Normal"/>
    <w:next w:val="Normal"/>
    <w:link w:val="IntenseQuoteChar"/>
    <w:uiPriority w:val="30"/>
    <w:unhideWhenUsed/>
    <w:qFormat/>
    <w:rsid w:val="004A185B"/>
    <w:pPr>
      <w:pBdr>
        <w:bottom w:val="single" w:sz="4" w:space="4" w:color="4F81BD" w:themeColor="accent1"/>
      </w:pBdr>
      <w:spacing w:before="200" w:after="280"/>
      <w:ind w:left="936" w:right="936"/>
    </w:pPr>
    <w:rPr>
      <w:b/>
      <w:bCs/>
      <w:i/>
      <w:iCs/>
      <w:color w:val="4F81BD" w:themeColor="accent1"/>
      <w:kern w:val="20"/>
      <w:sz w:val="20"/>
      <w:szCs w:val="20"/>
    </w:rPr>
  </w:style>
  <w:style w:type="character" w:customStyle="1" w:styleId="IntenseQuoteChar">
    <w:name w:val="Intense Quote Char"/>
    <w:basedOn w:val="DefaultParagraphFont"/>
    <w:link w:val="IntenseQuote"/>
    <w:uiPriority w:val="30"/>
    <w:rsid w:val="004A185B"/>
    <w:rPr>
      <w:b/>
      <w:bCs/>
      <w:i/>
      <w:iCs/>
      <w:color w:val="4F81BD" w:themeColor="accent1"/>
      <w:kern w:val="20"/>
      <w:sz w:val="20"/>
      <w:szCs w:val="20"/>
    </w:rPr>
  </w:style>
  <w:style w:type="character" w:styleId="SubtleReference">
    <w:name w:val="Subtle Reference"/>
    <w:basedOn w:val="DefaultParagraphFont"/>
    <w:uiPriority w:val="31"/>
    <w:unhideWhenUsed/>
    <w:qFormat/>
    <w:rsid w:val="004A185B"/>
    <w:rPr>
      <w:smallCaps/>
      <w:color w:val="C0504D" w:themeColor="accent2"/>
      <w:u w:val="single"/>
    </w:rPr>
  </w:style>
  <w:style w:type="paragraph" w:styleId="ListBullet4">
    <w:name w:val="List Bullet 4"/>
    <w:basedOn w:val="Normal"/>
    <w:uiPriority w:val="99"/>
    <w:semiHidden/>
    <w:unhideWhenUsed/>
    <w:rsid w:val="004A185B"/>
    <w:pPr>
      <w:numPr>
        <w:ilvl w:val="3"/>
        <w:numId w:val="5"/>
      </w:numPr>
    </w:pPr>
    <w:rPr>
      <w:kern w:val="20"/>
      <w:sz w:val="20"/>
      <w:szCs w:val="20"/>
    </w:rPr>
  </w:style>
  <w:style w:type="paragraph" w:styleId="ListBullet5">
    <w:name w:val="List Bullet 5"/>
    <w:basedOn w:val="Normal"/>
    <w:uiPriority w:val="99"/>
    <w:semiHidden/>
    <w:unhideWhenUsed/>
    <w:rsid w:val="004A185B"/>
    <w:pPr>
      <w:numPr>
        <w:ilvl w:val="3"/>
        <w:numId w:val="6"/>
      </w:numPr>
      <w:tabs>
        <w:tab w:val="clear" w:pos="1440"/>
        <w:tab w:val="num" w:pos="1800"/>
      </w:tabs>
      <w:ind w:left="1800"/>
    </w:pPr>
    <w:rPr>
      <w:kern w:val="20"/>
      <w:sz w:val="20"/>
      <w:szCs w:val="20"/>
    </w:rPr>
  </w:style>
  <w:style w:type="paragraph" w:styleId="ListNumber4">
    <w:name w:val="List Number 4"/>
    <w:basedOn w:val="Normal"/>
    <w:uiPriority w:val="99"/>
    <w:semiHidden/>
    <w:unhideWhenUsed/>
    <w:rsid w:val="004A185B"/>
    <w:pPr>
      <w:numPr>
        <w:ilvl w:val="4"/>
        <w:numId w:val="6"/>
      </w:numPr>
      <w:tabs>
        <w:tab w:val="clear" w:pos="1800"/>
        <w:tab w:val="num" w:pos="1440"/>
      </w:tabs>
      <w:ind w:left="1440"/>
      <w:contextualSpacing/>
    </w:pPr>
    <w:rPr>
      <w:kern w:val="20"/>
      <w:sz w:val="20"/>
      <w:szCs w:val="20"/>
    </w:rPr>
  </w:style>
  <w:style w:type="paragraph" w:styleId="ListNumber5">
    <w:name w:val="List Number 5"/>
    <w:basedOn w:val="Normal"/>
    <w:uiPriority w:val="99"/>
    <w:semiHidden/>
    <w:unhideWhenUsed/>
    <w:rsid w:val="004A185B"/>
    <w:pPr>
      <w:numPr>
        <w:ilvl w:val="4"/>
        <w:numId w:val="3"/>
      </w:numPr>
      <w:contextualSpacing/>
    </w:pPr>
    <w:rPr>
      <w:kern w:val="20"/>
      <w:sz w:val="20"/>
      <w:szCs w:val="20"/>
    </w:rPr>
  </w:style>
  <w:style w:type="character" w:styleId="FollowedHyperlink">
    <w:name w:val="FollowedHyperlink"/>
    <w:basedOn w:val="DefaultParagraphFont"/>
    <w:uiPriority w:val="99"/>
    <w:semiHidden/>
    <w:unhideWhenUsed/>
    <w:rsid w:val="004A185B"/>
    <w:rPr>
      <w:color w:val="800080" w:themeColor="followedHyperlink"/>
      <w:u w:val="single"/>
    </w:rPr>
  </w:style>
  <w:style w:type="character" w:styleId="CommentReference">
    <w:name w:val="annotation reference"/>
    <w:basedOn w:val="DefaultParagraphFont"/>
    <w:uiPriority w:val="99"/>
    <w:semiHidden/>
    <w:unhideWhenUsed/>
    <w:rsid w:val="004A185B"/>
    <w:rPr>
      <w:sz w:val="16"/>
      <w:szCs w:val="16"/>
    </w:rPr>
  </w:style>
  <w:style w:type="paragraph" w:styleId="CommentText">
    <w:name w:val="annotation text"/>
    <w:basedOn w:val="Normal"/>
    <w:link w:val="CommentTextChar"/>
    <w:uiPriority w:val="99"/>
    <w:semiHidden/>
    <w:unhideWhenUsed/>
    <w:rsid w:val="004A185B"/>
    <w:rPr>
      <w:kern w:val="20"/>
      <w:sz w:val="20"/>
      <w:szCs w:val="20"/>
    </w:rPr>
  </w:style>
  <w:style w:type="character" w:customStyle="1" w:styleId="CommentTextChar">
    <w:name w:val="Comment Text Char"/>
    <w:basedOn w:val="DefaultParagraphFont"/>
    <w:link w:val="CommentText"/>
    <w:uiPriority w:val="99"/>
    <w:semiHidden/>
    <w:rsid w:val="004A185B"/>
    <w:rPr>
      <w:kern w:val="20"/>
      <w:sz w:val="20"/>
      <w:szCs w:val="20"/>
    </w:rPr>
  </w:style>
  <w:style w:type="paragraph" w:styleId="CommentSubject">
    <w:name w:val="annotation subject"/>
    <w:basedOn w:val="CommentText"/>
    <w:next w:val="CommentText"/>
    <w:link w:val="CommentSubjectChar"/>
    <w:uiPriority w:val="99"/>
    <w:semiHidden/>
    <w:unhideWhenUsed/>
    <w:rsid w:val="004A185B"/>
    <w:rPr>
      <w:b/>
      <w:bCs/>
    </w:rPr>
  </w:style>
  <w:style w:type="character" w:customStyle="1" w:styleId="CommentSubjectChar">
    <w:name w:val="Comment Subject Char"/>
    <w:basedOn w:val="CommentTextChar"/>
    <w:link w:val="CommentSubject"/>
    <w:uiPriority w:val="99"/>
    <w:semiHidden/>
    <w:rsid w:val="004A185B"/>
    <w:rPr>
      <w:b/>
      <w:bCs/>
      <w:kern w:val="20"/>
      <w:sz w:val="20"/>
      <w:szCs w:val="20"/>
    </w:rPr>
  </w:style>
  <w:style w:type="paragraph" w:styleId="Revision">
    <w:name w:val="Revision"/>
    <w:hidden/>
    <w:uiPriority w:val="99"/>
    <w:semiHidden/>
    <w:rsid w:val="004A185B"/>
    <w:pPr>
      <w:spacing w:after="0"/>
    </w:pPr>
    <w:rPr>
      <w:kern w:val="20"/>
      <w:sz w:val="20"/>
      <w:szCs w:val="20"/>
    </w:rPr>
  </w:style>
  <w:style w:type="paragraph" w:styleId="BalloonText">
    <w:name w:val="Balloon Text"/>
    <w:basedOn w:val="Normal"/>
    <w:link w:val="BalloonTextChar"/>
    <w:uiPriority w:val="99"/>
    <w:semiHidden/>
    <w:unhideWhenUsed/>
    <w:rsid w:val="004A185B"/>
    <w:pPr>
      <w:spacing w:after="0"/>
    </w:pPr>
    <w:rPr>
      <w:rFonts w:ascii="Tahoma" w:hAnsi="Tahoma" w:cs="Tahoma"/>
      <w:kern w:val="20"/>
      <w:sz w:val="16"/>
      <w:szCs w:val="16"/>
    </w:rPr>
  </w:style>
  <w:style w:type="character" w:customStyle="1" w:styleId="BalloonTextChar">
    <w:name w:val="Balloon Text Char"/>
    <w:basedOn w:val="DefaultParagraphFont"/>
    <w:link w:val="BalloonText"/>
    <w:uiPriority w:val="99"/>
    <w:semiHidden/>
    <w:rsid w:val="004A185B"/>
    <w:rPr>
      <w:rFonts w:ascii="Tahoma" w:hAnsi="Tahoma" w:cs="Tahoma"/>
      <w:kern w:val="20"/>
      <w:sz w:val="16"/>
      <w:szCs w:val="16"/>
    </w:rPr>
  </w:style>
  <w:style w:type="paragraph" w:styleId="DocumentMap">
    <w:name w:val="Document Map"/>
    <w:basedOn w:val="Normal"/>
    <w:link w:val="DocumentMapChar"/>
    <w:uiPriority w:val="99"/>
    <w:semiHidden/>
    <w:unhideWhenUsed/>
    <w:rsid w:val="004A185B"/>
    <w:pPr>
      <w:spacing w:after="0"/>
    </w:pPr>
    <w:rPr>
      <w:rFonts w:ascii="Tahoma" w:hAnsi="Tahoma" w:cs="Tahoma"/>
      <w:kern w:val="20"/>
      <w:sz w:val="16"/>
      <w:szCs w:val="16"/>
    </w:rPr>
  </w:style>
  <w:style w:type="character" w:customStyle="1" w:styleId="DocumentMapChar">
    <w:name w:val="Document Map Char"/>
    <w:basedOn w:val="DefaultParagraphFont"/>
    <w:link w:val="DocumentMap"/>
    <w:uiPriority w:val="99"/>
    <w:semiHidden/>
    <w:rsid w:val="004A185B"/>
    <w:rPr>
      <w:rFonts w:ascii="Tahoma" w:hAnsi="Tahoma" w:cs="Tahoma"/>
      <w:kern w:val="20"/>
      <w:sz w:val="16"/>
      <w:szCs w:val="16"/>
    </w:rPr>
  </w:style>
  <w:style w:type="paragraph" w:customStyle="1" w:styleId="Normal1">
    <w:name w:val="Normal1"/>
    <w:rsid w:val="00357D33"/>
    <w:pPr>
      <w:tabs>
        <w:tab w:val="right" w:pos="9360"/>
      </w:tabs>
    </w:pPr>
    <w:rPr>
      <w:rFonts w:ascii="Arial" w:eastAsia="Arial" w:hAnsi="Arial" w:cs="Arial"/>
      <w:color w:val="000000"/>
      <w:lang w:eastAsia="ja-JP"/>
    </w:rPr>
  </w:style>
  <w:style w:type="paragraph" w:styleId="BodyText2">
    <w:name w:val="Body Text 2"/>
    <w:basedOn w:val="Normal"/>
    <w:link w:val="BodyText2Char"/>
    <w:rsid w:val="00963E4D"/>
    <w:pPr>
      <w:spacing w:after="0"/>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963E4D"/>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semiHidden/>
    <w:rsid w:val="00503767"/>
    <w:rPr>
      <w:rFonts w:cs="Times New Roman"/>
      <w:b/>
      <w:bCs/>
      <w:sz w:val="22"/>
      <w:szCs w:val="22"/>
    </w:rPr>
  </w:style>
  <w:style w:type="character" w:customStyle="1" w:styleId="Heading7Char">
    <w:name w:val="Heading 7 Char"/>
    <w:basedOn w:val="DefaultParagraphFont"/>
    <w:link w:val="Heading7"/>
    <w:uiPriority w:val="9"/>
    <w:semiHidden/>
    <w:rsid w:val="00503767"/>
    <w:rPr>
      <w:rFonts w:cs="Times New Roman"/>
    </w:rPr>
  </w:style>
  <w:style w:type="character" w:customStyle="1" w:styleId="Heading8Char">
    <w:name w:val="Heading 8 Char"/>
    <w:basedOn w:val="DefaultParagraphFont"/>
    <w:link w:val="Heading8"/>
    <w:uiPriority w:val="9"/>
    <w:semiHidden/>
    <w:rsid w:val="00503767"/>
    <w:rPr>
      <w:rFonts w:cs="Times New Roman"/>
      <w:i/>
      <w:iCs/>
    </w:rPr>
  </w:style>
  <w:style w:type="character" w:customStyle="1" w:styleId="Heading9Char">
    <w:name w:val="Heading 9 Char"/>
    <w:basedOn w:val="DefaultParagraphFont"/>
    <w:link w:val="Heading9"/>
    <w:uiPriority w:val="9"/>
    <w:semiHidden/>
    <w:rsid w:val="00503767"/>
    <w:rPr>
      <w:rFonts w:asciiTheme="majorHAnsi" w:eastAsiaTheme="majorEastAsia" w:hAnsiTheme="majorHAnsi" w:cs="Times New Roman"/>
      <w:sz w:val="22"/>
      <w:szCs w:val="22"/>
    </w:rPr>
  </w:style>
  <w:style w:type="character" w:styleId="Strong">
    <w:name w:val="Strong"/>
    <w:basedOn w:val="DefaultParagraphFont"/>
    <w:uiPriority w:val="22"/>
    <w:qFormat/>
    <w:rsid w:val="00503767"/>
    <w:rPr>
      <w:b/>
      <w:bCs/>
    </w:rPr>
  </w:style>
  <w:style w:type="character" w:styleId="Emphasis">
    <w:name w:val="Emphasis"/>
    <w:basedOn w:val="DefaultParagraphFont"/>
    <w:uiPriority w:val="20"/>
    <w:qFormat/>
    <w:rsid w:val="00503767"/>
    <w:rPr>
      <w:rFonts w:asciiTheme="minorHAnsi" w:hAnsiTheme="minorHAnsi"/>
      <w:b/>
      <w:i/>
      <w:iCs/>
    </w:rPr>
  </w:style>
  <w:style w:type="paragraph" w:styleId="NoSpacing">
    <w:name w:val="No Spacing"/>
    <w:basedOn w:val="Normal"/>
    <w:uiPriority w:val="1"/>
    <w:qFormat/>
    <w:rsid w:val="00503767"/>
    <w:pPr>
      <w:spacing w:after="0"/>
    </w:pPr>
    <w:rPr>
      <w:rFonts w:cs="Times New Roman"/>
      <w:szCs w:val="32"/>
    </w:rPr>
  </w:style>
  <w:style w:type="character" w:styleId="SubtleEmphasis">
    <w:name w:val="Subtle Emphasis"/>
    <w:uiPriority w:val="19"/>
    <w:qFormat/>
    <w:rsid w:val="00503767"/>
    <w:rPr>
      <w:i/>
      <w:color w:val="5A5A5A" w:themeColor="text1" w:themeTint="A5"/>
    </w:rPr>
  </w:style>
  <w:style w:type="character" w:styleId="IntenseEmphasis">
    <w:name w:val="Intense Emphasis"/>
    <w:basedOn w:val="DefaultParagraphFont"/>
    <w:uiPriority w:val="21"/>
    <w:qFormat/>
    <w:rsid w:val="00503767"/>
    <w:rPr>
      <w:b/>
      <w:i/>
      <w:sz w:val="24"/>
      <w:szCs w:val="24"/>
      <w:u w:val="single"/>
    </w:rPr>
  </w:style>
  <w:style w:type="character" w:styleId="IntenseReference">
    <w:name w:val="Intense Reference"/>
    <w:basedOn w:val="DefaultParagraphFont"/>
    <w:uiPriority w:val="32"/>
    <w:qFormat/>
    <w:rsid w:val="00503767"/>
    <w:rPr>
      <w:b/>
      <w:sz w:val="24"/>
      <w:u w:val="single"/>
    </w:rPr>
  </w:style>
  <w:style w:type="character" w:styleId="BookTitle">
    <w:name w:val="Book Title"/>
    <w:basedOn w:val="DefaultParagraphFont"/>
    <w:uiPriority w:val="33"/>
    <w:qFormat/>
    <w:rsid w:val="0050376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03767"/>
    <w:pPr>
      <w:keepLines w:val="0"/>
      <w:spacing w:after="60"/>
      <w:outlineLvl w:val="9"/>
    </w:pPr>
    <w:rPr>
      <w:rFonts w:cs="Times New Roman"/>
      <w:kern w:val="32"/>
      <w:sz w:val="32"/>
      <w:szCs w:val="32"/>
    </w:rPr>
  </w:style>
  <w:style w:type="numbering" w:customStyle="1" w:styleId="OutlineJane">
    <w:name w:val="Outline Jane"/>
    <w:uiPriority w:val="99"/>
    <w:rsid w:val="00503767"/>
    <w:pPr>
      <w:numPr>
        <w:numId w:val="12"/>
      </w:numPr>
    </w:pPr>
  </w:style>
  <w:style w:type="paragraph" w:customStyle="1" w:styleId="font0">
    <w:name w:val="font0"/>
    <w:basedOn w:val="Normal"/>
    <w:rsid w:val="00503767"/>
    <w:pPr>
      <w:spacing w:before="100" w:beforeAutospacing="1" w:after="100" w:afterAutospacing="1"/>
    </w:pPr>
    <w:rPr>
      <w:rFonts w:ascii="Calibri" w:eastAsia="Times New Roman" w:hAnsi="Calibri" w:cs="Times New Roman"/>
      <w:color w:val="000000"/>
      <w:sz w:val="22"/>
      <w:szCs w:val="22"/>
    </w:rPr>
  </w:style>
  <w:style w:type="paragraph" w:customStyle="1" w:styleId="font5">
    <w:name w:val="font5"/>
    <w:basedOn w:val="Normal"/>
    <w:rsid w:val="00503767"/>
    <w:pPr>
      <w:spacing w:before="100" w:beforeAutospacing="1" w:after="100" w:afterAutospacing="1"/>
    </w:pPr>
    <w:rPr>
      <w:rFonts w:ascii="Calibri" w:eastAsia="Times New Roman" w:hAnsi="Calibri" w:cs="Times New Roman"/>
      <w:b/>
      <w:bCs/>
      <w:color w:val="000000"/>
      <w:sz w:val="22"/>
      <w:szCs w:val="22"/>
    </w:rPr>
  </w:style>
  <w:style w:type="paragraph" w:customStyle="1" w:styleId="font6">
    <w:name w:val="font6"/>
    <w:basedOn w:val="Normal"/>
    <w:rsid w:val="00503767"/>
    <w:pPr>
      <w:spacing w:before="100" w:beforeAutospacing="1" w:after="100" w:afterAutospacing="1"/>
    </w:pPr>
    <w:rPr>
      <w:rFonts w:ascii="Calibri" w:eastAsia="Times New Roman" w:hAnsi="Calibri" w:cs="Times New Roman"/>
      <w:b/>
      <w:bCs/>
      <w:color w:val="000000"/>
      <w:sz w:val="20"/>
      <w:szCs w:val="20"/>
    </w:rPr>
  </w:style>
  <w:style w:type="paragraph" w:customStyle="1" w:styleId="font7">
    <w:name w:val="font7"/>
    <w:basedOn w:val="Normal"/>
    <w:rsid w:val="00503767"/>
    <w:pPr>
      <w:spacing w:before="100" w:beforeAutospacing="1" w:after="100" w:afterAutospacing="1"/>
    </w:pPr>
    <w:rPr>
      <w:rFonts w:ascii="Calibri" w:eastAsia="Times New Roman" w:hAnsi="Calibri" w:cs="Times New Roman"/>
      <w:color w:val="000000"/>
      <w:sz w:val="22"/>
      <w:szCs w:val="22"/>
    </w:rPr>
  </w:style>
  <w:style w:type="paragraph" w:customStyle="1" w:styleId="xl63">
    <w:name w:val="xl63"/>
    <w:basedOn w:val="Normal"/>
    <w:rsid w:val="0050376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4">
    <w:name w:val="xl64"/>
    <w:basedOn w:val="Normal"/>
    <w:rsid w:val="0050376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Times New Roman" w:eastAsia="Times New Roman" w:hAnsi="Times New Roman" w:cs="Times New Roman"/>
      <w:b/>
      <w:bCs/>
    </w:rPr>
  </w:style>
  <w:style w:type="paragraph" w:customStyle="1" w:styleId="xl65">
    <w:name w:val="xl65"/>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68">
    <w:name w:val="xl68"/>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69">
    <w:name w:val="xl69"/>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0">
    <w:name w:val="xl70"/>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1">
    <w:name w:val="xl71"/>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2">
    <w:name w:val="xl72"/>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3">
    <w:name w:val="xl73"/>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74">
    <w:name w:val="xl74"/>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5">
    <w:name w:val="xl75"/>
    <w:basedOn w:val="Normal"/>
    <w:rsid w:val="0050376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rPr>
  </w:style>
  <w:style w:type="paragraph" w:customStyle="1" w:styleId="xl76">
    <w:name w:val="xl76"/>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7">
    <w:name w:val="xl77"/>
    <w:basedOn w:val="Normal"/>
    <w:rsid w:val="0050376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rPr>
  </w:style>
  <w:style w:type="paragraph" w:customStyle="1" w:styleId="xl78">
    <w:name w:val="xl78"/>
    <w:basedOn w:val="Normal"/>
    <w:rsid w:val="005037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rPr>
  </w:style>
  <w:style w:type="paragraph" w:customStyle="1" w:styleId="xl79">
    <w:name w:val="xl79"/>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0">
    <w:name w:val="xl80"/>
    <w:basedOn w:val="Normal"/>
    <w:rsid w:val="00503767"/>
    <w:pPr>
      <w:spacing w:before="100" w:beforeAutospacing="1" w:after="100" w:afterAutospacing="1"/>
      <w:textAlignment w:val="center"/>
    </w:pPr>
    <w:rPr>
      <w:rFonts w:ascii="Times New Roman" w:eastAsia="Times New Roman" w:hAnsi="Times New Roman" w:cs="Times New Roman"/>
    </w:rPr>
  </w:style>
  <w:style w:type="paragraph" w:customStyle="1" w:styleId="xl81">
    <w:name w:val="xl81"/>
    <w:basedOn w:val="Normal"/>
    <w:rsid w:val="00503767"/>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82">
    <w:name w:val="xl82"/>
    <w:basedOn w:val="Normal"/>
    <w:rsid w:val="005037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rPr>
  </w:style>
  <w:style w:type="paragraph" w:customStyle="1" w:styleId="xl83">
    <w:name w:val="xl83"/>
    <w:basedOn w:val="Normal"/>
    <w:rsid w:val="005037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rPr>
  </w:style>
  <w:style w:type="paragraph" w:customStyle="1" w:styleId="xl84">
    <w:name w:val="xl84"/>
    <w:basedOn w:val="Normal"/>
    <w:rsid w:val="005037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85">
    <w:name w:val="xl85"/>
    <w:basedOn w:val="Normal"/>
    <w:rsid w:val="0050376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rPr>
  </w:style>
  <w:style w:type="paragraph" w:customStyle="1" w:styleId="xl86">
    <w:name w:val="xl86"/>
    <w:basedOn w:val="Normal"/>
    <w:rsid w:val="00503767"/>
    <w:pPr>
      <w:pBdr>
        <w:left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rPr>
  </w:style>
  <w:style w:type="paragraph" w:customStyle="1" w:styleId="xl87">
    <w:name w:val="xl87"/>
    <w:basedOn w:val="Normal"/>
    <w:rsid w:val="00503767"/>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8">
    <w:name w:val="xl88"/>
    <w:basedOn w:val="Normal"/>
    <w:rsid w:val="005037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89">
    <w:name w:val="xl89"/>
    <w:basedOn w:val="Normal"/>
    <w:rsid w:val="005037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90">
    <w:name w:val="xl90"/>
    <w:basedOn w:val="Normal"/>
    <w:rsid w:val="005037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rPr>
  </w:style>
  <w:style w:type="paragraph" w:customStyle="1" w:styleId="xl91">
    <w:name w:val="xl91"/>
    <w:basedOn w:val="Normal"/>
    <w:rsid w:val="005037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rPr>
  </w:style>
  <w:style w:type="paragraph" w:customStyle="1" w:styleId="xl92">
    <w:name w:val="xl92"/>
    <w:basedOn w:val="Normal"/>
    <w:rsid w:val="005037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cs="Times New Roman"/>
      <w:b/>
      <w:bCs/>
    </w:rPr>
  </w:style>
  <w:style w:type="paragraph" w:customStyle="1" w:styleId="xl93">
    <w:name w:val="xl93"/>
    <w:basedOn w:val="Normal"/>
    <w:rsid w:val="005037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rPr>
  </w:style>
  <w:style w:type="paragraph" w:customStyle="1" w:styleId="xl94">
    <w:name w:val="xl94"/>
    <w:basedOn w:val="Normal"/>
    <w:rsid w:val="0050376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rPr>
  </w:style>
  <w:style w:type="paragraph" w:customStyle="1" w:styleId="xl95">
    <w:name w:val="xl95"/>
    <w:basedOn w:val="Normal"/>
    <w:rsid w:val="005037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rFonts w:ascii="Times New Roman" w:eastAsia="Times New Roman" w:hAnsi="Times New Roman" w:cs="Times New Roman"/>
      <w:b/>
      <w:bCs/>
    </w:rPr>
  </w:style>
  <w:style w:type="paragraph" w:customStyle="1" w:styleId="xl96">
    <w:name w:val="xl96"/>
    <w:basedOn w:val="Normal"/>
    <w:rsid w:val="005037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rPr>
  </w:style>
  <w:style w:type="paragraph" w:customStyle="1" w:styleId="xl97">
    <w:name w:val="xl97"/>
    <w:basedOn w:val="Normal"/>
    <w:rsid w:val="00503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98">
    <w:name w:val="xl98"/>
    <w:basedOn w:val="Normal"/>
    <w:rsid w:val="00503767"/>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rPr>
  </w:style>
  <w:style w:type="paragraph" w:customStyle="1" w:styleId="xl99">
    <w:name w:val="xl99"/>
    <w:basedOn w:val="Normal"/>
    <w:rsid w:val="0050376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100">
    <w:name w:val="xl100"/>
    <w:basedOn w:val="Normal"/>
    <w:rsid w:val="00503767"/>
    <w:pPr>
      <w:spacing w:before="100" w:beforeAutospacing="1" w:after="100" w:afterAutospacing="1"/>
      <w:jc w:val="center"/>
      <w:textAlignment w:val="center"/>
    </w:pPr>
    <w:rPr>
      <w:rFonts w:ascii="Times New Roman" w:eastAsia="Times New Roman" w:hAnsi="Times New Roman" w:cs="Times New Roman"/>
      <w:b/>
      <w:bCs/>
      <w:sz w:val="36"/>
      <w:szCs w:val="36"/>
    </w:rPr>
  </w:style>
  <w:style w:type="paragraph" w:customStyle="1" w:styleId="xl101">
    <w:name w:val="xl101"/>
    <w:basedOn w:val="Normal"/>
    <w:rsid w:val="00503767"/>
    <w:pPr>
      <w:pBdr>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102">
    <w:name w:val="xl102"/>
    <w:basedOn w:val="Normal"/>
    <w:rsid w:val="00503767"/>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3">
    <w:name w:val="xl103"/>
    <w:basedOn w:val="Normal"/>
    <w:rsid w:val="00503767"/>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4">
    <w:name w:val="xl104"/>
    <w:basedOn w:val="Normal"/>
    <w:rsid w:val="00503767"/>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5">
    <w:name w:val="xl105"/>
    <w:basedOn w:val="Normal"/>
    <w:rsid w:val="0050376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106">
    <w:name w:val="xl106"/>
    <w:basedOn w:val="Normal"/>
    <w:rsid w:val="00503767"/>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107">
    <w:name w:val="xl107"/>
    <w:basedOn w:val="Normal"/>
    <w:rsid w:val="0050376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styleId="List">
    <w:name w:val="List"/>
    <w:basedOn w:val="Normal"/>
    <w:uiPriority w:val="99"/>
    <w:unhideWhenUsed/>
    <w:rsid w:val="00E63323"/>
    <w:pPr>
      <w:ind w:left="360" w:hanging="360"/>
      <w:contextualSpacing/>
    </w:pPr>
  </w:style>
  <w:style w:type="paragraph" w:styleId="Caption">
    <w:name w:val="caption"/>
    <w:basedOn w:val="Normal"/>
    <w:next w:val="Normal"/>
    <w:uiPriority w:val="35"/>
    <w:unhideWhenUsed/>
    <w:qFormat/>
    <w:rsid w:val="00E63323"/>
    <w:pPr>
      <w:spacing w:after="200"/>
    </w:pPr>
    <w:rPr>
      <w:b/>
      <w:bCs/>
      <w:color w:val="4F81BD" w:themeColor="accent1"/>
      <w:sz w:val="18"/>
      <w:szCs w:val="18"/>
    </w:rPr>
  </w:style>
  <w:style w:type="paragraph" w:styleId="BodyText">
    <w:name w:val="Body Text"/>
    <w:basedOn w:val="Normal"/>
    <w:link w:val="BodyTextChar"/>
    <w:uiPriority w:val="99"/>
    <w:unhideWhenUsed/>
    <w:rsid w:val="00E63323"/>
  </w:style>
  <w:style w:type="character" w:customStyle="1" w:styleId="BodyTextChar">
    <w:name w:val="Body Text Char"/>
    <w:basedOn w:val="DefaultParagraphFont"/>
    <w:link w:val="BodyText"/>
    <w:uiPriority w:val="99"/>
    <w:rsid w:val="00E63323"/>
  </w:style>
  <w:style w:type="numbering" w:customStyle="1" w:styleId="numberedlist">
    <w:name w:val="numbered list"/>
    <w:basedOn w:val="NoList"/>
    <w:uiPriority w:val="99"/>
    <w:rsid w:val="00897EF1"/>
    <w:pPr>
      <w:numPr>
        <w:numId w:val="13"/>
      </w:numPr>
    </w:pPr>
  </w:style>
  <w:style w:type="paragraph" w:customStyle="1" w:styleId="local1">
    <w:name w:val="local:1"/>
    <w:basedOn w:val="Normal"/>
    <w:link w:val="local1Char"/>
    <w:qFormat/>
    <w:rsid w:val="00897EF1"/>
    <w:pPr>
      <w:spacing w:after="160" w:line="260" w:lineRule="exact"/>
    </w:pPr>
    <w:rPr>
      <w:rFonts w:ascii="Arial" w:eastAsia="Times New Roman" w:hAnsi="Arial" w:cs="Times New Roman"/>
      <w:kern w:val="20"/>
      <w:sz w:val="22"/>
      <w:szCs w:val="22"/>
    </w:rPr>
  </w:style>
  <w:style w:type="paragraph" w:customStyle="1" w:styleId="list1">
    <w:name w:val="list:1"/>
    <w:basedOn w:val="Normal"/>
    <w:qFormat/>
    <w:rsid w:val="00897EF1"/>
    <w:pPr>
      <w:numPr>
        <w:numId w:val="15"/>
      </w:numPr>
      <w:spacing w:after="160" w:line="260" w:lineRule="exact"/>
    </w:pPr>
    <w:rPr>
      <w:rFonts w:ascii="Arial" w:eastAsia="Times New Roman" w:hAnsi="Arial" w:cs="Times New Roman"/>
      <w:kern w:val="20"/>
      <w:sz w:val="22"/>
      <w:szCs w:val="22"/>
    </w:rPr>
  </w:style>
  <w:style w:type="paragraph" w:customStyle="1" w:styleId="list2">
    <w:name w:val="list:2"/>
    <w:basedOn w:val="list1"/>
    <w:qFormat/>
    <w:rsid w:val="00897EF1"/>
    <w:pPr>
      <w:numPr>
        <w:ilvl w:val="1"/>
      </w:numPr>
    </w:pPr>
  </w:style>
  <w:style w:type="paragraph" w:customStyle="1" w:styleId="list3">
    <w:name w:val="list:3"/>
    <w:basedOn w:val="list1"/>
    <w:qFormat/>
    <w:rsid w:val="00897EF1"/>
    <w:pPr>
      <w:numPr>
        <w:ilvl w:val="2"/>
      </w:numPr>
    </w:pPr>
  </w:style>
  <w:style w:type="paragraph" w:customStyle="1" w:styleId="list4">
    <w:name w:val="list:4"/>
    <w:basedOn w:val="list1"/>
    <w:qFormat/>
    <w:rsid w:val="00897EF1"/>
    <w:pPr>
      <w:numPr>
        <w:ilvl w:val="3"/>
      </w:numPr>
    </w:pPr>
  </w:style>
  <w:style w:type="paragraph" w:customStyle="1" w:styleId="margin1">
    <w:name w:val="margin:1"/>
    <w:basedOn w:val="Normal"/>
    <w:next w:val="local1"/>
    <w:qFormat/>
    <w:rsid w:val="00897EF1"/>
    <w:pPr>
      <w:keepNext/>
      <w:framePr w:w="2232" w:hSpace="288" w:wrap="around" w:vAnchor="text" w:hAnchor="page" w:y="1"/>
      <w:suppressAutoHyphens/>
      <w:spacing w:before="20" w:after="100" w:line="240" w:lineRule="exact"/>
      <w:outlineLvl w:val="0"/>
    </w:pPr>
    <w:rPr>
      <w:rFonts w:ascii="Arial" w:eastAsia="Times New Roman" w:hAnsi="Arial" w:cs="Times New Roman"/>
      <w:caps/>
      <w:kern w:val="20"/>
      <w:sz w:val="20"/>
      <w:szCs w:val="22"/>
    </w:rPr>
  </w:style>
  <w:style w:type="paragraph" w:customStyle="1" w:styleId="margin2">
    <w:name w:val="margin:2"/>
    <w:basedOn w:val="margin1"/>
    <w:next w:val="local1"/>
    <w:qFormat/>
    <w:rsid w:val="00897EF1"/>
    <w:pPr>
      <w:framePr w:wrap="around"/>
      <w:ind w:left="245"/>
      <w:outlineLvl w:val="1"/>
    </w:pPr>
  </w:style>
  <w:style w:type="paragraph" w:customStyle="1" w:styleId="margin3">
    <w:name w:val="margin:3"/>
    <w:basedOn w:val="margin1"/>
    <w:next w:val="local1"/>
    <w:qFormat/>
    <w:rsid w:val="00897EF1"/>
    <w:pPr>
      <w:framePr w:wrap="around"/>
      <w:ind w:left="490"/>
      <w:outlineLvl w:val="2"/>
    </w:pPr>
  </w:style>
  <w:style w:type="paragraph" w:customStyle="1" w:styleId="note1">
    <w:name w:val="note:1"/>
    <w:basedOn w:val="local1"/>
    <w:qFormat/>
    <w:rsid w:val="00897EF1"/>
    <w:pPr>
      <w:pBdr>
        <w:top w:val="single" w:sz="4" w:space="8" w:color="auto"/>
        <w:bottom w:val="single" w:sz="4" w:space="8" w:color="auto"/>
      </w:pBdr>
      <w:tabs>
        <w:tab w:val="left" w:pos="1008"/>
      </w:tabs>
      <w:ind w:left="1008" w:hanging="1008"/>
    </w:pPr>
  </w:style>
  <w:style w:type="character" w:customStyle="1" w:styleId="local1Char">
    <w:name w:val="local:1 Char"/>
    <w:basedOn w:val="DefaultParagraphFont"/>
    <w:link w:val="local1"/>
    <w:rsid w:val="00897EF1"/>
    <w:rPr>
      <w:rFonts w:ascii="Arial" w:eastAsia="Times New Roman" w:hAnsi="Arial" w:cs="Times New Roman"/>
      <w:kern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taasa.org/member/materials2.php" TargetMode="External"/><Relationship Id="rId21" Type="http://schemas.openxmlformats.org/officeDocument/2006/relationships/hyperlink" Target="http://www.oag.state.tx.us/AG_Publications/txts/childabuse1.shtml" TargetMode="External"/><Relationship Id="rId22" Type="http://schemas.openxmlformats.org/officeDocument/2006/relationships/hyperlink" Target="http://www.oag.state.tx.us/AG_Publications/txts/childabuse2.shtml" TargetMode="External"/><Relationship Id="rId23" Type="http://schemas.openxmlformats.org/officeDocument/2006/relationships/hyperlink" Target="http://www.txabusehotline.org" TargetMode="External"/><Relationship Id="rId24" Type="http://schemas.openxmlformats.org/officeDocument/2006/relationships/hyperlink" Target="http://beforeyoutext.com" TargetMode="External"/><Relationship Id="rId25" Type="http://schemas.openxmlformats.org/officeDocument/2006/relationships/hyperlink" Target="https://www.uiltexas.org/athletics/manuals" TargetMode="External"/><Relationship Id="rId26" Type="http://schemas.openxmlformats.org/officeDocument/2006/relationships/hyperlink" Target="mailto:curriculum@tea.state.tx.us" TargetMode="External"/><Relationship Id="rId27" Type="http://schemas.openxmlformats.org/officeDocument/2006/relationships/hyperlink" Target="http://www.uiltexas.org" TargetMode="External"/><Relationship Id="rId28" Type="http://schemas.openxmlformats.org/officeDocument/2006/relationships/hyperlink" Target="http://www.lisd.net" TargetMode="External"/><Relationship Id="rId29" Type="http://schemas.openxmlformats.org/officeDocument/2006/relationships/hyperlink" Target="http://www.cdc.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dshs.state.tx.us" TargetMode="External"/><Relationship Id="rId31" Type="http://schemas.openxmlformats.org/officeDocument/2006/relationships/hyperlink" Target="http://www.lisd.net" TargetMode="External"/><Relationship Id="rId32" Type="http://schemas.openxmlformats.org/officeDocument/2006/relationships/hyperlink" Target="http://www.dshs.state.tx.us/schoolhealth/lice.shtm"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lisd.net" TargetMode="External"/><Relationship Id="rId34" Type="http://schemas.openxmlformats.org/officeDocument/2006/relationships/hyperlink" Target="http://www.lisd.net" TargetMode="External"/><Relationship Id="rId35" Type="http://schemas.openxmlformats.org/officeDocument/2006/relationships/hyperlink" Target="http://www.lisd.net" TargetMode="External"/><Relationship Id="rId36" Type="http://schemas.openxmlformats.org/officeDocument/2006/relationships/hyperlink" Target="https://webds.dshs.state.tx.us/immco/default.aspx" TargetMode="External"/><Relationship Id="rId10" Type="http://schemas.openxmlformats.org/officeDocument/2006/relationships/image" Target="media/image2.emf"/><Relationship Id="rId11" Type="http://schemas.openxmlformats.org/officeDocument/2006/relationships/footer" Target="footer1.xml"/><Relationship Id="rId12" Type="http://schemas.openxmlformats.org/officeDocument/2006/relationships/hyperlink" Target="http://www.lisd.net" TargetMode="External"/><Relationship Id="rId13" Type="http://schemas.openxmlformats.org/officeDocument/2006/relationships/hyperlink" Target="http://www.texasprojectfirst.org" TargetMode="External"/><Relationship Id="rId14" Type="http://schemas.openxmlformats.org/officeDocument/2006/relationships/hyperlink" Target="http://www.partnerstx.org" TargetMode="External"/><Relationship Id="rId15" Type="http://schemas.openxmlformats.org/officeDocument/2006/relationships/hyperlink" Target="http://www.tea.state.tx.us/index2.aspx?id=7995" TargetMode="External"/><Relationship Id="rId16" Type="http://schemas.openxmlformats.org/officeDocument/2006/relationships/hyperlink" Target="http://www.lisd.net" TargetMode="External"/><Relationship Id="rId17" Type="http://schemas.openxmlformats.org/officeDocument/2006/relationships/hyperlink" Target="http://www.dfps.state.tx.us/Prevention_and_Early_Intervention/Programs_Available_In_Your_County/default.asp" TargetMode="External"/><Relationship Id="rId18" Type="http://schemas.openxmlformats.org/officeDocument/2006/relationships/hyperlink" Target="https://www.childwelfare.gov/pubs/factsheets/whatiscan.pdf" TargetMode="External"/><Relationship Id="rId19" Type="http://schemas.openxmlformats.org/officeDocument/2006/relationships/hyperlink" Target="http://www.keepkidshealthy.com/welcome/commonproblems/child_abuse.html" TargetMode="External"/><Relationship Id="rId37" Type="http://schemas.openxmlformats.org/officeDocument/2006/relationships/hyperlink" Target="http://www.texassuicideprevention.org" TargetMode="External"/><Relationship Id="rId38" Type="http://schemas.openxmlformats.org/officeDocument/2006/relationships/hyperlink" Target="http://intranet.lisd.net/ourpages/dept_operations/files/forms/VisitorProcedure_E_.pdf" TargetMode="External"/><Relationship Id="rId39" Type="http://schemas.openxmlformats.org/officeDocument/2006/relationships/hyperlink" Target="http://www.lisd.net" TargetMode="External"/><Relationship Id="rId40" Type="http://schemas.openxmlformats.org/officeDocument/2006/relationships/hyperlink" Target="http://pol.tasb.org/Policy/Code/384?filter=FFI" TargetMode="External"/><Relationship Id="rId41" Type="http://schemas.openxmlformats.org/officeDocument/2006/relationships/footer" Target="footer2.xml"/><Relationship Id="rId42" Type="http://schemas.openxmlformats.org/officeDocument/2006/relationships/footer" Target="footer3.xml"/><Relationship Id="rId43" Type="http://schemas.openxmlformats.org/officeDocument/2006/relationships/footer" Target="footer4.xml"/><Relationship Id="rId44" Type="http://schemas.openxmlformats.org/officeDocument/2006/relationships/footer" Target="footer5.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8556D5-4784-A842-ACF1-C5B59A6D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114</Pages>
  <Words>37945</Words>
  <Characters>216290</Characters>
  <Application>Microsoft Macintosh Word</Application>
  <DocSecurity>0</DocSecurity>
  <Lines>1802</Lines>
  <Paragraphs>507</Paragraphs>
  <ScaleCrop>false</ScaleCrop>
  <HeadingPairs>
    <vt:vector size="2" baseType="variant">
      <vt:variant>
        <vt:lpstr>Title</vt:lpstr>
      </vt:variant>
      <vt:variant>
        <vt:i4>1</vt:i4>
      </vt:variant>
    </vt:vector>
  </HeadingPairs>
  <TitlesOfParts>
    <vt:vector size="1" baseType="lpstr">
      <vt:lpstr/>
    </vt:vector>
  </TitlesOfParts>
  <Company>TASB</Company>
  <LinksUpToDate>false</LinksUpToDate>
  <CharactersWithSpaces>253728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Long</dc:creator>
  <cp:lastModifiedBy>Sean Perry</cp:lastModifiedBy>
  <cp:revision>3</cp:revision>
  <cp:lastPrinted>2014-08-08T20:59:00Z</cp:lastPrinted>
  <dcterms:created xsi:type="dcterms:W3CDTF">2014-08-14T15:16:00Z</dcterms:created>
  <dcterms:modified xsi:type="dcterms:W3CDTF">2014-08-14T16:30:00Z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-1562682993</vt:i4>
  </property>
  <property fmtid="{D5CDD505-2E9C-101B-9397-08002B2CF9AE}" pid="3" name="_NewReviewCycle">
    <vt:lpwstr/>
  </property>
  <property fmtid="{D5CDD505-2E9C-101B-9397-08002B2CF9AE}" pid="4" name="_EmailSubject">
    <vt:lpwstr>Student Handbooks</vt:lpwstr>
  </property>
  <property fmtid="{D5CDD505-2E9C-101B-9397-08002B2CF9AE}" pid="5" name="_AuthorEmailDisplayName">
    <vt:lpwstr>Recchia, Jane</vt:lpwstr>
  </property>
  <property fmtid="{D5CDD505-2E9C-101B-9397-08002B2CF9AE}" pid="6" name="_PreviousAdHocReviewCycleID">
    <vt:i4>-1728954972</vt:i4>
  </property>
</Properties>
</file>